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EDB" w:rsidRPr="001B2F44" w:rsidRDefault="00367EDB" w:rsidP="00F95E9B">
      <w:pPr>
        <w:spacing w:before="100" w:beforeAutospacing="1" w:after="100" w:afterAutospacing="1" w:line="360" w:lineRule="auto"/>
        <w:jc w:val="both"/>
        <w:rPr>
          <w:b/>
          <w:sz w:val="20"/>
          <w:szCs w:val="20"/>
        </w:rPr>
      </w:pPr>
      <w:bookmarkStart w:id="0" w:name="_GoBack"/>
      <w:bookmarkEnd w:id="0"/>
    </w:p>
    <w:p w:rsidR="00367EDB" w:rsidRPr="001B2F44" w:rsidRDefault="00367EDB" w:rsidP="00367EDB">
      <w:pPr>
        <w:pStyle w:val="Heading1"/>
        <w:jc w:val="center"/>
        <w:rPr>
          <w:rFonts w:ascii="Arial" w:hAnsi="Arial" w:cs="Arial"/>
          <w:b/>
          <w:color w:val="auto"/>
          <w:sz w:val="20"/>
          <w:szCs w:val="20"/>
        </w:rPr>
      </w:pPr>
    </w:p>
    <w:p w:rsidR="00367EDB" w:rsidRPr="001B2F44" w:rsidRDefault="00367EDB" w:rsidP="00367EDB">
      <w:pPr>
        <w:pStyle w:val="Heading1"/>
        <w:jc w:val="center"/>
        <w:rPr>
          <w:rFonts w:ascii="Arial" w:hAnsi="Arial" w:cs="Arial"/>
          <w:b/>
          <w:color w:val="auto"/>
          <w:sz w:val="22"/>
          <w:szCs w:val="22"/>
        </w:rPr>
      </w:pPr>
      <w:r w:rsidRPr="001B2F44">
        <w:rPr>
          <w:rFonts w:ascii="Arial" w:hAnsi="Arial" w:cs="Arial"/>
          <w:b/>
          <w:color w:val="auto"/>
          <w:sz w:val="22"/>
          <w:szCs w:val="22"/>
        </w:rPr>
        <w:t>DISSERTATION BY STEPHEN SHIELLS</w:t>
      </w:r>
      <w:r w:rsidR="00553553" w:rsidRPr="001B2F44">
        <w:rPr>
          <w:rFonts w:ascii="Arial" w:hAnsi="Arial" w:cs="Arial"/>
          <w:b/>
          <w:color w:val="auto"/>
          <w:sz w:val="22"/>
          <w:szCs w:val="22"/>
        </w:rPr>
        <w:t>.</w:t>
      </w:r>
      <w:r w:rsidRPr="001B2F44">
        <w:rPr>
          <w:rFonts w:ascii="Arial" w:hAnsi="Arial" w:cs="Arial"/>
          <w:b/>
          <w:color w:val="auto"/>
          <w:sz w:val="22"/>
          <w:szCs w:val="22"/>
        </w:rPr>
        <w:t xml:space="preserve"> </w:t>
      </w:r>
    </w:p>
    <w:p w:rsidR="00367EDB" w:rsidRPr="001B2F44" w:rsidRDefault="00367EDB" w:rsidP="00367EDB">
      <w:pPr>
        <w:pStyle w:val="Heading1"/>
        <w:jc w:val="center"/>
        <w:rPr>
          <w:rFonts w:ascii="Arial" w:hAnsi="Arial" w:cs="Arial"/>
          <w:b/>
          <w:color w:val="auto"/>
          <w:sz w:val="22"/>
          <w:szCs w:val="22"/>
        </w:rPr>
      </w:pPr>
      <w:r w:rsidRPr="001B2F44">
        <w:rPr>
          <w:rFonts w:ascii="Arial" w:hAnsi="Arial" w:cs="Arial"/>
          <w:b/>
          <w:color w:val="auto"/>
          <w:sz w:val="22"/>
          <w:szCs w:val="22"/>
        </w:rPr>
        <w:t>BA HONS FINE ART</w:t>
      </w:r>
      <w:r w:rsidR="00553553" w:rsidRPr="001B2F44">
        <w:rPr>
          <w:rFonts w:ascii="Arial" w:hAnsi="Arial" w:cs="Arial"/>
          <w:b/>
          <w:color w:val="auto"/>
          <w:sz w:val="22"/>
          <w:szCs w:val="22"/>
        </w:rPr>
        <w:t>.</w:t>
      </w:r>
      <w:r w:rsidRPr="001B2F44">
        <w:rPr>
          <w:rFonts w:ascii="Arial" w:hAnsi="Arial" w:cs="Arial"/>
          <w:b/>
          <w:color w:val="auto"/>
          <w:sz w:val="22"/>
          <w:szCs w:val="22"/>
        </w:rPr>
        <w:t xml:space="preserve"> </w:t>
      </w:r>
    </w:p>
    <w:p w:rsidR="00367EDB" w:rsidRPr="001B2F44" w:rsidRDefault="00367EDB" w:rsidP="00367EDB">
      <w:pPr>
        <w:pStyle w:val="Heading1"/>
        <w:jc w:val="center"/>
        <w:rPr>
          <w:rFonts w:ascii="Arial" w:hAnsi="Arial" w:cs="Arial"/>
          <w:b/>
          <w:color w:val="auto"/>
          <w:sz w:val="22"/>
          <w:szCs w:val="22"/>
        </w:rPr>
      </w:pPr>
      <w:r w:rsidRPr="001B2F44">
        <w:rPr>
          <w:rFonts w:ascii="Arial" w:hAnsi="Arial" w:cs="Arial"/>
          <w:b/>
          <w:color w:val="auto"/>
          <w:sz w:val="22"/>
          <w:szCs w:val="22"/>
        </w:rPr>
        <w:t>UNIVERSITY C</w:t>
      </w:r>
      <w:r w:rsidR="003102A4" w:rsidRPr="001B2F44">
        <w:rPr>
          <w:rFonts w:ascii="Arial" w:hAnsi="Arial" w:cs="Arial"/>
          <w:b/>
          <w:color w:val="auto"/>
          <w:sz w:val="22"/>
          <w:szCs w:val="22"/>
        </w:rPr>
        <w:t>AMPUS</w:t>
      </w:r>
      <w:r w:rsidRPr="001B2F44">
        <w:rPr>
          <w:rFonts w:ascii="Arial" w:hAnsi="Arial" w:cs="Arial"/>
          <w:b/>
          <w:color w:val="auto"/>
          <w:sz w:val="22"/>
          <w:szCs w:val="22"/>
        </w:rPr>
        <w:t xml:space="preserve"> SUFFOLK</w:t>
      </w:r>
      <w:r w:rsidR="00281FA1" w:rsidRPr="001B2F44">
        <w:rPr>
          <w:rFonts w:ascii="Arial" w:hAnsi="Arial" w:cs="Arial"/>
          <w:b/>
          <w:color w:val="auto"/>
          <w:sz w:val="22"/>
          <w:szCs w:val="22"/>
        </w:rPr>
        <w:t xml:space="preserve"> </w:t>
      </w:r>
      <w:r w:rsidRPr="001B2F44">
        <w:rPr>
          <w:rFonts w:ascii="Arial" w:hAnsi="Arial" w:cs="Arial"/>
          <w:b/>
          <w:color w:val="auto"/>
          <w:sz w:val="22"/>
          <w:szCs w:val="22"/>
        </w:rPr>
        <w:t xml:space="preserve"> 2014/15.</w:t>
      </w:r>
    </w:p>
    <w:p w:rsidR="00367EDB" w:rsidRPr="001B2F44" w:rsidRDefault="00367EDB" w:rsidP="00367EDB">
      <w:pPr>
        <w:rPr>
          <w:sz w:val="22"/>
          <w:szCs w:val="22"/>
        </w:rPr>
      </w:pPr>
    </w:p>
    <w:p w:rsidR="001B7DC3" w:rsidRPr="001B2F44" w:rsidRDefault="001B7DC3" w:rsidP="00367EDB">
      <w:pPr>
        <w:rPr>
          <w:sz w:val="22"/>
          <w:szCs w:val="22"/>
        </w:rPr>
      </w:pPr>
    </w:p>
    <w:p w:rsidR="00367EDB" w:rsidRPr="001B2F44" w:rsidRDefault="00367EDB" w:rsidP="00367EDB">
      <w:pPr>
        <w:rPr>
          <w:sz w:val="22"/>
          <w:szCs w:val="22"/>
        </w:rPr>
      </w:pPr>
    </w:p>
    <w:p w:rsidR="00367EDB" w:rsidRPr="001B2F44" w:rsidRDefault="00367EDB" w:rsidP="00367EDB">
      <w:pPr>
        <w:pStyle w:val="Heading1"/>
        <w:jc w:val="center"/>
        <w:rPr>
          <w:rFonts w:ascii="Arial" w:hAnsi="Arial" w:cs="Arial"/>
          <w:b/>
          <w:color w:val="auto"/>
          <w:sz w:val="22"/>
          <w:szCs w:val="22"/>
        </w:rPr>
      </w:pPr>
      <w:r w:rsidRPr="001B2F44">
        <w:rPr>
          <w:rFonts w:ascii="Arial" w:hAnsi="Arial" w:cs="Arial"/>
          <w:b/>
          <w:color w:val="auto"/>
          <w:sz w:val="22"/>
          <w:szCs w:val="22"/>
        </w:rPr>
        <w:t xml:space="preserve">APPROPRIATION, </w:t>
      </w:r>
      <w:r w:rsidR="00331B7A" w:rsidRPr="001B2F44">
        <w:rPr>
          <w:rFonts w:ascii="Arial" w:hAnsi="Arial" w:cs="Arial"/>
          <w:b/>
          <w:color w:val="auto"/>
          <w:sz w:val="22"/>
          <w:szCs w:val="22"/>
        </w:rPr>
        <w:t>EXPLOITATION AND MONEY</w:t>
      </w:r>
      <w:r w:rsidR="00281FA1" w:rsidRPr="001B2F44">
        <w:rPr>
          <w:rFonts w:ascii="Arial" w:hAnsi="Arial" w:cs="Arial"/>
          <w:b/>
          <w:color w:val="auto"/>
          <w:sz w:val="22"/>
          <w:szCs w:val="22"/>
        </w:rPr>
        <w:t xml:space="preserve"> </w:t>
      </w:r>
    </w:p>
    <w:p w:rsidR="00367EDB" w:rsidRPr="001B2F44" w:rsidRDefault="00367EDB" w:rsidP="00367EDB">
      <w:pPr>
        <w:pStyle w:val="Heading1"/>
        <w:jc w:val="center"/>
        <w:rPr>
          <w:rFonts w:ascii="Arial" w:hAnsi="Arial" w:cs="Arial"/>
          <w:b/>
          <w:color w:val="auto"/>
          <w:sz w:val="22"/>
          <w:szCs w:val="22"/>
        </w:rPr>
      </w:pPr>
      <w:r w:rsidRPr="001B2F44">
        <w:rPr>
          <w:rFonts w:ascii="Arial" w:hAnsi="Arial" w:cs="Arial"/>
          <w:b/>
          <w:color w:val="auto"/>
          <w:sz w:val="22"/>
          <w:szCs w:val="22"/>
        </w:rPr>
        <w:t>IN TH</w:t>
      </w:r>
      <w:r w:rsidR="001B7DC3" w:rsidRPr="001B2F44">
        <w:rPr>
          <w:rFonts w:ascii="Arial" w:hAnsi="Arial" w:cs="Arial"/>
          <w:b/>
          <w:color w:val="auto"/>
          <w:sz w:val="22"/>
          <w:szCs w:val="22"/>
        </w:rPr>
        <w:t>E LIFE AND WORK OF DAMIEN HIRST.</w:t>
      </w:r>
    </w:p>
    <w:p w:rsidR="001B7DC3" w:rsidRPr="001B2F44" w:rsidRDefault="001B7DC3" w:rsidP="001B7DC3"/>
    <w:p w:rsidR="00275F90" w:rsidRPr="001B2F44" w:rsidRDefault="00275F90" w:rsidP="00275F90"/>
    <w:p w:rsidR="00367EDB" w:rsidRPr="001B2F44" w:rsidRDefault="00367EDB" w:rsidP="00367EDB">
      <w:pPr>
        <w:pStyle w:val="Heading1"/>
        <w:jc w:val="center"/>
        <w:rPr>
          <w:rFonts w:ascii="Arial" w:hAnsi="Arial" w:cs="Arial"/>
          <w:b/>
          <w:color w:val="auto"/>
          <w:sz w:val="20"/>
          <w:szCs w:val="20"/>
        </w:rPr>
      </w:pPr>
    </w:p>
    <w:p w:rsidR="003102A4" w:rsidRPr="001B2F44" w:rsidRDefault="003102A4" w:rsidP="003102A4">
      <w:pPr>
        <w:rPr>
          <w:sz w:val="20"/>
          <w:szCs w:val="20"/>
        </w:rPr>
      </w:pPr>
    </w:p>
    <w:p w:rsidR="00367EDB" w:rsidRPr="001B2F44" w:rsidRDefault="00367EDB" w:rsidP="00367EDB">
      <w:pPr>
        <w:rPr>
          <w:sz w:val="20"/>
          <w:szCs w:val="20"/>
        </w:rPr>
      </w:pPr>
    </w:p>
    <w:p w:rsidR="00367EDB" w:rsidRPr="001B2F44" w:rsidRDefault="003102A4" w:rsidP="00367EDB">
      <w:pPr>
        <w:rPr>
          <w:sz w:val="20"/>
          <w:szCs w:val="20"/>
        </w:rPr>
      </w:pPr>
      <w:r w:rsidRPr="001B2F44">
        <w:rPr>
          <w:noProof/>
          <w:color w:val="0066CC"/>
          <w:sz w:val="20"/>
          <w:szCs w:val="20"/>
          <w:lang w:eastAsia="en-GB"/>
        </w:rPr>
        <w:drawing>
          <wp:inline distT="0" distB="0" distL="0" distR="0" wp14:anchorId="6CD6AF2F" wp14:editId="030B7EA9">
            <wp:extent cx="5894173" cy="4490614"/>
            <wp:effectExtent l="0" t="0" r="0" b="5715"/>
            <wp:docPr id="7" name="Picture 7" descr="http://liberallifestyles.com/wp-content/uploads/2012/05/Hirst-with-skul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erallifestyles.com/wp-content/uploads/2012/05/Hirst-with-skull.jpg">
                      <a:hlinkClick r:id="rId9"/>
                    </pic:cNvPr>
                    <pic:cNvPicPr>
                      <a:picLocks noChangeAspect="1" noChangeArrowheads="1"/>
                    </pic:cNvPicPr>
                  </pic:nvPicPr>
                  <pic:blipFill>
                    <a:blip r:embed="rId10">
                      <a:extLst>
                        <a:ext uri="{BEBA8EAE-BF5A-486C-A8C5-ECC9F3942E4B}">
                          <a14:imgProps xmlns:a14="http://schemas.microsoft.com/office/drawing/2010/main">
                            <a14:imgLayer r:embed="rId11">
                              <a14:imgEffect>
                                <a14:artisticCement/>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2529" cy="4512218"/>
                    </a:xfrm>
                    <a:prstGeom prst="rect">
                      <a:avLst/>
                    </a:prstGeom>
                    <a:noFill/>
                    <a:ln>
                      <a:noFill/>
                    </a:ln>
                    <a:effectLst>
                      <a:softEdge rad="635000"/>
                    </a:effectLst>
                  </pic:spPr>
                </pic:pic>
              </a:graphicData>
            </a:graphic>
          </wp:inline>
        </w:drawing>
      </w:r>
    </w:p>
    <w:p w:rsidR="009C0CB8" w:rsidRPr="001B2F44" w:rsidRDefault="009C0CB8" w:rsidP="00654C15">
      <w:pPr>
        <w:spacing w:line="259" w:lineRule="auto"/>
        <w:rPr>
          <w:b/>
          <w:sz w:val="20"/>
          <w:szCs w:val="20"/>
        </w:rPr>
      </w:pPr>
    </w:p>
    <w:p w:rsidR="009C0CB8" w:rsidRPr="001B2F44" w:rsidRDefault="009C0CB8" w:rsidP="00367EDB">
      <w:pPr>
        <w:jc w:val="center"/>
        <w:rPr>
          <w:b/>
          <w:sz w:val="20"/>
          <w:szCs w:val="20"/>
        </w:rPr>
      </w:pPr>
    </w:p>
    <w:p w:rsidR="00B953E6" w:rsidRPr="001B2F44" w:rsidRDefault="00B953E6" w:rsidP="00367EDB">
      <w:pPr>
        <w:jc w:val="center"/>
        <w:rPr>
          <w:b/>
          <w:sz w:val="20"/>
          <w:szCs w:val="20"/>
        </w:rPr>
      </w:pPr>
    </w:p>
    <w:p w:rsidR="00B953E6" w:rsidRPr="001B2F44" w:rsidRDefault="00B953E6" w:rsidP="00367EDB">
      <w:pPr>
        <w:jc w:val="center"/>
        <w:rPr>
          <w:b/>
          <w:sz w:val="20"/>
          <w:szCs w:val="20"/>
        </w:rPr>
      </w:pPr>
    </w:p>
    <w:p w:rsidR="00367EDB" w:rsidRPr="00027F52" w:rsidRDefault="00E12ACF" w:rsidP="00E12ACF">
      <w:pPr>
        <w:jc w:val="center"/>
        <w:rPr>
          <w:b/>
          <w:sz w:val="20"/>
          <w:szCs w:val="20"/>
        </w:rPr>
      </w:pPr>
      <w:r w:rsidRPr="00027F52">
        <w:rPr>
          <w:b/>
          <w:sz w:val="20"/>
          <w:szCs w:val="20"/>
        </w:rPr>
        <w:t>CONTENTS:</w:t>
      </w:r>
    </w:p>
    <w:p w:rsidR="00234F3B" w:rsidRPr="001B2F44" w:rsidRDefault="00234F3B" w:rsidP="00E12ACF">
      <w:pPr>
        <w:jc w:val="center"/>
        <w:rPr>
          <w:b/>
          <w:sz w:val="22"/>
          <w:szCs w:val="22"/>
        </w:rPr>
      </w:pPr>
    </w:p>
    <w:p w:rsidR="00DA5EEF" w:rsidRPr="001B2F44" w:rsidRDefault="00DA5EEF" w:rsidP="00367EDB">
      <w:pPr>
        <w:rPr>
          <w:b/>
          <w:sz w:val="20"/>
          <w:szCs w:val="20"/>
        </w:rPr>
      </w:pPr>
    </w:p>
    <w:p w:rsidR="00D36D98" w:rsidRPr="001B2F44" w:rsidRDefault="00E513DA" w:rsidP="009C0CB8">
      <w:pPr>
        <w:rPr>
          <w:b/>
          <w:sz w:val="20"/>
          <w:szCs w:val="20"/>
        </w:rPr>
      </w:pPr>
      <w:r w:rsidRPr="001B2F44">
        <w:rPr>
          <w:b/>
          <w:sz w:val="20"/>
          <w:szCs w:val="20"/>
        </w:rPr>
        <w:t>PAGE 4.</w:t>
      </w:r>
      <w:r w:rsidR="00665FF0" w:rsidRPr="001B2F44">
        <w:rPr>
          <w:b/>
          <w:sz w:val="20"/>
          <w:szCs w:val="20"/>
        </w:rPr>
        <w:tab/>
      </w:r>
      <w:r w:rsidR="002D69E8" w:rsidRPr="001B2F44">
        <w:rPr>
          <w:b/>
          <w:sz w:val="20"/>
          <w:szCs w:val="20"/>
        </w:rPr>
        <w:tab/>
      </w:r>
      <w:r w:rsidR="00D36D98" w:rsidRPr="001B2F44">
        <w:rPr>
          <w:b/>
          <w:sz w:val="20"/>
          <w:szCs w:val="20"/>
        </w:rPr>
        <w:t>LIST OF</w:t>
      </w:r>
      <w:r w:rsidR="009C0CB8" w:rsidRPr="001B2F44">
        <w:rPr>
          <w:b/>
          <w:sz w:val="20"/>
          <w:szCs w:val="20"/>
        </w:rPr>
        <w:t xml:space="preserve"> </w:t>
      </w:r>
      <w:r w:rsidR="00D36D98" w:rsidRPr="001B2F44">
        <w:rPr>
          <w:b/>
          <w:sz w:val="20"/>
          <w:szCs w:val="20"/>
        </w:rPr>
        <w:t>ILLUSTRATIONS</w:t>
      </w:r>
      <w:r w:rsidR="00F000B1" w:rsidRPr="001B2F44">
        <w:rPr>
          <w:b/>
          <w:sz w:val="20"/>
          <w:szCs w:val="20"/>
        </w:rPr>
        <w:t>.</w:t>
      </w:r>
      <w:r w:rsidR="00665FF0" w:rsidRPr="001B2F44">
        <w:rPr>
          <w:b/>
          <w:sz w:val="22"/>
          <w:szCs w:val="22"/>
        </w:rPr>
        <w:t xml:space="preserve"> </w:t>
      </w:r>
    </w:p>
    <w:p w:rsidR="00F000B1" w:rsidRPr="001B2F44" w:rsidRDefault="00F000B1" w:rsidP="009C0CB8">
      <w:pPr>
        <w:rPr>
          <w:b/>
          <w:sz w:val="20"/>
          <w:szCs w:val="20"/>
        </w:rPr>
      </w:pPr>
    </w:p>
    <w:p w:rsidR="002E43F4" w:rsidRPr="001B2F44" w:rsidRDefault="00E513DA" w:rsidP="002E43F4">
      <w:pPr>
        <w:spacing w:line="360" w:lineRule="auto"/>
        <w:rPr>
          <w:b/>
          <w:sz w:val="20"/>
          <w:szCs w:val="20"/>
        </w:rPr>
      </w:pPr>
      <w:r w:rsidRPr="001B2F44">
        <w:rPr>
          <w:b/>
          <w:sz w:val="20"/>
          <w:szCs w:val="20"/>
        </w:rPr>
        <w:t>PAGE 5</w:t>
      </w:r>
      <w:r w:rsidR="00C93EC5" w:rsidRPr="001B2F44">
        <w:rPr>
          <w:b/>
          <w:sz w:val="20"/>
          <w:szCs w:val="20"/>
        </w:rPr>
        <w:t>.</w:t>
      </w:r>
      <w:r w:rsidR="00C93EC5" w:rsidRPr="001B2F44">
        <w:rPr>
          <w:b/>
          <w:sz w:val="20"/>
          <w:szCs w:val="20"/>
        </w:rPr>
        <w:tab/>
      </w:r>
      <w:r w:rsidR="002D69E8" w:rsidRPr="001B2F44">
        <w:rPr>
          <w:b/>
          <w:sz w:val="22"/>
          <w:szCs w:val="22"/>
        </w:rPr>
        <w:tab/>
      </w:r>
      <w:r w:rsidR="00665FF0" w:rsidRPr="001B2F44">
        <w:rPr>
          <w:b/>
          <w:sz w:val="20"/>
          <w:szCs w:val="20"/>
        </w:rPr>
        <w:t>CHAPTER 1. INTRODUCTION</w:t>
      </w:r>
      <w:r w:rsidR="00F000B1" w:rsidRPr="001B2F44">
        <w:rPr>
          <w:b/>
          <w:sz w:val="20"/>
          <w:szCs w:val="20"/>
        </w:rPr>
        <w:t>.</w:t>
      </w:r>
    </w:p>
    <w:p w:rsidR="003E63F5" w:rsidRPr="001B2F44" w:rsidRDefault="00367EDB" w:rsidP="003E63F5">
      <w:pPr>
        <w:rPr>
          <w:b/>
          <w:sz w:val="20"/>
          <w:szCs w:val="20"/>
        </w:rPr>
      </w:pPr>
      <w:r w:rsidRPr="001B2F44">
        <w:rPr>
          <w:b/>
          <w:sz w:val="20"/>
          <w:szCs w:val="20"/>
        </w:rPr>
        <w:tab/>
      </w:r>
      <w:r w:rsidRPr="001B2F44">
        <w:rPr>
          <w:b/>
          <w:sz w:val="20"/>
          <w:szCs w:val="20"/>
        </w:rPr>
        <w:tab/>
      </w:r>
    </w:p>
    <w:p w:rsidR="00665FF0" w:rsidRPr="001B2F44" w:rsidRDefault="000E2F87" w:rsidP="003E63F5">
      <w:pPr>
        <w:rPr>
          <w:b/>
          <w:sz w:val="20"/>
          <w:szCs w:val="20"/>
        </w:rPr>
      </w:pPr>
      <w:r>
        <w:rPr>
          <w:b/>
          <w:sz w:val="20"/>
          <w:szCs w:val="20"/>
        </w:rPr>
        <w:t>PAGE 6</w:t>
      </w:r>
      <w:r w:rsidR="00C93EC5" w:rsidRPr="001B2F44">
        <w:rPr>
          <w:b/>
          <w:sz w:val="20"/>
          <w:szCs w:val="20"/>
        </w:rPr>
        <w:t>.</w:t>
      </w:r>
      <w:r w:rsidR="00852037" w:rsidRPr="001B2F44">
        <w:rPr>
          <w:b/>
          <w:sz w:val="20"/>
          <w:szCs w:val="20"/>
        </w:rPr>
        <w:t xml:space="preserve"> </w:t>
      </w:r>
      <w:r w:rsidR="00665FF0" w:rsidRPr="001B2F44">
        <w:rPr>
          <w:b/>
          <w:sz w:val="20"/>
          <w:szCs w:val="20"/>
        </w:rPr>
        <w:t xml:space="preserve"> </w:t>
      </w:r>
      <w:r w:rsidR="00665FF0" w:rsidRPr="001B2F44">
        <w:rPr>
          <w:b/>
          <w:sz w:val="20"/>
          <w:szCs w:val="20"/>
        </w:rPr>
        <w:tab/>
      </w:r>
      <w:r w:rsidR="002D69E8" w:rsidRPr="001B2F44">
        <w:rPr>
          <w:b/>
          <w:sz w:val="20"/>
          <w:szCs w:val="20"/>
        </w:rPr>
        <w:tab/>
      </w:r>
      <w:r w:rsidR="00367EDB" w:rsidRPr="001B2F44">
        <w:rPr>
          <w:b/>
          <w:sz w:val="20"/>
          <w:szCs w:val="20"/>
        </w:rPr>
        <w:t>CHAPTE</w:t>
      </w:r>
      <w:r w:rsidR="00665FF0" w:rsidRPr="001B2F44">
        <w:rPr>
          <w:b/>
          <w:sz w:val="20"/>
          <w:szCs w:val="20"/>
        </w:rPr>
        <w:t>R 2</w:t>
      </w:r>
      <w:r w:rsidR="00383CF1" w:rsidRPr="001B2F44">
        <w:rPr>
          <w:b/>
          <w:sz w:val="20"/>
          <w:szCs w:val="20"/>
        </w:rPr>
        <w:t>.  BACKGROUND.</w:t>
      </w:r>
      <w:r w:rsidR="00383CF1" w:rsidRPr="001B2F44">
        <w:rPr>
          <w:b/>
          <w:sz w:val="20"/>
          <w:szCs w:val="20"/>
        </w:rPr>
        <w:tab/>
      </w:r>
      <w:r w:rsidR="00383CF1" w:rsidRPr="001B2F44">
        <w:rPr>
          <w:b/>
          <w:sz w:val="22"/>
          <w:szCs w:val="22"/>
        </w:rPr>
        <w:tab/>
      </w:r>
      <w:r w:rsidR="00383CF1" w:rsidRPr="001B2F44">
        <w:rPr>
          <w:b/>
          <w:sz w:val="20"/>
          <w:szCs w:val="20"/>
        </w:rPr>
        <w:tab/>
      </w:r>
      <w:r w:rsidR="00383CF1" w:rsidRPr="001B2F44">
        <w:rPr>
          <w:b/>
          <w:sz w:val="20"/>
          <w:szCs w:val="20"/>
        </w:rPr>
        <w:tab/>
      </w:r>
    </w:p>
    <w:p w:rsidR="00A75430" w:rsidRPr="001B2F44" w:rsidRDefault="00665FF0" w:rsidP="008B7A90">
      <w:pPr>
        <w:pStyle w:val="Heading1"/>
        <w:spacing w:line="276" w:lineRule="auto"/>
        <w:ind w:left="2880"/>
        <w:rPr>
          <w:rFonts w:ascii="Arial" w:hAnsi="Arial" w:cs="Arial"/>
          <w:b/>
          <w:color w:val="auto"/>
          <w:sz w:val="20"/>
          <w:szCs w:val="20"/>
        </w:rPr>
      </w:pPr>
      <w:r w:rsidRPr="001B2F44">
        <w:rPr>
          <w:rFonts w:ascii="Arial" w:hAnsi="Arial" w:cs="Arial"/>
          <w:b/>
          <w:color w:val="auto"/>
          <w:sz w:val="20"/>
          <w:szCs w:val="20"/>
        </w:rPr>
        <w:t>EARLY YEARS</w:t>
      </w:r>
      <w:r w:rsidR="002F4A9D" w:rsidRPr="001B2F44">
        <w:rPr>
          <w:rFonts w:ascii="Arial" w:hAnsi="Arial" w:cs="Arial"/>
          <w:b/>
          <w:color w:val="auto"/>
          <w:sz w:val="20"/>
          <w:szCs w:val="20"/>
        </w:rPr>
        <w:t>.</w:t>
      </w:r>
    </w:p>
    <w:p w:rsidR="008B7A90" w:rsidRPr="001B2F44" w:rsidRDefault="00665FF0" w:rsidP="008B7A90">
      <w:pPr>
        <w:pStyle w:val="Heading1"/>
        <w:spacing w:line="276" w:lineRule="auto"/>
        <w:ind w:left="2880"/>
        <w:rPr>
          <w:b/>
          <w:color w:val="auto"/>
          <w:sz w:val="20"/>
          <w:szCs w:val="20"/>
        </w:rPr>
      </w:pPr>
      <w:r w:rsidRPr="001B2F44">
        <w:rPr>
          <w:b/>
          <w:color w:val="auto"/>
          <w:sz w:val="20"/>
          <w:szCs w:val="20"/>
        </w:rPr>
        <w:t>LONDON, GOLDSMITHS FREEZE</w:t>
      </w:r>
      <w:r w:rsidR="002F4A9D" w:rsidRPr="001B2F44">
        <w:rPr>
          <w:b/>
          <w:color w:val="auto"/>
          <w:sz w:val="20"/>
          <w:szCs w:val="20"/>
        </w:rPr>
        <w:t>.</w:t>
      </w:r>
    </w:p>
    <w:p w:rsidR="008B7A90" w:rsidRPr="001B2F44" w:rsidRDefault="00F80449" w:rsidP="008B7A90">
      <w:pPr>
        <w:pStyle w:val="Heading1"/>
        <w:spacing w:line="276" w:lineRule="auto"/>
        <w:ind w:left="2880"/>
        <w:rPr>
          <w:b/>
          <w:color w:val="auto"/>
          <w:sz w:val="20"/>
          <w:szCs w:val="20"/>
        </w:rPr>
      </w:pPr>
      <w:r w:rsidRPr="001B2F44">
        <w:rPr>
          <w:b/>
          <w:color w:val="auto"/>
          <w:sz w:val="20"/>
          <w:szCs w:val="20"/>
        </w:rPr>
        <w:t>CHARLES SAATCHI</w:t>
      </w:r>
      <w:r w:rsidR="008B7A90" w:rsidRPr="001B2F44">
        <w:rPr>
          <w:b/>
          <w:color w:val="auto"/>
          <w:sz w:val="20"/>
          <w:szCs w:val="20"/>
        </w:rPr>
        <w:t xml:space="preserve"> and </w:t>
      </w:r>
      <w:r w:rsidR="00665FF0" w:rsidRPr="001B2F44">
        <w:rPr>
          <w:b/>
          <w:color w:val="auto"/>
          <w:sz w:val="20"/>
          <w:szCs w:val="20"/>
        </w:rPr>
        <w:t>COMMERCE</w:t>
      </w:r>
      <w:r w:rsidR="002F4A9D" w:rsidRPr="001B2F44">
        <w:rPr>
          <w:b/>
          <w:color w:val="auto"/>
          <w:sz w:val="20"/>
          <w:szCs w:val="20"/>
        </w:rPr>
        <w:t>.</w:t>
      </w:r>
    </w:p>
    <w:p w:rsidR="00E12ACF" w:rsidRPr="001B2F44" w:rsidRDefault="00697129" w:rsidP="00E12ACF">
      <w:pPr>
        <w:pStyle w:val="Heading1"/>
        <w:spacing w:line="276" w:lineRule="auto"/>
        <w:ind w:left="2880"/>
        <w:rPr>
          <w:b/>
          <w:color w:val="auto"/>
          <w:sz w:val="20"/>
          <w:szCs w:val="20"/>
        </w:rPr>
      </w:pPr>
      <w:r w:rsidRPr="001B2F44">
        <w:rPr>
          <w:b/>
          <w:color w:val="auto"/>
          <w:sz w:val="20"/>
          <w:szCs w:val="20"/>
        </w:rPr>
        <w:t>HIRST</w:t>
      </w:r>
      <w:r w:rsidR="002D69E8" w:rsidRPr="001B2F44">
        <w:rPr>
          <w:b/>
          <w:color w:val="auto"/>
          <w:sz w:val="20"/>
          <w:szCs w:val="20"/>
        </w:rPr>
        <w:t xml:space="preserve"> </w:t>
      </w:r>
      <w:r w:rsidR="006D0A2A" w:rsidRPr="001B2F44">
        <w:rPr>
          <w:b/>
          <w:color w:val="auto"/>
          <w:sz w:val="20"/>
          <w:szCs w:val="20"/>
        </w:rPr>
        <w:t xml:space="preserve">DEATH AND </w:t>
      </w:r>
      <w:r w:rsidRPr="001B2F44">
        <w:rPr>
          <w:b/>
          <w:color w:val="auto"/>
          <w:sz w:val="20"/>
          <w:szCs w:val="20"/>
        </w:rPr>
        <w:t>DISGUST</w:t>
      </w:r>
    </w:p>
    <w:p w:rsidR="00E12ACF" w:rsidRPr="001B2F44" w:rsidRDefault="00E12ACF" w:rsidP="00E12ACF">
      <w:pPr>
        <w:pStyle w:val="Heading1"/>
        <w:spacing w:line="276" w:lineRule="auto"/>
        <w:ind w:left="2880"/>
        <w:rPr>
          <w:b/>
          <w:color w:val="auto"/>
          <w:sz w:val="20"/>
          <w:szCs w:val="20"/>
        </w:rPr>
      </w:pPr>
      <w:r w:rsidRPr="001B2F44">
        <w:rPr>
          <w:b/>
          <w:color w:val="auto"/>
          <w:sz w:val="20"/>
          <w:szCs w:val="20"/>
        </w:rPr>
        <w:t xml:space="preserve">THE PLAGIARISM. </w:t>
      </w:r>
    </w:p>
    <w:p w:rsidR="00665FF0" w:rsidRPr="001B2F44" w:rsidRDefault="00665FF0" w:rsidP="00E12ACF">
      <w:pPr>
        <w:pStyle w:val="Heading1"/>
        <w:spacing w:line="276" w:lineRule="auto"/>
        <w:ind w:left="2880"/>
        <w:rPr>
          <w:b/>
          <w:color w:val="auto"/>
          <w:sz w:val="20"/>
          <w:szCs w:val="20"/>
        </w:rPr>
      </w:pPr>
      <w:r w:rsidRPr="001B2F44">
        <w:rPr>
          <w:b/>
          <w:color w:val="auto"/>
          <w:sz w:val="20"/>
          <w:szCs w:val="20"/>
        </w:rPr>
        <w:t xml:space="preserve">SAATCHIS </w:t>
      </w:r>
      <w:r w:rsidR="002F4A9D" w:rsidRPr="001B2F44">
        <w:rPr>
          <w:b/>
          <w:color w:val="auto"/>
          <w:sz w:val="20"/>
          <w:szCs w:val="20"/>
        </w:rPr>
        <w:t>DEPARTURE.</w:t>
      </w:r>
    </w:p>
    <w:p w:rsidR="00F000B1" w:rsidRPr="001B2F44" w:rsidRDefault="00F000B1" w:rsidP="00F000B1">
      <w:pPr>
        <w:spacing w:line="480" w:lineRule="auto"/>
        <w:rPr>
          <w:b/>
          <w:sz w:val="20"/>
          <w:szCs w:val="20"/>
        </w:rPr>
      </w:pPr>
    </w:p>
    <w:p w:rsidR="00C436D6" w:rsidRPr="001B2F44" w:rsidRDefault="00C436D6" w:rsidP="00F000B1">
      <w:pPr>
        <w:spacing w:line="480" w:lineRule="auto"/>
        <w:rPr>
          <w:b/>
          <w:sz w:val="20"/>
          <w:szCs w:val="20"/>
        </w:rPr>
      </w:pPr>
    </w:p>
    <w:p w:rsidR="00665FF0" w:rsidRPr="001B2F44" w:rsidRDefault="00665FF0" w:rsidP="00F000B1">
      <w:pPr>
        <w:spacing w:line="480" w:lineRule="auto"/>
        <w:rPr>
          <w:b/>
          <w:sz w:val="20"/>
          <w:szCs w:val="20"/>
        </w:rPr>
      </w:pPr>
      <w:r w:rsidRPr="001B2F44">
        <w:rPr>
          <w:b/>
          <w:sz w:val="20"/>
          <w:szCs w:val="20"/>
        </w:rPr>
        <w:t>PAGE</w:t>
      </w:r>
      <w:r w:rsidR="00E078D4">
        <w:rPr>
          <w:b/>
          <w:sz w:val="20"/>
          <w:szCs w:val="20"/>
        </w:rPr>
        <w:t xml:space="preserve"> 14</w:t>
      </w:r>
      <w:r w:rsidR="00852037" w:rsidRPr="001B2F44">
        <w:rPr>
          <w:b/>
          <w:sz w:val="20"/>
          <w:szCs w:val="20"/>
        </w:rPr>
        <w:t>.</w:t>
      </w:r>
      <w:r w:rsidR="002D69E8" w:rsidRPr="001B2F44">
        <w:rPr>
          <w:b/>
          <w:sz w:val="20"/>
          <w:szCs w:val="20"/>
        </w:rPr>
        <w:tab/>
      </w:r>
      <w:r w:rsidR="002D69E8" w:rsidRPr="001B2F44">
        <w:rPr>
          <w:b/>
          <w:sz w:val="20"/>
          <w:szCs w:val="20"/>
        </w:rPr>
        <w:tab/>
        <w:t xml:space="preserve">CHAPTER 3. THE </w:t>
      </w:r>
      <w:r w:rsidR="00F71D97" w:rsidRPr="001B2F44">
        <w:rPr>
          <w:b/>
          <w:sz w:val="20"/>
          <w:szCs w:val="20"/>
        </w:rPr>
        <w:t xml:space="preserve">FEATURED </w:t>
      </w:r>
      <w:r w:rsidR="002D69E8" w:rsidRPr="001B2F44">
        <w:rPr>
          <w:b/>
          <w:sz w:val="20"/>
          <w:szCs w:val="20"/>
        </w:rPr>
        <w:t>WORKS</w:t>
      </w:r>
      <w:r w:rsidR="00F71D97" w:rsidRPr="001B2F44">
        <w:rPr>
          <w:b/>
          <w:sz w:val="20"/>
          <w:szCs w:val="20"/>
        </w:rPr>
        <w:t>.</w:t>
      </w:r>
    </w:p>
    <w:p w:rsidR="002E43F4" w:rsidRPr="001B2F44" w:rsidRDefault="002D69E8" w:rsidP="00CB6E9A">
      <w:pPr>
        <w:spacing w:line="360" w:lineRule="auto"/>
        <w:ind w:left="1440" w:firstLine="720"/>
        <w:rPr>
          <w:b/>
          <w:i/>
          <w:sz w:val="20"/>
          <w:szCs w:val="20"/>
        </w:rPr>
      </w:pPr>
      <w:r w:rsidRPr="001B2F44">
        <w:rPr>
          <w:b/>
          <w:i/>
          <w:sz w:val="20"/>
          <w:szCs w:val="20"/>
        </w:rPr>
        <w:t xml:space="preserve">THE PHYSICAL IMPOSSIBILITY OF DEATH IN </w:t>
      </w:r>
      <w:r w:rsidR="002F4A9D" w:rsidRPr="001B2F44">
        <w:rPr>
          <w:b/>
          <w:i/>
          <w:sz w:val="20"/>
          <w:szCs w:val="20"/>
        </w:rPr>
        <w:t xml:space="preserve">THE </w:t>
      </w:r>
      <w:r w:rsidRPr="001B2F44">
        <w:rPr>
          <w:b/>
          <w:i/>
          <w:sz w:val="20"/>
          <w:szCs w:val="20"/>
        </w:rPr>
        <w:t xml:space="preserve">MIND </w:t>
      </w:r>
    </w:p>
    <w:p w:rsidR="002D69E8" w:rsidRPr="001B2F44" w:rsidRDefault="002D69E8" w:rsidP="00CB6E9A">
      <w:pPr>
        <w:spacing w:line="360" w:lineRule="auto"/>
        <w:ind w:left="1440" w:firstLine="720"/>
        <w:rPr>
          <w:b/>
          <w:sz w:val="20"/>
          <w:szCs w:val="20"/>
        </w:rPr>
      </w:pPr>
      <w:r w:rsidRPr="001B2F44">
        <w:rPr>
          <w:b/>
          <w:i/>
          <w:sz w:val="20"/>
          <w:szCs w:val="20"/>
        </w:rPr>
        <w:t>OF SOME</w:t>
      </w:r>
      <w:r w:rsidR="0028263B" w:rsidRPr="001B2F44">
        <w:rPr>
          <w:b/>
          <w:i/>
          <w:sz w:val="20"/>
          <w:szCs w:val="20"/>
        </w:rPr>
        <w:t>O</w:t>
      </w:r>
      <w:r w:rsidRPr="001B2F44">
        <w:rPr>
          <w:b/>
          <w:i/>
          <w:sz w:val="20"/>
          <w:szCs w:val="20"/>
        </w:rPr>
        <w:t>NE LIVING</w:t>
      </w:r>
      <w:r w:rsidR="002F4A9D" w:rsidRPr="001B2F44">
        <w:rPr>
          <w:b/>
          <w:sz w:val="20"/>
          <w:szCs w:val="20"/>
        </w:rPr>
        <w:t>.</w:t>
      </w:r>
    </w:p>
    <w:p w:rsidR="005F6ABA" w:rsidRPr="001B2F44" w:rsidRDefault="005F6ABA" w:rsidP="00CB6E9A">
      <w:pPr>
        <w:spacing w:line="360" w:lineRule="auto"/>
        <w:ind w:left="1440" w:firstLine="720"/>
        <w:rPr>
          <w:b/>
          <w:i/>
          <w:sz w:val="20"/>
          <w:szCs w:val="20"/>
        </w:rPr>
      </w:pPr>
      <w:r w:rsidRPr="001B2F44">
        <w:rPr>
          <w:b/>
          <w:i/>
          <w:sz w:val="20"/>
          <w:szCs w:val="20"/>
        </w:rPr>
        <w:tab/>
        <w:t>THE WORK</w:t>
      </w:r>
    </w:p>
    <w:p w:rsidR="002D69E8" w:rsidRPr="001B2F44" w:rsidRDefault="00233E58" w:rsidP="002E43F4">
      <w:pPr>
        <w:spacing w:line="360" w:lineRule="auto"/>
        <w:ind w:left="2160" w:firstLine="720"/>
        <w:rPr>
          <w:b/>
          <w:sz w:val="20"/>
          <w:szCs w:val="20"/>
        </w:rPr>
      </w:pPr>
      <w:r w:rsidRPr="001B2F44">
        <w:rPr>
          <w:b/>
          <w:sz w:val="20"/>
          <w:szCs w:val="20"/>
        </w:rPr>
        <w:t xml:space="preserve">THE </w:t>
      </w:r>
      <w:r w:rsidR="002D69E8" w:rsidRPr="001B2F44">
        <w:rPr>
          <w:b/>
          <w:sz w:val="20"/>
          <w:szCs w:val="20"/>
        </w:rPr>
        <w:t>DECOMPOSITION</w:t>
      </w:r>
      <w:r w:rsidR="002F4A9D" w:rsidRPr="001B2F44">
        <w:rPr>
          <w:b/>
          <w:sz w:val="20"/>
          <w:szCs w:val="20"/>
        </w:rPr>
        <w:t>.</w:t>
      </w:r>
    </w:p>
    <w:p w:rsidR="002D69E8" w:rsidRPr="001B2F44" w:rsidRDefault="002D69E8" w:rsidP="002E43F4">
      <w:pPr>
        <w:spacing w:line="360" w:lineRule="auto"/>
        <w:ind w:left="2160" w:firstLine="720"/>
        <w:rPr>
          <w:b/>
          <w:sz w:val="20"/>
          <w:szCs w:val="20"/>
        </w:rPr>
      </w:pPr>
      <w:r w:rsidRPr="001B2F44">
        <w:rPr>
          <w:b/>
          <w:sz w:val="20"/>
          <w:szCs w:val="20"/>
        </w:rPr>
        <w:t>THE SALE</w:t>
      </w:r>
      <w:r w:rsidR="002F4A9D" w:rsidRPr="001B2F44">
        <w:rPr>
          <w:b/>
          <w:sz w:val="20"/>
          <w:szCs w:val="20"/>
        </w:rPr>
        <w:t>.</w:t>
      </w:r>
    </w:p>
    <w:p w:rsidR="002E43F4" w:rsidRPr="001B2F44" w:rsidRDefault="002D69E8" w:rsidP="00E12ACF">
      <w:pPr>
        <w:spacing w:line="360" w:lineRule="auto"/>
        <w:ind w:left="2160" w:firstLine="720"/>
        <w:rPr>
          <w:b/>
          <w:sz w:val="20"/>
          <w:szCs w:val="20"/>
        </w:rPr>
      </w:pPr>
      <w:r w:rsidRPr="001B2F44">
        <w:rPr>
          <w:b/>
          <w:sz w:val="20"/>
          <w:szCs w:val="20"/>
        </w:rPr>
        <w:t>THE APPROPRIATION</w:t>
      </w:r>
      <w:r w:rsidR="002F4A9D" w:rsidRPr="001B2F44">
        <w:rPr>
          <w:b/>
          <w:sz w:val="20"/>
          <w:szCs w:val="20"/>
        </w:rPr>
        <w:t>.</w:t>
      </w:r>
    </w:p>
    <w:p w:rsidR="00C436D6" w:rsidRPr="001B2F44" w:rsidRDefault="00C436D6" w:rsidP="00180623">
      <w:pPr>
        <w:spacing w:line="360" w:lineRule="auto"/>
        <w:rPr>
          <w:b/>
          <w:i/>
          <w:sz w:val="20"/>
          <w:szCs w:val="20"/>
        </w:rPr>
      </w:pPr>
    </w:p>
    <w:p w:rsidR="00963BA3" w:rsidRDefault="00963BA3" w:rsidP="00180623">
      <w:pPr>
        <w:spacing w:line="360" w:lineRule="auto"/>
        <w:rPr>
          <w:b/>
          <w:i/>
          <w:sz w:val="20"/>
          <w:szCs w:val="20"/>
        </w:rPr>
      </w:pPr>
    </w:p>
    <w:p w:rsidR="002E43F4" w:rsidRPr="001B2F44" w:rsidRDefault="00E078D4" w:rsidP="00180623">
      <w:pPr>
        <w:spacing w:line="360" w:lineRule="auto"/>
        <w:rPr>
          <w:b/>
          <w:sz w:val="20"/>
          <w:szCs w:val="20"/>
        </w:rPr>
      </w:pPr>
      <w:r>
        <w:rPr>
          <w:b/>
          <w:i/>
          <w:sz w:val="20"/>
          <w:szCs w:val="20"/>
        </w:rPr>
        <w:t>PAGE 16</w:t>
      </w:r>
      <w:r w:rsidR="00180623" w:rsidRPr="001B2F44">
        <w:rPr>
          <w:b/>
          <w:i/>
          <w:sz w:val="20"/>
          <w:szCs w:val="20"/>
        </w:rPr>
        <w:t>.</w:t>
      </w:r>
      <w:r w:rsidR="00180623" w:rsidRPr="001B2F44">
        <w:rPr>
          <w:b/>
          <w:i/>
          <w:sz w:val="20"/>
          <w:szCs w:val="20"/>
        </w:rPr>
        <w:tab/>
      </w:r>
      <w:r w:rsidR="00180623" w:rsidRPr="001B2F44">
        <w:rPr>
          <w:b/>
          <w:i/>
          <w:sz w:val="20"/>
          <w:szCs w:val="20"/>
        </w:rPr>
        <w:tab/>
      </w:r>
      <w:r w:rsidR="002E43F4" w:rsidRPr="001B2F44">
        <w:rPr>
          <w:b/>
          <w:i/>
          <w:sz w:val="20"/>
          <w:szCs w:val="20"/>
        </w:rPr>
        <w:t>SPOT PAINTINGS.</w:t>
      </w:r>
      <w:r w:rsidR="002E43F4" w:rsidRPr="001B2F44">
        <w:rPr>
          <w:b/>
          <w:sz w:val="20"/>
          <w:szCs w:val="20"/>
        </w:rPr>
        <w:t xml:space="preserve"> </w:t>
      </w:r>
    </w:p>
    <w:p w:rsidR="002E43F4" w:rsidRPr="001B2F44" w:rsidRDefault="002E43F4" w:rsidP="002E43F4">
      <w:pPr>
        <w:spacing w:line="360" w:lineRule="auto"/>
        <w:ind w:left="2160" w:firstLine="720"/>
        <w:rPr>
          <w:b/>
          <w:sz w:val="20"/>
          <w:szCs w:val="20"/>
        </w:rPr>
      </w:pPr>
      <w:r w:rsidRPr="001B2F44">
        <w:rPr>
          <w:b/>
          <w:sz w:val="20"/>
          <w:szCs w:val="20"/>
        </w:rPr>
        <w:t xml:space="preserve">THE WORK. </w:t>
      </w:r>
    </w:p>
    <w:p w:rsidR="00E12ACF" w:rsidRPr="001B2F44" w:rsidRDefault="00E12ACF" w:rsidP="00E12ACF">
      <w:pPr>
        <w:spacing w:line="480" w:lineRule="auto"/>
        <w:ind w:left="2160" w:firstLine="720"/>
        <w:rPr>
          <w:b/>
          <w:sz w:val="20"/>
          <w:szCs w:val="20"/>
        </w:rPr>
      </w:pPr>
      <w:r w:rsidRPr="001B2F44">
        <w:rPr>
          <w:b/>
          <w:sz w:val="20"/>
          <w:szCs w:val="20"/>
        </w:rPr>
        <w:t>THE PLAGIARISM.</w:t>
      </w:r>
    </w:p>
    <w:p w:rsidR="00C436D6" w:rsidRPr="001B2F44" w:rsidRDefault="00C436D6" w:rsidP="00C436D6">
      <w:pPr>
        <w:jc w:val="center"/>
        <w:rPr>
          <w:b/>
          <w:sz w:val="22"/>
          <w:szCs w:val="22"/>
        </w:rPr>
      </w:pPr>
    </w:p>
    <w:p w:rsidR="00C436D6" w:rsidRPr="001B2F44" w:rsidRDefault="00C436D6" w:rsidP="00C436D6">
      <w:pPr>
        <w:jc w:val="center"/>
        <w:rPr>
          <w:b/>
          <w:sz w:val="22"/>
          <w:szCs w:val="22"/>
        </w:rPr>
      </w:pPr>
    </w:p>
    <w:p w:rsidR="00B17B37" w:rsidRPr="001B2F44" w:rsidRDefault="00B17B37" w:rsidP="00C436D6">
      <w:pPr>
        <w:spacing w:line="360" w:lineRule="auto"/>
        <w:ind w:left="1440" w:firstLine="720"/>
        <w:rPr>
          <w:b/>
          <w:sz w:val="20"/>
          <w:szCs w:val="20"/>
        </w:rPr>
      </w:pPr>
    </w:p>
    <w:p w:rsidR="00C436D6" w:rsidRPr="001B2F44" w:rsidRDefault="00C436D6" w:rsidP="00C436D6">
      <w:pPr>
        <w:spacing w:line="360" w:lineRule="auto"/>
        <w:ind w:left="1440" w:firstLine="720"/>
        <w:rPr>
          <w:b/>
          <w:sz w:val="20"/>
          <w:szCs w:val="20"/>
        </w:rPr>
      </w:pPr>
      <w:r w:rsidRPr="001B2F44">
        <w:rPr>
          <w:b/>
          <w:sz w:val="20"/>
          <w:szCs w:val="20"/>
        </w:rPr>
        <w:t>CHAPTER 3. CONTINUED:</w:t>
      </w:r>
    </w:p>
    <w:p w:rsidR="00C436D6" w:rsidRDefault="00C436D6" w:rsidP="00180623">
      <w:pPr>
        <w:spacing w:line="480" w:lineRule="auto"/>
        <w:rPr>
          <w:b/>
          <w:i/>
          <w:sz w:val="20"/>
          <w:szCs w:val="20"/>
        </w:rPr>
      </w:pPr>
    </w:p>
    <w:p w:rsidR="00963BA3" w:rsidRPr="001B2F44" w:rsidRDefault="00963BA3" w:rsidP="00180623">
      <w:pPr>
        <w:spacing w:line="480" w:lineRule="auto"/>
        <w:rPr>
          <w:b/>
          <w:i/>
          <w:sz w:val="20"/>
          <w:szCs w:val="20"/>
        </w:rPr>
      </w:pPr>
    </w:p>
    <w:p w:rsidR="002D69E8" w:rsidRPr="001B2F44" w:rsidRDefault="009409BC" w:rsidP="00180623">
      <w:pPr>
        <w:spacing w:line="480" w:lineRule="auto"/>
        <w:rPr>
          <w:b/>
          <w:sz w:val="20"/>
          <w:szCs w:val="20"/>
        </w:rPr>
      </w:pPr>
      <w:r>
        <w:rPr>
          <w:b/>
          <w:i/>
          <w:sz w:val="20"/>
          <w:szCs w:val="20"/>
        </w:rPr>
        <w:t xml:space="preserve">PAGE </w:t>
      </w:r>
      <w:r w:rsidR="00A66B00">
        <w:rPr>
          <w:b/>
          <w:i/>
          <w:sz w:val="20"/>
          <w:szCs w:val="20"/>
        </w:rPr>
        <w:t>18</w:t>
      </w:r>
      <w:r w:rsidR="00180623" w:rsidRPr="001B2F44">
        <w:rPr>
          <w:b/>
          <w:i/>
          <w:sz w:val="20"/>
          <w:szCs w:val="20"/>
        </w:rPr>
        <w:t>.</w:t>
      </w:r>
      <w:r w:rsidR="00180623" w:rsidRPr="001B2F44">
        <w:rPr>
          <w:b/>
          <w:i/>
          <w:sz w:val="20"/>
          <w:szCs w:val="20"/>
        </w:rPr>
        <w:tab/>
      </w:r>
      <w:r w:rsidR="00180623" w:rsidRPr="001B2F44">
        <w:rPr>
          <w:b/>
          <w:i/>
          <w:sz w:val="20"/>
          <w:szCs w:val="20"/>
        </w:rPr>
        <w:tab/>
      </w:r>
      <w:r w:rsidR="002D69E8" w:rsidRPr="001B2F44">
        <w:rPr>
          <w:b/>
          <w:i/>
          <w:sz w:val="20"/>
          <w:szCs w:val="20"/>
        </w:rPr>
        <w:t>PHARMACY</w:t>
      </w:r>
      <w:r w:rsidR="00697129" w:rsidRPr="001B2F44">
        <w:rPr>
          <w:b/>
          <w:i/>
          <w:sz w:val="20"/>
          <w:szCs w:val="20"/>
        </w:rPr>
        <w:t>.</w:t>
      </w:r>
    </w:p>
    <w:p w:rsidR="002D69E8" w:rsidRPr="001B2F44" w:rsidRDefault="002D69E8" w:rsidP="002E43F4">
      <w:pPr>
        <w:spacing w:line="360" w:lineRule="auto"/>
        <w:ind w:left="2160" w:firstLine="720"/>
        <w:rPr>
          <w:b/>
          <w:sz w:val="20"/>
          <w:szCs w:val="20"/>
        </w:rPr>
      </w:pPr>
      <w:r w:rsidRPr="001B2F44">
        <w:rPr>
          <w:b/>
          <w:sz w:val="20"/>
          <w:szCs w:val="20"/>
        </w:rPr>
        <w:t>THE BEGINNING</w:t>
      </w:r>
      <w:r w:rsidR="002F4A9D" w:rsidRPr="001B2F44">
        <w:rPr>
          <w:b/>
          <w:sz w:val="20"/>
          <w:szCs w:val="20"/>
        </w:rPr>
        <w:t>.</w:t>
      </w:r>
    </w:p>
    <w:p w:rsidR="00D46BF0" w:rsidRPr="001B2F44" w:rsidRDefault="00D46BF0" w:rsidP="00D46BF0">
      <w:pPr>
        <w:spacing w:line="360" w:lineRule="auto"/>
        <w:ind w:left="2160" w:firstLine="720"/>
        <w:rPr>
          <w:b/>
          <w:sz w:val="20"/>
          <w:szCs w:val="20"/>
        </w:rPr>
      </w:pPr>
      <w:r w:rsidRPr="001B2F44">
        <w:rPr>
          <w:b/>
          <w:sz w:val="20"/>
          <w:szCs w:val="20"/>
        </w:rPr>
        <w:t>THE APPROPRIATION.</w:t>
      </w:r>
    </w:p>
    <w:p w:rsidR="002D69E8" w:rsidRPr="001B2F44" w:rsidRDefault="002D69E8" w:rsidP="002E43F4">
      <w:pPr>
        <w:spacing w:line="360" w:lineRule="auto"/>
        <w:ind w:left="2160" w:firstLine="720"/>
        <w:rPr>
          <w:b/>
          <w:sz w:val="20"/>
          <w:szCs w:val="20"/>
        </w:rPr>
      </w:pPr>
      <w:r w:rsidRPr="001B2F44">
        <w:rPr>
          <w:b/>
          <w:sz w:val="20"/>
          <w:szCs w:val="20"/>
        </w:rPr>
        <w:t>THE WORK</w:t>
      </w:r>
      <w:r w:rsidR="002F4A9D" w:rsidRPr="001B2F44">
        <w:rPr>
          <w:b/>
          <w:sz w:val="20"/>
          <w:szCs w:val="20"/>
        </w:rPr>
        <w:t>.</w:t>
      </w:r>
    </w:p>
    <w:p w:rsidR="00DF58B9" w:rsidRDefault="002D69E8" w:rsidP="00D46BF0">
      <w:pPr>
        <w:spacing w:line="360" w:lineRule="auto"/>
        <w:ind w:left="2160" w:firstLine="720"/>
        <w:rPr>
          <w:b/>
          <w:sz w:val="20"/>
          <w:szCs w:val="20"/>
        </w:rPr>
      </w:pPr>
      <w:r w:rsidRPr="001B2F44">
        <w:rPr>
          <w:b/>
          <w:sz w:val="20"/>
          <w:szCs w:val="20"/>
        </w:rPr>
        <w:t>THE RESTAURANT</w:t>
      </w:r>
      <w:r w:rsidR="002F4A9D" w:rsidRPr="001B2F44">
        <w:rPr>
          <w:b/>
          <w:sz w:val="20"/>
          <w:szCs w:val="20"/>
        </w:rPr>
        <w:t>.</w:t>
      </w:r>
    </w:p>
    <w:p w:rsidR="00D46BF0" w:rsidRPr="001B2F44" w:rsidRDefault="00D46BF0" w:rsidP="00D46BF0">
      <w:pPr>
        <w:spacing w:line="360" w:lineRule="auto"/>
        <w:ind w:left="2160" w:firstLine="720"/>
        <w:rPr>
          <w:b/>
          <w:sz w:val="20"/>
          <w:szCs w:val="20"/>
        </w:rPr>
      </w:pPr>
    </w:p>
    <w:p w:rsidR="00180623" w:rsidRPr="001B2F44" w:rsidRDefault="00180623" w:rsidP="00ED5F04">
      <w:pPr>
        <w:spacing w:line="360" w:lineRule="auto"/>
        <w:rPr>
          <w:b/>
          <w:sz w:val="20"/>
          <w:szCs w:val="20"/>
        </w:rPr>
      </w:pPr>
    </w:p>
    <w:p w:rsidR="009C0CB8" w:rsidRPr="001B2F44" w:rsidRDefault="00A66B00" w:rsidP="00180623">
      <w:pPr>
        <w:spacing w:line="360" w:lineRule="auto"/>
        <w:rPr>
          <w:b/>
          <w:sz w:val="20"/>
          <w:szCs w:val="20"/>
        </w:rPr>
      </w:pPr>
      <w:r>
        <w:rPr>
          <w:b/>
          <w:i/>
          <w:sz w:val="20"/>
          <w:szCs w:val="20"/>
        </w:rPr>
        <w:t>PAGE 21</w:t>
      </w:r>
      <w:r w:rsidR="00180623" w:rsidRPr="001B2F44">
        <w:rPr>
          <w:b/>
          <w:i/>
          <w:sz w:val="20"/>
          <w:szCs w:val="20"/>
        </w:rPr>
        <w:t>.</w:t>
      </w:r>
      <w:r w:rsidR="00180623" w:rsidRPr="001B2F44">
        <w:rPr>
          <w:b/>
          <w:i/>
          <w:sz w:val="20"/>
          <w:szCs w:val="20"/>
        </w:rPr>
        <w:tab/>
      </w:r>
      <w:r w:rsidR="00180623" w:rsidRPr="001B2F44">
        <w:rPr>
          <w:b/>
          <w:i/>
          <w:sz w:val="20"/>
          <w:szCs w:val="20"/>
        </w:rPr>
        <w:tab/>
      </w:r>
      <w:r w:rsidR="009C0CB8" w:rsidRPr="001B2F44">
        <w:rPr>
          <w:b/>
          <w:i/>
          <w:sz w:val="20"/>
          <w:szCs w:val="20"/>
        </w:rPr>
        <w:t>FOR THE LOVE OF GOD</w:t>
      </w:r>
      <w:r w:rsidR="002F4A9D" w:rsidRPr="001B2F44">
        <w:rPr>
          <w:b/>
          <w:i/>
          <w:sz w:val="20"/>
          <w:szCs w:val="20"/>
        </w:rPr>
        <w:t>.</w:t>
      </w:r>
    </w:p>
    <w:p w:rsidR="009C0CB8" w:rsidRPr="001B2F44" w:rsidRDefault="009C0CB8" w:rsidP="002E43F4">
      <w:pPr>
        <w:spacing w:line="360" w:lineRule="auto"/>
        <w:ind w:left="2160" w:firstLine="720"/>
        <w:rPr>
          <w:b/>
          <w:sz w:val="20"/>
          <w:szCs w:val="20"/>
        </w:rPr>
      </w:pPr>
      <w:r w:rsidRPr="001B2F44">
        <w:rPr>
          <w:b/>
          <w:sz w:val="20"/>
          <w:szCs w:val="20"/>
        </w:rPr>
        <w:t>THE WORK</w:t>
      </w:r>
      <w:r w:rsidR="002F4A9D" w:rsidRPr="001B2F44">
        <w:rPr>
          <w:b/>
          <w:sz w:val="20"/>
          <w:szCs w:val="20"/>
        </w:rPr>
        <w:t>.</w:t>
      </w:r>
    </w:p>
    <w:p w:rsidR="009C0CB8" w:rsidRPr="001B2F44" w:rsidRDefault="009C0CB8" w:rsidP="002E43F4">
      <w:pPr>
        <w:spacing w:line="360" w:lineRule="auto"/>
        <w:ind w:left="2160" w:firstLine="720"/>
        <w:rPr>
          <w:b/>
          <w:sz w:val="20"/>
          <w:szCs w:val="20"/>
        </w:rPr>
      </w:pPr>
      <w:r w:rsidRPr="001B2F44">
        <w:rPr>
          <w:b/>
          <w:sz w:val="20"/>
          <w:szCs w:val="20"/>
        </w:rPr>
        <w:t>THE APPROPRIATION</w:t>
      </w:r>
      <w:r w:rsidR="002F4A9D" w:rsidRPr="001B2F44">
        <w:rPr>
          <w:b/>
          <w:sz w:val="20"/>
          <w:szCs w:val="20"/>
        </w:rPr>
        <w:t>.</w:t>
      </w:r>
    </w:p>
    <w:p w:rsidR="009C0CB8" w:rsidRPr="001B2F44" w:rsidRDefault="009C0CB8" w:rsidP="002E43F4">
      <w:pPr>
        <w:spacing w:line="360" w:lineRule="auto"/>
        <w:ind w:left="2160" w:firstLine="720"/>
        <w:rPr>
          <w:b/>
          <w:sz w:val="20"/>
          <w:szCs w:val="20"/>
        </w:rPr>
      </w:pPr>
      <w:r w:rsidRPr="001B2F44">
        <w:rPr>
          <w:b/>
          <w:sz w:val="20"/>
          <w:szCs w:val="20"/>
        </w:rPr>
        <w:t>THE SALE</w:t>
      </w:r>
      <w:r w:rsidR="002F4A9D" w:rsidRPr="001B2F44">
        <w:rPr>
          <w:b/>
          <w:sz w:val="20"/>
          <w:szCs w:val="20"/>
        </w:rPr>
        <w:t>.</w:t>
      </w:r>
    </w:p>
    <w:p w:rsidR="009C0CB8" w:rsidRPr="001B2F44" w:rsidRDefault="009C0CB8" w:rsidP="009C0CB8">
      <w:pPr>
        <w:rPr>
          <w:b/>
          <w:sz w:val="20"/>
          <w:szCs w:val="20"/>
        </w:rPr>
      </w:pPr>
    </w:p>
    <w:p w:rsidR="00C436D6" w:rsidRPr="001B2F44" w:rsidRDefault="00C436D6" w:rsidP="009C0CB8">
      <w:pPr>
        <w:rPr>
          <w:b/>
          <w:sz w:val="20"/>
          <w:szCs w:val="20"/>
        </w:rPr>
      </w:pPr>
    </w:p>
    <w:p w:rsidR="00BF3648" w:rsidRDefault="009C0CB8" w:rsidP="009C0CB8">
      <w:pPr>
        <w:rPr>
          <w:b/>
          <w:sz w:val="20"/>
          <w:szCs w:val="20"/>
        </w:rPr>
      </w:pPr>
      <w:r w:rsidRPr="001B2F44">
        <w:rPr>
          <w:b/>
          <w:sz w:val="20"/>
          <w:szCs w:val="20"/>
        </w:rPr>
        <w:t>PAGE</w:t>
      </w:r>
      <w:r w:rsidR="00A66B00">
        <w:rPr>
          <w:b/>
          <w:sz w:val="20"/>
          <w:szCs w:val="20"/>
        </w:rPr>
        <w:t xml:space="preserve"> 24</w:t>
      </w:r>
      <w:r w:rsidR="00694DAA" w:rsidRPr="001B2F44">
        <w:rPr>
          <w:b/>
          <w:sz w:val="20"/>
          <w:szCs w:val="20"/>
        </w:rPr>
        <w:t>.</w:t>
      </w:r>
      <w:r w:rsidRPr="001B2F44">
        <w:rPr>
          <w:b/>
          <w:sz w:val="20"/>
          <w:szCs w:val="20"/>
        </w:rPr>
        <w:tab/>
      </w:r>
      <w:r w:rsidR="00180623" w:rsidRPr="001B2F44">
        <w:rPr>
          <w:b/>
          <w:sz w:val="20"/>
          <w:szCs w:val="20"/>
        </w:rPr>
        <w:tab/>
      </w:r>
      <w:r w:rsidR="00D64499">
        <w:rPr>
          <w:b/>
          <w:sz w:val="20"/>
          <w:szCs w:val="20"/>
        </w:rPr>
        <w:t>CHAPTER 4</w:t>
      </w:r>
      <w:r w:rsidRPr="001B2F44">
        <w:rPr>
          <w:b/>
          <w:sz w:val="20"/>
          <w:szCs w:val="20"/>
        </w:rPr>
        <w:t>. CONCLUSIONS</w:t>
      </w:r>
      <w:r w:rsidR="002F4A9D" w:rsidRPr="001B2F44">
        <w:rPr>
          <w:b/>
          <w:sz w:val="20"/>
          <w:szCs w:val="20"/>
        </w:rPr>
        <w:t>.</w:t>
      </w:r>
      <w:r w:rsidR="00367EDB" w:rsidRPr="001B2F44">
        <w:rPr>
          <w:b/>
          <w:sz w:val="20"/>
          <w:szCs w:val="20"/>
        </w:rPr>
        <w:tab/>
      </w:r>
    </w:p>
    <w:p w:rsidR="00BF3648" w:rsidRDefault="00BF3648" w:rsidP="009C0CB8">
      <w:pPr>
        <w:rPr>
          <w:b/>
          <w:sz w:val="20"/>
          <w:szCs w:val="20"/>
        </w:rPr>
      </w:pPr>
    </w:p>
    <w:p w:rsidR="00BF3648" w:rsidRDefault="00BF3648" w:rsidP="009C0CB8">
      <w:pPr>
        <w:rPr>
          <w:b/>
          <w:sz w:val="20"/>
          <w:szCs w:val="20"/>
        </w:rPr>
      </w:pPr>
    </w:p>
    <w:p w:rsidR="00367EDB" w:rsidRPr="001B2F44" w:rsidRDefault="00A66B00" w:rsidP="009C0CB8">
      <w:pPr>
        <w:rPr>
          <w:b/>
          <w:sz w:val="20"/>
          <w:szCs w:val="20"/>
        </w:rPr>
      </w:pPr>
      <w:r>
        <w:rPr>
          <w:b/>
          <w:sz w:val="20"/>
          <w:szCs w:val="20"/>
        </w:rPr>
        <w:t>PAGE 26</w:t>
      </w:r>
      <w:r w:rsidR="00E078D4">
        <w:rPr>
          <w:b/>
          <w:sz w:val="20"/>
          <w:szCs w:val="20"/>
        </w:rPr>
        <w:t>.</w:t>
      </w:r>
      <w:r w:rsidR="00E078D4">
        <w:rPr>
          <w:b/>
          <w:sz w:val="20"/>
          <w:szCs w:val="20"/>
        </w:rPr>
        <w:tab/>
      </w:r>
      <w:r w:rsidR="00E078D4">
        <w:rPr>
          <w:b/>
          <w:sz w:val="20"/>
          <w:szCs w:val="20"/>
        </w:rPr>
        <w:tab/>
        <w:t>APPEDIX 1</w:t>
      </w:r>
      <w:r w:rsidR="00BF3648">
        <w:rPr>
          <w:b/>
          <w:sz w:val="20"/>
          <w:szCs w:val="20"/>
        </w:rPr>
        <w:t>.</w:t>
      </w:r>
      <w:r w:rsidR="00367EDB" w:rsidRPr="001B2F44">
        <w:rPr>
          <w:b/>
          <w:sz w:val="20"/>
          <w:szCs w:val="20"/>
        </w:rPr>
        <w:tab/>
      </w:r>
      <w:r w:rsidR="00367EDB" w:rsidRPr="001B2F44">
        <w:rPr>
          <w:b/>
          <w:sz w:val="20"/>
          <w:szCs w:val="20"/>
        </w:rPr>
        <w:tab/>
      </w:r>
      <w:r w:rsidR="00367EDB" w:rsidRPr="001B2F44">
        <w:rPr>
          <w:b/>
          <w:sz w:val="20"/>
          <w:szCs w:val="20"/>
        </w:rPr>
        <w:tab/>
      </w:r>
    </w:p>
    <w:p w:rsidR="00367EDB" w:rsidRPr="001B2F44" w:rsidRDefault="00367EDB" w:rsidP="00367EDB">
      <w:pPr>
        <w:rPr>
          <w:sz w:val="20"/>
          <w:szCs w:val="20"/>
        </w:rPr>
      </w:pPr>
    </w:p>
    <w:p w:rsidR="00C436D6" w:rsidRPr="001B2F44" w:rsidRDefault="00C436D6" w:rsidP="00367EDB">
      <w:pPr>
        <w:spacing w:line="276" w:lineRule="auto"/>
        <w:rPr>
          <w:b/>
          <w:sz w:val="20"/>
          <w:szCs w:val="20"/>
        </w:rPr>
      </w:pPr>
    </w:p>
    <w:p w:rsidR="00367EDB" w:rsidRPr="001B2F44" w:rsidRDefault="00934BE5" w:rsidP="00367EDB">
      <w:pPr>
        <w:spacing w:line="276" w:lineRule="auto"/>
        <w:rPr>
          <w:b/>
          <w:sz w:val="20"/>
          <w:szCs w:val="20"/>
        </w:rPr>
      </w:pPr>
      <w:r w:rsidRPr="001B2F44">
        <w:rPr>
          <w:b/>
          <w:sz w:val="20"/>
          <w:szCs w:val="20"/>
        </w:rPr>
        <w:t>PAGE 28</w:t>
      </w:r>
      <w:r w:rsidR="00852037" w:rsidRPr="001B2F44">
        <w:rPr>
          <w:b/>
          <w:sz w:val="20"/>
          <w:szCs w:val="20"/>
        </w:rPr>
        <w:t>.</w:t>
      </w:r>
      <w:r w:rsidR="002D69E8" w:rsidRPr="001B2F44">
        <w:rPr>
          <w:b/>
          <w:sz w:val="20"/>
          <w:szCs w:val="20"/>
        </w:rPr>
        <w:tab/>
      </w:r>
      <w:r w:rsidR="00180623" w:rsidRPr="001B2F44">
        <w:rPr>
          <w:b/>
          <w:sz w:val="20"/>
          <w:szCs w:val="20"/>
        </w:rPr>
        <w:tab/>
      </w:r>
      <w:r w:rsidR="00367EDB" w:rsidRPr="001B2F44">
        <w:rPr>
          <w:b/>
          <w:sz w:val="20"/>
          <w:szCs w:val="20"/>
        </w:rPr>
        <w:t>BIBLIOGRAPHY</w:t>
      </w:r>
      <w:r w:rsidR="002F4A9D" w:rsidRPr="001B2F44">
        <w:rPr>
          <w:b/>
          <w:sz w:val="20"/>
          <w:szCs w:val="20"/>
        </w:rPr>
        <w:t>.</w:t>
      </w:r>
      <w:r w:rsidR="00367EDB" w:rsidRPr="001B2F44">
        <w:rPr>
          <w:b/>
          <w:sz w:val="20"/>
          <w:szCs w:val="20"/>
        </w:rPr>
        <w:tab/>
      </w:r>
      <w:r w:rsidR="00367EDB" w:rsidRPr="001B2F44">
        <w:rPr>
          <w:b/>
          <w:sz w:val="20"/>
          <w:szCs w:val="20"/>
        </w:rPr>
        <w:tab/>
      </w:r>
      <w:r w:rsidR="00367EDB" w:rsidRPr="001B2F44">
        <w:rPr>
          <w:b/>
          <w:sz w:val="20"/>
          <w:szCs w:val="20"/>
        </w:rPr>
        <w:tab/>
      </w:r>
      <w:r w:rsidR="00367EDB" w:rsidRPr="001B2F44">
        <w:rPr>
          <w:b/>
          <w:sz w:val="20"/>
          <w:szCs w:val="20"/>
        </w:rPr>
        <w:tab/>
      </w:r>
      <w:r w:rsidR="00367EDB" w:rsidRPr="001B2F44">
        <w:rPr>
          <w:b/>
          <w:sz w:val="20"/>
          <w:szCs w:val="20"/>
        </w:rPr>
        <w:tab/>
      </w:r>
      <w:r w:rsidR="00367EDB" w:rsidRPr="001B2F44">
        <w:rPr>
          <w:b/>
          <w:sz w:val="20"/>
          <w:szCs w:val="20"/>
        </w:rPr>
        <w:tab/>
      </w:r>
    </w:p>
    <w:p w:rsidR="00367EDB" w:rsidRPr="001B2F44" w:rsidRDefault="00367EDB" w:rsidP="00367EDB">
      <w:pPr>
        <w:spacing w:line="276" w:lineRule="auto"/>
        <w:rPr>
          <w:b/>
          <w:sz w:val="20"/>
          <w:szCs w:val="20"/>
        </w:rPr>
      </w:pPr>
    </w:p>
    <w:p w:rsidR="002E43F4" w:rsidRPr="001B2F44" w:rsidRDefault="002E43F4" w:rsidP="00367EDB">
      <w:pPr>
        <w:spacing w:line="276" w:lineRule="auto"/>
        <w:rPr>
          <w:b/>
          <w:sz w:val="20"/>
          <w:szCs w:val="20"/>
        </w:rPr>
      </w:pPr>
    </w:p>
    <w:p w:rsidR="002E43F4" w:rsidRPr="001B2F44" w:rsidRDefault="002E43F4" w:rsidP="00367EDB">
      <w:pPr>
        <w:spacing w:line="276" w:lineRule="auto"/>
        <w:rPr>
          <w:b/>
          <w:sz w:val="20"/>
          <w:szCs w:val="20"/>
        </w:rPr>
      </w:pPr>
    </w:p>
    <w:p w:rsidR="002E43F4" w:rsidRPr="001B2F44" w:rsidRDefault="002E43F4" w:rsidP="00367EDB">
      <w:pPr>
        <w:spacing w:line="276" w:lineRule="auto"/>
        <w:rPr>
          <w:b/>
          <w:sz w:val="20"/>
          <w:szCs w:val="20"/>
        </w:rPr>
      </w:pPr>
    </w:p>
    <w:p w:rsidR="00016F47" w:rsidRPr="001B2F44" w:rsidRDefault="00016F47" w:rsidP="00367EDB">
      <w:pPr>
        <w:spacing w:line="276" w:lineRule="auto"/>
        <w:rPr>
          <w:b/>
          <w:sz w:val="20"/>
          <w:szCs w:val="20"/>
        </w:rPr>
      </w:pPr>
    </w:p>
    <w:p w:rsidR="00016F47" w:rsidRPr="001B2F44" w:rsidRDefault="00016F47" w:rsidP="00367EDB">
      <w:pPr>
        <w:spacing w:line="276" w:lineRule="auto"/>
        <w:rPr>
          <w:b/>
          <w:sz w:val="20"/>
          <w:szCs w:val="20"/>
        </w:rPr>
      </w:pPr>
    </w:p>
    <w:p w:rsidR="00016F47" w:rsidRPr="001B2F44" w:rsidRDefault="00016F47" w:rsidP="00367EDB">
      <w:pPr>
        <w:spacing w:line="276" w:lineRule="auto"/>
        <w:rPr>
          <w:b/>
          <w:sz w:val="20"/>
          <w:szCs w:val="20"/>
        </w:rPr>
      </w:pPr>
    </w:p>
    <w:p w:rsidR="00234F3B" w:rsidRPr="001B2F44" w:rsidRDefault="00234F3B" w:rsidP="00A66B00">
      <w:pPr>
        <w:spacing w:line="276" w:lineRule="auto"/>
        <w:rPr>
          <w:b/>
          <w:sz w:val="20"/>
          <w:szCs w:val="20"/>
        </w:rPr>
      </w:pPr>
    </w:p>
    <w:p w:rsidR="00613ADC" w:rsidRPr="001B2F44" w:rsidRDefault="00ED5F04" w:rsidP="00234F3B">
      <w:pPr>
        <w:spacing w:line="276" w:lineRule="auto"/>
        <w:ind w:left="2160" w:firstLine="720"/>
        <w:rPr>
          <w:b/>
          <w:sz w:val="20"/>
          <w:szCs w:val="20"/>
        </w:rPr>
      </w:pPr>
      <w:r w:rsidRPr="001B2F44">
        <w:rPr>
          <w:b/>
          <w:sz w:val="20"/>
          <w:szCs w:val="20"/>
        </w:rPr>
        <w:lastRenderedPageBreak/>
        <w:t>LIST OF ILLUSTRATIONS.</w:t>
      </w:r>
    </w:p>
    <w:p w:rsidR="00ED5F04" w:rsidRPr="001B2F44" w:rsidRDefault="00ED5F04" w:rsidP="00ED5F04">
      <w:pPr>
        <w:spacing w:line="276" w:lineRule="auto"/>
        <w:ind w:firstLine="720"/>
        <w:jc w:val="center"/>
        <w:rPr>
          <w:b/>
          <w:sz w:val="22"/>
          <w:szCs w:val="22"/>
        </w:rPr>
      </w:pPr>
    </w:p>
    <w:p w:rsidR="00613ADC" w:rsidRPr="001B2F44" w:rsidRDefault="00613ADC" w:rsidP="00613ADC">
      <w:pPr>
        <w:spacing w:line="276" w:lineRule="auto"/>
        <w:rPr>
          <w:b/>
          <w:sz w:val="20"/>
          <w:szCs w:val="20"/>
        </w:rPr>
      </w:pPr>
    </w:p>
    <w:p w:rsidR="00613ADC" w:rsidRPr="001B2F44" w:rsidRDefault="00613ADC" w:rsidP="00DB5409">
      <w:pPr>
        <w:spacing w:line="360" w:lineRule="auto"/>
        <w:rPr>
          <w:b/>
          <w:sz w:val="20"/>
          <w:szCs w:val="20"/>
        </w:rPr>
      </w:pPr>
      <w:r w:rsidRPr="001B2F44">
        <w:rPr>
          <w:b/>
          <w:sz w:val="20"/>
          <w:szCs w:val="20"/>
        </w:rPr>
        <w:tab/>
        <w:t xml:space="preserve">1. </w:t>
      </w:r>
      <w:r w:rsidRPr="001B2F44">
        <w:rPr>
          <w:b/>
          <w:sz w:val="20"/>
          <w:szCs w:val="20"/>
        </w:rPr>
        <w:tab/>
      </w:r>
      <w:r w:rsidR="0035702B" w:rsidRPr="001B2F44">
        <w:rPr>
          <w:b/>
          <w:sz w:val="20"/>
          <w:szCs w:val="20"/>
        </w:rPr>
        <w:tab/>
      </w:r>
      <w:r w:rsidR="0042237C" w:rsidRPr="001B2F44">
        <w:rPr>
          <w:b/>
          <w:sz w:val="20"/>
          <w:szCs w:val="20"/>
        </w:rPr>
        <w:t xml:space="preserve">“The Art </w:t>
      </w:r>
      <w:r w:rsidR="00553553" w:rsidRPr="001B2F44">
        <w:rPr>
          <w:b/>
          <w:sz w:val="20"/>
          <w:szCs w:val="20"/>
        </w:rPr>
        <w:t>Damien Hirst Stole</w:t>
      </w:r>
      <w:r w:rsidR="00DB5409" w:rsidRPr="001B2F44">
        <w:rPr>
          <w:b/>
          <w:sz w:val="20"/>
          <w:szCs w:val="20"/>
        </w:rPr>
        <w:t>”</w:t>
      </w:r>
      <w:r w:rsidR="00553553" w:rsidRPr="001B2F44">
        <w:rPr>
          <w:b/>
          <w:sz w:val="20"/>
          <w:szCs w:val="20"/>
        </w:rPr>
        <w:t xml:space="preserve"> </w:t>
      </w:r>
      <w:r w:rsidR="00C511FA" w:rsidRPr="001B2F44">
        <w:rPr>
          <w:b/>
          <w:sz w:val="20"/>
          <w:szCs w:val="20"/>
        </w:rPr>
        <w:t>(</w:t>
      </w:r>
      <w:r w:rsidR="00553553" w:rsidRPr="001B2F44">
        <w:rPr>
          <w:b/>
          <w:sz w:val="20"/>
          <w:szCs w:val="20"/>
        </w:rPr>
        <w:t>various images</w:t>
      </w:r>
      <w:r w:rsidR="00C511FA" w:rsidRPr="001B2F44">
        <w:rPr>
          <w:b/>
          <w:sz w:val="20"/>
          <w:szCs w:val="20"/>
        </w:rPr>
        <w:t>)</w:t>
      </w:r>
      <w:r w:rsidR="00553553" w:rsidRPr="001B2F44">
        <w:rPr>
          <w:b/>
          <w:sz w:val="20"/>
          <w:szCs w:val="20"/>
        </w:rPr>
        <w:t>.</w:t>
      </w:r>
    </w:p>
    <w:p w:rsidR="00613ADC" w:rsidRPr="001B2F44" w:rsidRDefault="00613ADC" w:rsidP="00F000B1">
      <w:pPr>
        <w:spacing w:line="480" w:lineRule="auto"/>
        <w:rPr>
          <w:b/>
          <w:sz w:val="20"/>
          <w:szCs w:val="20"/>
        </w:rPr>
      </w:pPr>
      <w:r w:rsidRPr="001B2F44">
        <w:rPr>
          <w:b/>
          <w:sz w:val="20"/>
          <w:szCs w:val="20"/>
        </w:rPr>
        <w:tab/>
        <w:t>2.</w:t>
      </w:r>
      <w:r w:rsidRPr="001B2F44">
        <w:rPr>
          <w:b/>
          <w:sz w:val="20"/>
          <w:szCs w:val="20"/>
        </w:rPr>
        <w:tab/>
      </w:r>
      <w:r w:rsidRPr="001B2F44">
        <w:rPr>
          <w:b/>
          <w:sz w:val="20"/>
          <w:szCs w:val="20"/>
        </w:rPr>
        <w:tab/>
      </w:r>
      <w:r w:rsidR="0035702B" w:rsidRPr="001B2F44">
        <w:rPr>
          <w:b/>
          <w:sz w:val="20"/>
          <w:szCs w:val="20"/>
        </w:rPr>
        <w:t>White Cube Gallery, London.</w:t>
      </w:r>
    </w:p>
    <w:p w:rsidR="00613ADC" w:rsidRPr="001B2F44" w:rsidRDefault="00613ADC" w:rsidP="00F000B1">
      <w:pPr>
        <w:spacing w:line="480" w:lineRule="auto"/>
        <w:ind w:firstLine="720"/>
        <w:rPr>
          <w:b/>
          <w:sz w:val="20"/>
          <w:szCs w:val="20"/>
        </w:rPr>
      </w:pPr>
      <w:r w:rsidRPr="001B2F44">
        <w:rPr>
          <w:b/>
          <w:sz w:val="20"/>
          <w:szCs w:val="20"/>
        </w:rPr>
        <w:t>3.</w:t>
      </w:r>
      <w:r w:rsidRPr="001B2F44">
        <w:rPr>
          <w:b/>
          <w:sz w:val="20"/>
          <w:szCs w:val="20"/>
        </w:rPr>
        <w:tab/>
      </w:r>
      <w:r w:rsidRPr="001B2F44">
        <w:rPr>
          <w:b/>
          <w:sz w:val="20"/>
          <w:szCs w:val="20"/>
        </w:rPr>
        <w:tab/>
      </w:r>
      <w:r w:rsidR="002D5658" w:rsidRPr="001B2F44">
        <w:rPr>
          <w:rFonts w:eastAsia="Times New Roman"/>
          <w:b/>
          <w:bCs/>
          <w:sz w:val="20"/>
          <w:szCs w:val="20"/>
          <w:lang w:eastAsia="en-GB"/>
        </w:rPr>
        <w:t xml:space="preserve">D. Hirst, 1988. </w:t>
      </w:r>
      <w:r w:rsidR="002D5658" w:rsidRPr="001B2F44">
        <w:rPr>
          <w:rFonts w:eastAsia="Times New Roman"/>
          <w:b/>
          <w:bCs/>
          <w:i/>
          <w:sz w:val="20"/>
          <w:szCs w:val="20"/>
          <w:lang w:eastAsia="en-GB"/>
        </w:rPr>
        <w:t>Boxes.</w:t>
      </w:r>
      <w:r w:rsidR="0035702B" w:rsidRPr="001B2F44">
        <w:rPr>
          <w:b/>
          <w:sz w:val="20"/>
          <w:szCs w:val="20"/>
        </w:rPr>
        <w:tab/>
      </w:r>
    </w:p>
    <w:p w:rsidR="00613ADC" w:rsidRPr="001B2F44" w:rsidRDefault="00613ADC" w:rsidP="00F000B1">
      <w:pPr>
        <w:spacing w:line="480" w:lineRule="auto"/>
        <w:ind w:firstLine="720"/>
        <w:rPr>
          <w:b/>
          <w:sz w:val="20"/>
          <w:szCs w:val="20"/>
        </w:rPr>
      </w:pPr>
      <w:r w:rsidRPr="001B2F44">
        <w:rPr>
          <w:b/>
          <w:sz w:val="20"/>
          <w:szCs w:val="20"/>
        </w:rPr>
        <w:t>4.</w:t>
      </w:r>
      <w:r w:rsidRPr="001B2F44">
        <w:rPr>
          <w:b/>
          <w:sz w:val="20"/>
          <w:szCs w:val="20"/>
        </w:rPr>
        <w:tab/>
      </w:r>
      <w:r w:rsidRPr="001B2F44">
        <w:rPr>
          <w:b/>
          <w:sz w:val="20"/>
          <w:szCs w:val="20"/>
        </w:rPr>
        <w:tab/>
      </w:r>
      <w:r w:rsidR="002D5658" w:rsidRPr="001B2F44">
        <w:rPr>
          <w:b/>
          <w:sz w:val="20"/>
          <w:szCs w:val="20"/>
        </w:rPr>
        <w:t>Saatchi Gallery, Boundary Rd. London.</w:t>
      </w:r>
    </w:p>
    <w:p w:rsidR="00613ADC" w:rsidRPr="001B2F44" w:rsidRDefault="00613ADC" w:rsidP="0035702B">
      <w:pPr>
        <w:spacing w:line="480" w:lineRule="auto"/>
        <w:ind w:left="2160" w:hanging="1440"/>
        <w:rPr>
          <w:b/>
          <w:sz w:val="20"/>
          <w:szCs w:val="20"/>
        </w:rPr>
      </w:pPr>
      <w:r w:rsidRPr="001B2F44">
        <w:rPr>
          <w:b/>
          <w:sz w:val="20"/>
          <w:szCs w:val="20"/>
        </w:rPr>
        <w:t>5.</w:t>
      </w:r>
      <w:r w:rsidRPr="001B2F44">
        <w:rPr>
          <w:b/>
          <w:sz w:val="20"/>
          <w:szCs w:val="20"/>
        </w:rPr>
        <w:tab/>
      </w:r>
      <w:r w:rsidR="002D5658" w:rsidRPr="001B2F44">
        <w:rPr>
          <w:b/>
          <w:sz w:val="20"/>
          <w:szCs w:val="20"/>
        </w:rPr>
        <w:t xml:space="preserve">D. Hirst, 1990, </w:t>
      </w:r>
      <w:r w:rsidR="002D5658" w:rsidRPr="001B2F44">
        <w:rPr>
          <w:b/>
          <w:i/>
          <w:sz w:val="20"/>
          <w:szCs w:val="20"/>
        </w:rPr>
        <w:t>A Hundred Years</w:t>
      </w:r>
      <w:r w:rsidR="002D5658" w:rsidRPr="001B2F44">
        <w:rPr>
          <w:b/>
          <w:sz w:val="20"/>
          <w:szCs w:val="20"/>
        </w:rPr>
        <w:t>.</w:t>
      </w:r>
    </w:p>
    <w:p w:rsidR="00613ADC" w:rsidRPr="001B2F44" w:rsidRDefault="0035702B" w:rsidP="00F000B1">
      <w:pPr>
        <w:spacing w:line="480" w:lineRule="auto"/>
        <w:rPr>
          <w:b/>
          <w:sz w:val="20"/>
          <w:szCs w:val="20"/>
        </w:rPr>
      </w:pPr>
      <w:r w:rsidRPr="001B2F44">
        <w:rPr>
          <w:b/>
          <w:sz w:val="20"/>
          <w:szCs w:val="20"/>
        </w:rPr>
        <w:tab/>
        <w:t>6.</w:t>
      </w:r>
      <w:r w:rsidR="00980C62" w:rsidRPr="001B2F44">
        <w:rPr>
          <w:b/>
          <w:sz w:val="20"/>
          <w:szCs w:val="20"/>
        </w:rPr>
        <w:tab/>
      </w:r>
      <w:r w:rsidR="00980C62" w:rsidRPr="001B2F44">
        <w:rPr>
          <w:b/>
          <w:sz w:val="20"/>
          <w:szCs w:val="20"/>
        </w:rPr>
        <w:tab/>
      </w:r>
      <w:r w:rsidR="001E5AAA" w:rsidRPr="001B2F44">
        <w:rPr>
          <w:b/>
          <w:sz w:val="20"/>
          <w:szCs w:val="20"/>
        </w:rPr>
        <w:t>D.</w:t>
      </w:r>
      <w:r w:rsidR="001E5AAA">
        <w:rPr>
          <w:b/>
          <w:sz w:val="20"/>
          <w:szCs w:val="20"/>
        </w:rPr>
        <w:t xml:space="preserve"> </w:t>
      </w:r>
      <w:r w:rsidR="001E5AAA" w:rsidRPr="001B2F44">
        <w:rPr>
          <w:b/>
          <w:sz w:val="20"/>
          <w:szCs w:val="20"/>
        </w:rPr>
        <w:t>Hirst</w:t>
      </w:r>
      <w:r w:rsidR="002D5658" w:rsidRPr="001B2F44">
        <w:rPr>
          <w:b/>
          <w:sz w:val="20"/>
          <w:szCs w:val="20"/>
        </w:rPr>
        <w:t xml:space="preserve">, 1990, </w:t>
      </w:r>
      <w:r w:rsidR="002D5658" w:rsidRPr="001B2F44">
        <w:rPr>
          <w:b/>
          <w:i/>
          <w:sz w:val="20"/>
          <w:szCs w:val="20"/>
        </w:rPr>
        <w:t>A Thousand Years</w:t>
      </w:r>
      <w:r w:rsidR="002D5658" w:rsidRPr="001B2F44">
        <w:rPr>
          <w:b/>
          <w:sz w:val="20"/>
          <w:szCs w:val="20"/>
        </w:rPr>
        <w:t>.</w:t>
      </w:r>
    </w:p>
    <w:p w:rsidR="00613ADC" w:rsidRPr="001B2F44" w:rsidRDefault="00980C62" w:rsidP="00F000B1">
      <w:pPr>
        <w:spacing w:line="480" w:lineRule="auto"/>
        <w:rPr>
          <w:b/>
          <w:sz w:val="20"/>
          <w:szCs w:val="20"/>
        </w:rPr>
      </w:pPr>
      <w:r w:rsidRPr="001B2F44">
        <w:rPr>
          <w:b/>
          <w:sz w:val="20"/>
          <w:szCs w:val="20"/>
        </w:rPr>
        <w:tab/>
        <w:t>7.</w:t>
      </w:r>
      <w:r w:rsidRPr="001B2F44">
        <w:rPr>
          <w:b/>
          <w:sz w:val="20"/>
          <w:szCs w:val="20"/>
        </w:rPr>
        <w:tab/>
      </w:r>
      <w:r w:rsidRPr="001B2F44">
        <w:rPr>
          <w:b/>
          <w:sz w:val="20"/>
          <w:szCs w:val="20"/>
        </w:rPr>
        <w:tab/>
      </w:r>
      <w:r w:rsidR="0035702B" w:rsidRPr="001B2F44">
        <w:rPr>
          <w:b/>
          <w:sz w:val="20"/>
          <w:szCs w:val="20"/>
        </w:rPr>
        <w:t xml:space="preserve">D. Hirst, 1993, </w:t>
      </w:r>
      <w:r w:rsidR="0035702B" w:rsidRPr="001B2F44">
        <w:rPr>
          <w:b/>
          <w:i/>
          <w:sz w:val="20"/>
          <w:szCs w:val="20"/>
        </w:rPr>
        <w:t>Mother and Child Divided.</w:t>
      </w:r>
    </w:p>
    <w:p w:rsidR="0035702B" w:rsidRPr="001B2F44" w:rsidRDefault="0035702B" w:rsidP="00980C62">
      <w:pPr>
        <w:ind w:left="2160" w:hanging="1440"/>
        <w:rPr>
          <w:b/>
          <w:i/>
          <w:sz w:val="20"/>
          <w:szCs w:val="20"/>
        </w:rPr>
      </w:pPr>
      <w:r w:rsidRPr="001B2F44">
        <w:rPr>
          <w:b/>
          <w:sz w:val="20"/>
          <w:szCs w:val="20"/>
        </w:rPr>
        <w:t>8.</w:t>
      </w:r>
      <w:r w:rsidR="00980C62" w:rsidRPr="001B2F44">
        <w:rPr>
          <w:b/>
          <w:sz w:val="20"/>
          <w:szCs w:val="20"/>
        </w:rPr>
        <w:tab/>
        <w:t xml:space="preserve">D. Hirst, </w:t>
      </w:r>
      <w:r w:rsidR="00980C62" w:rsidRPr="001B2F44">
        <w:rPr>
          <w:b/>
          <w:i/>
          <w:sz w:val="20"/>
          <w:szCs w:val="20"/>
        </w:rPr>
        <w:t>The Physical  Impossibility Of Death In The Mind Of Someone Living.</w:t>
      </w:r>
    </w:p>
    <w:p w:rsidR="00613ADC" w:rsidRPr="001B2F44" w:rsidRDefault="0035702B" w:rsidP="00F000B1">
      <w:pPr>
        <w:spacing w:line="480" w:lineRule="auto"/>
        <w:ind w:firstLine="720"/>
        <w:rPr>
          <w:b/>
          <w:sz w:val="20"/>
          <w:szCs w:val="20"/>
        </w:rPr>
      </w:pPr>
      <w:r w:rsidRPr="001B2F44">
        <w:rPr>
          <w:b/>
          <w:sz w:val="20"/>
          <w:szCs w:val="20"/>
        </w:rPr>
        <w:t>9.</w:t>
      </w:r>
      <w:r w:rsidR="00613ADC" w:rsidRPr="001B2F44">
        <w:rPr>
          <w:b/>
          <w:i/>
          <w:sz w:val="20"/>
          <w:szCs w:val="20"/>
        </w:rPr>
        <w:tab/>
      </w:r>
      <w:r w:rsidR="00613ADC" w:rsidRPr="001B2F44">
        <w:rPr>
          <w:b/>
          <w:i/>
          <w:sz w:val="20"/>
          <w:szCs w:val="20"/>
        </w:rPr>
        <w:tab/>
      </w:r>
      <w:r w:rsidR="00C511FA" w:rsidRPr="001B2F44">
        <w:rPr>
          <w:b/>
          <w:sz w:val="20"/>
          <w:szCs w:val="20"/>
        </w:rPr>
        <w:t xml:space="preserve">M. Duchamp, 1917, </w:t>
      </w:r>
      <w:r w:rsidR="00C511FA" w:rsidRPr="001B2F44">
        <w:rPr>
          <w:b/>
          <w:i/>
          <w:sz w:val="20"/>
          <w:szCs w:val="20"/>
        </w:rPr>
        <w:t>Fountain</w:t>
      </w:r>
      <w:r w:rsidR="00C511FA" w:rsidRPr="001B2F44">
        <w:rPr>
          <w:b/>
          <w:sz w:val="20"/>
          <w:szCs w:val="20"/>
        </w:rPr>
        <w:t>.</w:t>
      </w:r>
    </w:p>
    <w:p w:rsidR="0035702B" w:rsidRPr="001B2F44" w:rsidRDefault="0035702B" w:rsidP="00F000B1">
      <w:pPr>
        <w:spacing w:line="480" w:lineRule="auto"/>
        <w:rPr>
          <w:b/>
          <w:sz w:val="20"/>
          <w:szCs w:val="20"/>
        </w:rPr>
      </w:pPr>
      <w:r w:rsidRPr="001B2F44">
        <w:rPr>
          <w:b/>
          <w:sz w:val="20"/>
          <w:szCs w:val="20"/>
        </w:rPr>
        <w:tab/>
        <w:t>10.</w:t>
      </w:r>
      <w:r w:rsidR="00613ADC" w:rsidRPr="001B2F44">
        <w:rPr>
          <w:b/>
          <w:sz w:val="20"/>
          <w:szCs w:val="20"/>
        </w:rPr>
        <w:tab/>
      </w:r>
      <w:r w:rsidR="00613ADC" w:rsidRPr="001B2F44">
        <w:rPr>
          <w:b/>
          <w:sz w:val="20"/>
          <w:szCs w:val="20"/>
        </w:rPr>
        <w:tab/>
      </w:r>
      <w:r w:rsidR="00C511FA" w:rsidRPr="001B2F44">
        <w:rPr>
          <w:b/>
          <w:sz w:val="20"/>
          <w:szCs w:val="20"/>
        </w:rPr>
        <w:t xml:space="preserve">D. Hirst, 1991, </w:t>
      </w:r>
      <w:r w:rsidR="00C511FA" w:rsidRPr="001B2F44">
        <w:rPr>
          <w:b/>
          <w:i/>
          <w:sz w:val="20"/>
          <w:szCs w:val="20"/>
        </w:rPr>
        <w:t>Abalone Acetone Powder</w:t>
      </w:r>
      <w:r w:rsidR="00C511FA" w:rsidRPr="001B2F44">
        <w:rPr>
          <w:b/>
          <w:sz w:val="20"/>
          <w:szCs w:val="20"/>
        </w:rPr>
        <w:t>.</w:t>
      </w:r>
      <w:r w:rsidR="00C511FA" w:rsidRPr="001B2F44">
        <w:rPr>
          <w:b/>
          <w:sz w:val="20"/>
          <w:szCs w:val="20"/>
        </w:rPr>
        <w:tab/>
      </w:r>
    </w:p>
    <w:p w:rsidR="00613ADC" w:rsidRPr="001B2F44" w:rsidRDefault="00613ADC" w:rsidP="00F000B1">
      <w:pPr>
        <w:spacing w:line="480" w:lineRule="auto"/>
        <w:ind w:firstLine="720"/>
        <w:rPr>
          <w:b/>
          <w:sz w:val="20"/>
          <w:szCs w:val="20"/>
        </w:rPr>
      </w:pPr>
      <w:r w:rsidRPr="001B2F44">
        <w:rPr>
          <w:b/>
          <w:sz w:val="20"/>
          <w:szCs w:val="20"/>
        </w:rPr>
        <w:t>11/12.</w:t>
      </w:r>
      <w:r w:rsidRPr="001B2F44">
        <w:rPr>
          <w:b/>
          <w:sz w:val="20"/>
          <w:szCs w:val="20"/>
        </w:rPr>
        <w:tab/>
      </w:r>
      <w:r w:rsidRPr="001B2F44">
        <w:rPr>
          <w:b/>
          <w:sz w:val="20"/>
          <w:szCs w:val="20"/>
        </w:rPr>
        <w:tab/>
      </w:r>
      <w:r w:rsidR="00980C62" w:rsidRPr="001B2F44">
        <w:rPr>
          <w:b/>
          <w:sz w:val="20"/>
          <w:szCs w:val="20"/>
        </w:rPr>
        <w:t xml:space="preserve">R. Dixon, </w:t>
      </w:r>
      <w:r w:rsidR="00980C62" w:rsidRPr="001B2F44">
        <w:rPr>
          <w:b/>
          <w:i/>
          <w:sz w:val="20"/>
          <w:szCs w:val="20"/>
        </w:rPr>
        <w:t>True Daisy</w:t>
      </w:r>
      <w:r w:rsidR="00C511FA" w:rsidRPr="001B2F44">
        <w:rPr>
          <w:b/>
          <w:i/>
          <w:sz w:val="20"/>
          <w:szCs w:val="20"/>
        </w:rPr>
        <w:t xml:space="preserve"> </w:t>
      </w:r>
      <w:r w:rsidR="00C511FA" w:rsidRPr="001B2F44">
        <w:rPr>
          <w:b/>
          <w:sz w:val="20"/>
          <w:szCs w:val="20"/>
        </w:rPr>
        <w:t>1991</w:t>
      </w:r>
      <w:r w:rsidR="00980C62" w:rsidRPr="001B2F44">
        <w:rPr>
          <w:b/>
          <w:sz w:val="20"/>
          <w:szCs w:val="20"/>
        </w:rPr>
        <w:t xml:space="preserve">  </w:t>
      </w:r>
      <w:r w:rsidR="00C511FA" w:rsidRPr="001B2F44">
        <w:rPr>
          <w:b/>
          <w:sz w:val="20"/>
          <w:szCs w:val="20"/>
        </w:rPr>
        <w:t xml:space="preserve"> </w:t>
      </w:r>
      <w:r w:rsidR="00C511FA" w:rsidRPr="001B2F44">
        <w:rPr>
          <w:b/>
          <w:i/>
          <w:sz w:val="20"/>
          <w:szCs w:val="20"/>
        </w:rPr>
        <w:t xml:space="preserve">and   </w:t>
      </w:r>
      <w:r w:rsidR="00C511FA" w:rsidRPr="001B2F44">
        <w:rPr>
          <w:b/>
          <w:sz w:val="20"/>
          <w:szCs w:val="20"/>
        </w:rPr>
        <w:t xml:space="preserve"> </w:t>
      </w:r>
      <w:r w:rsidR="00980C62" w:rsidRPr="001B2F44">
        <w:rPr>
          <w:b/>
          <w:sz w:val="20"/>
          <w:szCs w:val="20"/>
        </w:rPr>
        <w:t xml:space="preserve">D. Hirst, 2000, </w:t>
      </w:r>
      <w:r w:rsidR="00980C62" w:rsidRPr="001B2F44">
        <w:rPr>
          <w:b/>
          <w:i/>
          <w:sz w:val="20"/>
          <w:szCs w:val="20"/>
        </w:rPr>
        <w:t>Valium.</w:t>
      </w:r>
    </w:p>
    <w:p w:rsidR="00613ADC" w:rsidRPr="001B2F44" w:rsidRDefault="00613ADC" w:rsidP="00F000B1">
      <w:pPr>
        <w:spacing w:line="480" w:lineRule="auto"/>
        <w:ind w:firstLine="720"/>
        <w:rPr>
          <w:b/>
          <w:sz w:val="20"/>
          <w:szCs w:val="20"/>
        </w:rPr>
      </w:pPr>
      <w:r w:rsidRPr="001B2F44">
        <w:rPr>
          <w:b/>
          <w:sz w:val="20"/>
          <w:szCs w:val="20"/>
        </w:rPr>
        <w:t>13/14.</w:t>
      </w:r>
      <w:r w:rsidRPr="001B2F44">
        <w:rPr>
          <w:b/>
          <w:sz w:val="20"/>
          <w:szCs w:val="20"/>
        </w:rPr>
        <w:tab/>
      </w:r>
      <w:r w:rsidRPr="001B2F44">
        <w:rPr>
          <w:b/>
          <w:sz w:val="20"/>
          <w:szCs w:val="20"/>
        </w:rPr>
        <w:tab/>
      </w:r>
      <w:r w:rsidR="00980C62" w:rsidRPr="001B2F44">
        <w:rPr>
          <w:b/>
          <w:sz w:val="20"/>
          <w:szCs w:val="20"/>
        </w:rPr>
        <w:t xml:space="preserve">D. Hirst, 1989 </w:t>
      </w:r>
      <w:r w:rsidR="00980C62" w:rsidRPr="001B2F44">
        <w:rPr>
          <w:b/>
          <w:i/>
          <w:sz w:val="20"/>
          <w:szCs w:val="20"/>
        </w:rPr>
        <w:t>Sinner.</w:t>
      </w:r>
      <w:r w:rsidR="00C511FA" w:rsidRPr="001B2F44">
        <w:rPr>
          <w:b/>
          <w:i/>
          <w:sz w:val="20"/>
          <w:szCs w:val="20"/>
        </w:rPr>
        <w:t xml:space="preserve"> </w:t>
      </w:r>
      <w:r w:rsidR="00980C62" w:rsidRPr="001B2F44">
        <w:rPr>
          <w:b/>
          <w:sz w:val="20"/>
          <w:szCs w:val="20"/>
        </w:rPr>
        <w:t xml:space="preserve"> </w:t>
      </w:r>
      <w:r w:rsidR="00C511FA" w:rsidRPr="001B2F44">
        <w:rPr>
          <w:b/>
          <w:sz w:val="20"/>
          <w:szCs w:val="20"/>
        </w:rPr>
        <w:t xml:space="preserve">and   </w:t>
      </w:r>
      <w:r w:rsidR="00980C62" w:rsidRPr="001B2F44">
        <w:rPr>
          <w:b/>
          <w:sz w:val="20"/>
          <w:szCs w:val="20"/>
        </w:rPr>
        <w:t xml:space="preserve">D. Hirst, 1988,  </w:t>
      </w:r>
      <w:r w:rsidR="00980C62" w:rsidRPr="001B2F44">
        <w:rPr>
          <w:b/>
          <w:i/>
          <w:sz w:val="20"/>
          <w:szCs w:val="20"/>
        </w:rPr>
        <w:t>Enemy.</w:t>
      </w:r>
      <w:r w:rsidRPr="001B2F44">
        <w:rPr>
          <w:b/>
          <w:sz w:val="20"/>
          <w:szCs w:val="20"/>
        </w:rPr>
        <w:t xml:space="preserve"> </w:t>
      </w:r>
    </w:p>
    <w:p w:rsidR="00D07521" w:rsidRPr="001B2F44" w:rsidRDefault="00613ADC" w:rsidP="00F000B1">
      <w:pPr>
        <w:spacing w:line="480" w:lineRule="auto"/>
        <w:ind w:left="720"/>
        <w:rPr>
          <w:b/>
          <w:i/>
          <w:sz w:val="20"/>
          <w:szCs w:val="20"/>
        </w:rPr>
      </w:pPr>
      <w:r w:rsidRPr="001B2F44">
        <w:rPr>
          <w:b/>
          <w:sz w:val="20"/>
          <w:szCs w:val="20"/>
        </w:rPr>
        <w:t>15</w:t>
      </w:r>
      <w:r w:rsidR="00D07521" w:rsidRPr="001B2F44">
        <w:rPr>
          <w:b/>
          <w:sz w:val="20"/>
          <w:szCs w:val="20"/>
        </w:rPr>
        <w:t>.</w:t>
      </w:r>
      <w:r w:rsidRPr="001B2F44">
        <w:rPr>
          <w:b/>
          <w:sz w:val="20"/>
          <w:szCs w:val="20"/>
        </w:rPr>
        <w:tab/>
      </w:r>
      <w:r w:rsidRPr="001B2F44">
        <w:rPr>
          <w:b/>
          <w:sz w:val="20"/>
          <w:szCs w:val="20"/>
        </w:rPr>
        <w:tab/>
      </w:r>
      <w:r w:rsidR="00D07521" w:rsidRPr="001B2F44">
        <w:rPr>
          <w:b/>
          <w:sz w:val="20"/>
          <w:szCs w:val="20"/>
        </w:rPr>
        <w:t xml:space="preserve">D. Hirst, 1992, </w:t>
      </w:r>
      <w:r w:rsidR="00D07521" w:rsidRPr="001B2F44">
        <w:rPr>
          <w:b/>
          <w:i/>
          <w:sz w:val="20"/>
          <w:szCs w:val="20"/>
        </w:rPr>
        <w:t>Pharmacy.</w:t>
      </w:r>
    </w:p>
    <w:p w:rsidR="00613ADC" w:rsidRPr="001B2F44" w:rsidRDefault="00D07521" w:rsidP="00F000B1">
      <w:pPr>
        <w:spacing w:line="480" w:lineRule="auto"/>
        <w:ind w:left="720"/>
        <w:rPr>
          <w:b/>
          <w:sz w:val="20"/>
          <w:szCs w:val="20"/>
        </w:rPr>
      </w:pPr>
      <w:r w:rsidRPr="001B2F44">
        <w:rPr>
          <w:b/>
          <w:sz w:val="20"/>
          <w:szCs w:val="20"/>
        </w:rPr>
        <w:t>16/17.</w:t>
      </w:r>
      <w:r w:rsidRPr="001B2F44">
        <w:rPr>
          <w:b/>
          <w:sz w:val="20"/>
          <w:szCs w:val="20"/>
        </w:rPr>
        <w:tab/>
      </w:r>
      <w:r w:rsidRPr="001B2F44">
        <w:rPr>
          <w:b/>
          <w:sz w:val="20"/>
          <w:szCs w:val="20"/>
        </w:rPr>
        <w:tab/>
      </w:r>
      <w:r w:rsidR="00980C62" w:rsidRPr="001B2F44">
        <w:rPr>
          <w:b/>
          <w:sz w:val="20"/>
          <w:szCs w:val="20"/>
        </w:rPr>
        <w:t>J. Cornell, 1943,</w:t>
      </w:r>
      <w:r w:rsidR="00980C62" w:rsidRPr="001B2F44">
        <w:rPr>
          <w:b/>
          <w:i/>
          <w:sz w:val="20"/>
          <w:szCs w:val="20"/>
        </w:rPr>
        <w:t xml:space="preserve"> My Way</w:t>
      </w:r>
      <w:r w:rsidR="00980C62" w:rsidRPr="001B2F44">
        <w:rPr>
          <w:b/>
          <w:sz w:val="20"/>
          <w:szCs w:val="20"/>
        </w:rPr>
        <w:t>.</w:t>
      </w:r>
      <w:r w:rsidR="00C511FA" w:rsidRPr="001B2F44">
        <w:rPr>
          <w:b/>
          <w:sz w:val="20"/>
          <w:szCs w:val="20"/>
        </w:rPr>
        <w:t xml:space="preserve"> and</w:t>
      </w:r>
      <w:r w:rsidR="00980C62" w:rsidRPr="001B2F44">
        <w:rPr>
          <w:b/>
          <w:sz w:val="20"/>
          <w:szCs w:val="20"/>
        </w:rPr>
        <w:t xml:space="preserve">   D. Hirst, 1991,</w:t>
      </w:r>
      <w:r w:rsidR="00980C62" w:rsidRPr="001B2F44">
        <w:rPr>
          <w:b/>
          <w:i/>
          <w:sz w:val="20"/>
          <w:szCs w:val="20"/>
        </w:rPr>
        <w:t xml:space="preserve"> Pharmacy</w:t>
      </w:r>
      <w:r w:rsidR="00980C62" w:rsidRPr="001B2F44">
        <w:rPr>
          <w:b/>
          <w:sz w:val="20"/>
          <w:szCs w:val="20"/>
        </w:rPr>
        <w:t xml:space="preserve">.  </w:t>
      </w:r>
      <w:r w:rsidR="00980C62" w:rsidRPr="001B2F44">
        <w:rPr>
          <w:b/>
          <w:sz w:val="20"/>
          <w:szCs w:val="20"/>
        </w:rPr>
        <w:tab/>
      </w:r>
    </w:p>
    <w:p w:rsidR="00613ADC" w:rsidRPr="001B2F44" w:rsidRDefault="00980C62" w:rsidP="00F000B1">
      <w:pPr>
        <w:spacing w:line="480" w:lineRule="auto"/>
        <w:rPr>
          <w:b/>
          <w:sz w:val="20"/>
          <w:szCs w:val="20"/>
        </w:rPr>
      </w:pPr>
      <w:r w:rsidRPr="001B2F44">
        <w:rPr>
          <w:b/>
          <w:sz w:val="20"/>
          <w:szCs w:val="20"/>
        </w:rPr>
        <w:tab/>
      </w:r>
      <w:r w:rsidR="00D07521" w:rsidRPr="001B2F44">
        <w:rPr>
          <w:b/>
          <w:sz w:val="20"/>
          <w:szCs w:val="20"/>
        </w:rPr>
        <w:t>18.</w:t>
      </w:r>
      <w:r w:rsidR="00613ADC" w:rsidRPr="001B2F44">
        <w:rPr>
          <w:b/>
          <w:sz w:val="20"/>
          <w:szCs w:val="20"/>
        </w:rPr>
        <w:tab/>
      </w:r>
      <w:r w:rsidR="00613ADC" w:rsidRPr="001B2F44">
        <w:rPr>
          <w:b/>
          <w:sz w:val="20"/>
          <w:szCs w:val="20"/>
        </w:rPr>
        <w:tab/>
      </w:r>
      <w:r w:rsidRPr="001B2F44">
        <w:rPr>
          <w:b/>
          <w:sz w:val="20"/>
          <w:szCs w:val="20"/>
        </w:rPr>
        <w:t>Pharmacy Restaurant, London.</w:t>
      </w:r>
    </w:p>
    <w:p w:rsidR="00613ADC" w:rsidRPr="001B2F44" w:rsidRDefault="00D07521" w:rsidP="00F000B1">
      <w:pPr>
        <w:spacing w:line="480" w:lineRule="auto"/>
        <w:ind w:firstLine="720"/>
        <w:rPr>
          <w:b/>
          <w:sz w:val="20"/>
          <w:szCs w:val="20"/>
        </w:rPr>
      </w:pPr>
      <w:r w:rsidRPr="001B2F44">
        <w:rPr>
          <w:b/>
          <w:sz w:val="20"/>
          <w:szCs w:val="20"/>
        </w:rPr>
        <w:t xml:space="preserve">19. </w:t>
      </w:r>
      <w:r w:rsidRPr="001B2F44">
        <w:rPr>
          <w:b/>
          <w:sz w:val="20"/>
          <w:szCs w:val="20"/>
        </w:rPr>
        <w:tab/>
      </w:r>
      <w:r w:rsidR="00613ADC" w:rsidRPr="001B2F44">
        <w:rPr>
          <w:b/>
          <w:sz w:val="20"/>
          <w:szCs w:val="20"/>
        </w:rPr>
        <w:tab/>
      </w:r>
      <w:r w:rsidR="00980C62" w:rsidRPr="001B2F44">
        <w:rPr>
          <w:b/>
          <w:sz w:val="20"/>
          <w:szCs w:val="20"/>
        </w:rPr>
        <w:t xml:space="preserve">D. Hirst, </w:t>
      </w:r>
      <w:r w:rsidRPr="001B2F44">
        <w:rPr>
          <w:b/>
          <w:sz w:val="20"/>
          <w:szCs w:val="20"/>
        </w:rPr>
        <w:t xml:space="preserve">2007, </w:t>
      </w:r>
      <w:r w:rsidR="00980C62" w:rsidRPr="001B2F44">
        <w:rPr>
          <w:b/>
          <w:i/>
          <w:sz w:val="20"/>
          <w:szCs w:val="20"/>
        </w:rPr>
        <w:t>For the love of God.</w:t>
      </w:r>
      <w:r w:rsidRPr="001B2F44">
        <w:rPr>
          <w:b/>
          <w:i/>
          <w:sz w:val="20"/>
          <w:szCs w:val="20"/>
        </w:rPr>
        <w:t xml:space="preserve"> (Skull)</w:t>
      </w:r>
    </w:p>
    <w:p w:rsidR="00D07521" w:rsidRPr="001B2F44" w:rsidRDefault="00D07521" w:rsidP="00D07521">
      <w:pPr>
        <w:spacing w:line="480" w:lineRule="auto"/>
        <w:ind w:firstLine="720"/>
        <w:rPr>
          <w:rStyle w:val="Heading1Char"/>
          <w:rFonts w:ascii="Arial" w:eastAsiaTheme="minorHAnsi" w:hAnsi="Arial" w:cs="Arial"/>
          <w:b/>
          <w:color w:val="auto"/>
          <w:sz w:val="20"/>
          <w:szCs w:val="20"/>
        </w:rPr>
      </w:pPr>
      <w:r w:rsidRPr="001B2F44">
        <w:rPr>
          <w:rFonts w:eastAsia="Times New Roman"/>
          <w:b/>
          <w:bCs/>
          <w:sz w:val="20"/>
          <w:szCs w:val="20"/>
          <w:lang w:eastAsia="en-GB"/>
        </w:rPr>
        <w:t>20/21.</w:t>
      </w:r>
      <w:r w:rsidRPr="001B2F44">
        <w:rPr>
          <w:rFonts w:eastAsia="Times New Roman"/>
          <w:b/>
          <w:bCs/>
          <w:sz w:val="20"/>
          <w:szCs w:val="20"/>
          <w:lang w:eastAsia="en-GB"/>
        </w:rPr>
        <w:tab/>
      </w:r>
      <w:r w:rsidR="00613ADC" w:rsidRPr="001B2F44">
        <w:rPr>
          <w:b/>
          <w:sz w:val="20"/>
          <w:szCs w:val="20"/>
        </w:rPr>
        <w:tab/>
        <w:t xml:space="preserve"> </w:t>
      </w:r>
      <w:r w:rsidRPr="001B2F44">
        <w:rPr>
          <w:b/>
          <w:sz w:val="20"/>
          <w:szCs w:val="20"/>
        </w:rPr>
        <w:t xml:space="preserve">D. Hirst, 2007, </w:t>
      </w:r>
      <w:r w:rsidRPr="001B2F44">
        <w:rPr>
          <w:b/>
          <w:i/>
          <w:sz w:val="20"/>
          <w:szCs w:val="20"/>
        </w:rPr>
        <w:t xml:space="preserve">Skull </w:t>
      </w:r>
      <w:r w:rsidR="00C511FA" w:rsidRPr="001B2F44">
        <w:rPr>
          <w:b/>
          <w:i/>
          <w:sz w:val="20"/>
          <w:szCs w:val="20"/>
        </w:rPr>
        <w:t xml:space="preserve"> and  </w:t>
      </w:r>
      <w:r w:rsidRPr="001B2F44">
        <w:rPr>
          <w:b/>
          <w:sz w:val="20"/>
          <w:szCs w:val="20"/>
        </w:rPr>
        <w:t xml:space="preserve">J. LeKay, 1993, </w:t>
      </w:r>
      <w:r w:rsidRPr="001B2F44">
        <w:rPr>
          <w:b/>
          <w:i/>
          <w:iCs/>
          <w:sz w:val="20"/>
          <w:szCs w:val="20"/>
        </w:rPr>
        <w:t>Spiritus Callidus.</w:t>
      </w:r>
      <w:r w:rsidRPr="001B2F44">
        <w:rPr>
          <w:b/>
          <w:sz w:val="20"/>
          <w:szCs w:val="20"/>
        </w:rPr>
        <w:tab/>
      </w:r>
    </w:p>
    <w:p w:rsidR="00D07521" w:rsidRPr="001B2F44" w:rsidRDefault="00D07521" w:rsidP="00D07521">
      <w:pPr>
        <w:spacing w:line="480" w:lineRule="auto"/>
        <w:ind w:firstLine="720"/>
        <w:rPr>
          <w:b/>
          <w:sz w:val="20"/>
          <w:szCs w:val="20"/>
        </w:rPr>
      </w:pPr>
      <w:r w:rsidRPr="001B2F44">
        <w:rPr>
          <w:b/>
          <w:sz w:val="20"/>
          <w:szCs w:val="20"/>
        </w:rPr>
        <w:tab/>
      </w:r>
    </w:p>
    <w:p w:rsidR="00A75430" w:rsidRPr="001B2F44" w:rsidRDefault="00D5305C" w:rsidP="0028263B">
      <w:pPr>
        <w:spacing w:line="360" w:lineRule="auto"/>
        <w:ind w:left="2160" w:hanging="1440"/>
        <w:jc w:val="both"/>
        <w:rPr>
          <w:b/>
          <w:sz w:val="20"/>
          <w:szCs w:val="20"/>
        </w:rPr>
      </w:pPr>
      <w:r>
        <w:rPr>
          <w:b/>
          <w:sz w:val="20"/>
          <w:szCs w:val="20"/>
        </w:rPr>
        <w:t>Note: Dimensions of works are shown on the images.</w:t>
      </w:r>
    </w:p>
    <w:p w:rsidR="000B4BF9" w:rsidRPr="001B2F44" w:rsidRDefault="000B4BF9" w:rsidP="0028263B">
      <w:pPr>
        <w:spacing w:line="360" w:lineRule="auto"/>
        <w:ind w:left="2160" w:hanging="1440"/>
        <w:jc w:val="both"/>
        <w:rPr>
          <w:b/>
          <w:sz w:val="20"/>
          <w:szCs w:val="20"/>
        </w:rPr>
      </w:pPr>
    </w:p>
    <w:p w:rsidR="00B17B37" w:rsidRDefault="00B17B37" w:rsidP="00963BA3">
      <w:pPr>
        <w:spacing w:line="360" w:lineRule="auto"/>
        <w:rPr>
          <w:rStyle w:val="Heading1Char"/>
          <w:rFonts w:ascii="Arial" w:hAnsi="Arial" w:cs="Arial"/>
          <w:b/>
          <w:color w:val="auto"/>
          <w:sz w:val="22"/>
          <w:szCs w:val="22"/>
        </w:rPr>
      </w:pPr>
    </w:p>
    <w:p w:rsidR="000E2F87" w:rsidRDefault="000E2F87" w:rsidP="00963BA3">
      <w:pPr>
        <w:spacing w:line="360" w:lineRule="auto"/>
        <w:rPr>
          <w:rStyle w:val="Heading1Char"/>
          <w:rFonts w:ascii="Arial" w:hAnsi="Arial" w:cs="Arial"/>
          <w:b/>
          <w:color w:val="auto"/>
          <w:sz w:val="22"/>
          <w:szCs w:val="22"/>
        </w:rPr>
      </w:pPr>
    </w:p>
    <w:p w:rsidR="000E2F87" w:rsidRPr="001B2F44" w:rsidRDefault="000E2F87" w:rsidP="00963BA3">
      <w:pPr>
        <w:spacing w:line="360" w:lineRule="auto"/>
        <w:rPr>
          <w:rStyle w:val="Heading1Char"/>
          <w:rFonts w:ascii="Arial" w:hAnsi="Arial" w:cs="Arial"/>
          <w:b/>
          <w:color w:val="auto"/>
          <w:sz w:val="22"/>
          <w:szCs w:val="22"/>
        </w:rPr>
      </w:pPr>
    </w:p>
    <w:p w:rsidR="00D86813" w:rsidRPr="001B2F44" w:rsidRDefault="00536617" w:rsidP="00D453BB">
      <w:pPr>
        <w:spacing w:line="360" w:lineRule="auto"/>
        <w:jc w:val="center"/>
        <w:rPr>
          <w:rStyle w:val="Heading1Char"/>
          <w:rFonts w:ascii="Arial" w:hAnsi="Arial" w:cs="Arial"/>
          <w:b/>
          <w:color w:val="auto"/>
          <w:sz w:val="20"/>
          <w:szCs w:val="20"/>
        </w:rPr>
      </w:pPr>
      <w:r w:rsidRPr="001B2F44">
        <w:rPr>
          <w:rStyle w:val="Heading1Char"/>
          <w:rFonts w:ascii="Arial" w:hAnsi="Arial" w:cs="Arial"/>
          <w:b/>
          <w:color w:val="auto"/>
          <w:sz w:val="20"/>
          <w:szCs w:val="20"/>
        </w:rPr>
        <w:lastRenderedPageBreak/>
        <w:t xml:space="preserve">CHAPTER 1. </w:t>
      </w:r>
      <w:r w:rsidR="00367EDB" w:rsidRPr="001B2F44">
        <w:rPr>
          <w:rStyle w:val="Heading1Char"/>
          <w:rFonts w:ascii="Arial" w:hAnsi="Arial" w:cs="Arial"/>
          <w:b/>
          <w:color w:val="auto"/>
          <w:sz w:val="20"/>
          <w:szCs w:val="20"/>
        </w:rPr>
        <w:t>INTRODUCTION.</w:t>
      </w:r>
    </w:p>
    <w:p w:rsidR="00C60B58" w:rsidRDefault="00367EDB" w:rsidP="00DD5FB1">
      <w:pPr>
        <w:spacing w:line="360" w:lineRule="auto"/>
        <w:jc w:val="both"/>
        <w:rPr>
          <w:sz w:val="20"/>
          <w:szCs w:val="20"/>
        </w:rPr>
      </w:pPr>
      <w:r w:rsidRPr="001B2F44">
        <w:rPr>
          <w:sz w:val="20"/>
          <w:szCs w:val="20"/>
        </w:rPr>
        <w:t xml:space="preserve">This dissertation will explore appropriation and </w:t>
      </w:r>
      <w:r w:rsidR="006053F2" w:rsidRPr="001B2F44">
        <w:rPr>
          <w:sz w:val="20"/>
          <w:szCs w:val="20"/>
        </w:rPr>
        <w:t xml:space="preserve">exploitation and </w:t>
      </w:r>
      <w:r w:rsidRPr="001B2F44">
        <w:rPr>
          <w:sz w:val="20"/>
          <w:szCs w:val="20"/>
        </w:rPr>
        <w:t xml:space="preserve">the </w:t>
      </w:r>
      <w:r w:rsidR="009E006A" w:rsidRPr="001B2F44">
        <w:rPr>
          <w:sz w:val="20"/>
          <w:szCs w:val="20"/>
        </w:rPr>
        <w:t>influence</w:t>
      </w:r>
      <w:r w:rsidRPr="001B2F44">
        <w:rPr>
          <w:sz w:val="20"/>
          <w:szCs w:val="20"/>
        </w:rPr>
        <w:t xml:space="preserve"> of money, </w:t>
      </w:r>
      <w:r w:rsidR="00CB6E9A" w:rsidRPr="001B2F44">
        <w:rPr>
          <w:sz w:val="20"/>
          <w:szCs w:val="20"/>
        </w:rPr>
        <w:t xml:space="preserve">in </w:t>
      </w:r>
      <w:r w:rsidR="00C60B58">
        <w:rPr>
          <w:sz w:val="20"/>
          <w:szCs w:val="20"/>
        </w:rPr>
        <w:t xml:space="preserve">the </w:t>
      </w:r>
      <w:r w:rsidR="00CB6E9A" w:rsidRPr="001B2F44">
        <w:rPr>
          <w:sz w:val="20"/>
          <w:szCs w:val="20"/>
        </w:rPr>
        <w:t>life and work of Damien Hirst</w:t>
      </w:r>
      <w:r w:rsidR="00965F5F">
        <w:rPr>
          <w:sz w:val="20"/>
          <w:szCs w:val="20"/>
        </w:rPr>
        <w:t>,</w:t>
      </w:r>
      <w:r w:rsidR="00D453BB">
        <w:rPr>
          <w:sz w:val="20"/>
          <w:szCs w:val="20"/>
        </w:rPr>
        <w:t xml:space="preserve"> the Icon of contemporary, conceptual art.</w:t>
      </w:r>
      <w:r w:rsidRPr="001B2F44">
        <w:rPr>
          <w:sz w:val="20"/>
          <w:szCs w:val="20"/>
        </w:rPr>
        <w:t xml:space="preserve"> </w:t>
      </w:r>
      <w:r w:rsidR="00275F90" w:rsidRPr="001B2F44">
        <w:rPr>
          <w:sz w:val="20"/>
          <w:szCs w:val="20"/>
        </w:rPr>
        <w:t>The social/economic and political environmen</w:t>
      </w:r>
      <w:r w:rsidR="00545E17">
        <w:rPr>
          <w:sz w:val="20"/>
          <w:szCs w:val="20"/>
        </w:rPr>
        <w:t>t during the 1980s and</w:t>
      </w:r>
      <w:r w:rsidR="00275F90" w:rsidRPr="001B2F44">
        <w:rPr>
          <w:sz w:val="20"/>
          <w:szCs w:val="20"/>
        </w:rPr>
        <w:t xml:space="preserve"> 1990s will be examined, from a historical perspective, along with its potential influence on Hirst and</w:t>
      </w:r>
      <w:r w:rsidR="005363F5">
        <w:rPr>
          <w:sz w:val="20"/>
          <w:szCs w:val="20"/>
        </w:rPr>
        <w:t xml:space="preserve"> his rise to fame and fortune. </w:t>
      </w:r>
    </w:p>
    <w:p w:rsidR="00C60B58" w:rsidRPr="00C60B58" w:rsidRDefault="00C60B58" w:rsidP="00DD5FB1">
      <w:pPr>
        <w:spacing w:line="360" w:lineRule="auto"/>
        <w:jc w:val="both"/>
        <w:rPr>
          <w:bCs/>
          <w:sz w:val="20"/>
          <w:szCs w:val="20"/>
        </w:rPr>
      </w:pPr>
      <w:r w:rsidRPr="001B2F44">
        <w:rPr>
          <w:bCs/>
          <w:sz w:val="20"/>
          <w:szCs w:val="20"/>
        </w:rPr>
        <w:t>The use of the word Plagiarism avoids the suggestion that Hirst violated the legal rights of other artists. The Oxford Dictionary defines plagiarism as</w:t>
      </w:r>
      <w:r w:rsidR="00BD7CC2">
        <w:rPr>
          <w:bCs/>
          <w:sz w:val="20"/>
          <w:szCs w:val="20"/>
        </w:rPr>
        <w:t>:</w:t>
      </w:r>
      <w:r>
        <w:rPr>
          <w:bCs/>
          <w:sz w:val="20"/>
          <w:szCs w:val="20"/>
        </w:rPr>
        <w:t xml:space="preserve"> </w:t>
      </w:r>
      <w:r w:rsidR="00BD7CC2">
        <w:rPr>
          <w:bCs/>
          <w:sz w:val="20"/>
          <w:szCs w:val="20"/>
        </w:rPr>
        <w:t>‘</w:t>
      </w:r>
      <w:r w:rsidRPr="00BD7CC2">
        <w:rPr>
          <w:bCs/>
          <w:i/>
          <w:sz w:val="20"/>
          <w:szCs w:val="20"/>
        </w:rPr>
        <w:t xml:space="preserve">the wrongful appropriation </w:t>
      </w:r>
      <w:r w:rsidR="00965F5F" w:rsidRPr="00BD7CC2">
        <w:rPr>
          <w:bCs/>
          <w:i/>
          <w:sz w:val="20"/>
          <w:szCs w:val="20"/>
        </w:rPr>
        <w:t>f</w:t>
      </w:r>
      <w:r w:rsidRPr="00BD7CC2">
        <w:rPr>
          <w:bCs/>
          <w:i/>
          <w:sz w:val="20"/>
          <w:szCs w:val="20"/>
        </w:rPr>
        <w:t>or purloining and publication as one's own, the ideas, or the expression of the ideas of another.</w:t>
      </w:r>
      <w:r w:rsidR="00BD7CC2">
        <w:rPr>
          <w:bCs/>
          <w:i/>
          <w:sz w:val="20"/>
          <w:szCs w:val="20"/>
        </w:rPr>
        <w:t>’</w:t>
      </w:r>
      <w:r>
        <w:rPr>
          <w:bCs/>
          <w:sz w:val="20"/>
          <w:szCs w:val="20"/>
        </w:rPr>
        <w:t xml:space="preserve"> </w:t>
      </w:r>
      <w:r w:rsidRPr="001B2F44">
        <w:rPr>
          <w:bCs/>
          <w:sz w:val="20"/>
          <w:szCs w:val="20"/>
        </w:rPr>
        <w:t>T</w:t>
      </w:r>
      <w:r>
        <w:rPr>
          <w:bCs/>
          <w:sz w:val="20"/>
          <w:szCs w:val="20"/>
        </w:rPr>
        <w:t>aken from the Latin word P</w:t>
      </w:r>
      <w:r w:rsidR="00965F5F">
        <w:rPr>
          <w:bCs/>
          <w:sz w:val="20"/>
          <w:szCs w:val="20"/>
        </w:rPr>
        <w:t>lagiarius (K</w:t>
      </w:r>
      <w:r w:rsidRPr="001B2F44">
        <w:rPr>
          <w:bCs/>
          <w:sz w:val="20"/>
          <w:szCs w:val="20"/>
        </w:rPr>
        <w:t xml:space="preserve">idnapper), it is the opposite of originality, and is considered an immoral, </w:t>
      </w:r>
      <w:r w:rsidR="00965F5F">
        <w:rPr>
          <w:bCs/>
          <w:sz w:val="20"/>
          <w:szCs w:val="20"/>
        </w:rPr>
        <w:t>not an unlawful or illegal act.</w:t>
      </w:r>
    </w:p>
    <w:p w:rsidR="00027F52" w:rsidRPr="00DD5FB1" w:rsidRDefault="00027F52" w:rsidP="00DD5FB1">
      <w:pPr>
        <w:spacing w:line="360" w:lineRule="auto"/>
        <w:jc w:val="both"/>
        <w:rPr>
          <w:sz w:val="20"/>
          <w:szCs w:val="20"/>
        </w:rPr>
      </w:pPr>
      <w:r>
        <w:rPr>
          <w:sz w:val="20"/>
          <w:szCs w:val="20"/>
        </w:rPr>
        <w:t>R</w:t>
      </w:r>
      <w:r w:rsidR="00275F90" w:rsidRPr="001B2F44">
        <w:rPr>
          <w:sz w:val="20"/>
          <w:szCs w:val="20"/>
        </w:rPr>
        <w:t xml:space="preserve">esearch will be directed to </w:t>
      </w:r>
      <w:r>
        <w:rPr>
          <w:sz w:val="20"/>
          <w:szCs w:val="20"/>
        </w:rPr>
        <w:t>academic and</w:t>
      </w:r>
      <w:r w:rsidR="00DD5FB1">
        <w:rPr>
          <w:sz w:val="20"/>
          <w:szCs w:val="20"/>
        </w:rPr>
        <w:t xml:space="preserve"> professional publications and s</w:t>
      </w:r>
      <w:r w:rsidR="00ED7464" w:rsidRPr="001B2F44">
        <w:rPr>
          <w:sz w:val="20"/>
          <w:szCs w:val="20"/>
        </w:rPr>
        <w:t>pecific</w:t>
      </w:r>
      <w:r>
        <w:rPr>
          <w:sz w:val="20"/>
          <w:szCs w:val="20"/>
        </w:rPr>
        <w:t xml:space="preserve"> reference will be guided</w:t>
      </w:r>
      <w:r w:rsidR="00367EDB" w:rsidRPr="001B2F44">
        <w:rPr>
          <w:sz w:val="20"/>
          <w:szCs w:val="20"/>
        </w:rPr>
        <w:t xml:space="preserve"> to</w:t>
      </w:r>
      <w:r>
        <w:rPr>
          <w:sz w:val="20"/>
          <w:szCs w:val="20"/>
        </w:rPr>
        <w:t>wards</w:t>
      </w:r>
      <w:r w:rsidR="00367EDB" w:rsidRPr="001B2F44">
        <w:rPr>
          <w:sz w:val="20"/>
          <w:szCs w:val="20"/>
        </w:rPr>
        <w:t xml:space="preserve"> a selection of </w:t>
      </w:r>
      <w:r w:rsidR="00331B7A" w:rsidRPr="001B2F44">
        <w:rPr>
          <w:sz w:val="20"/>
          <w:szCs w:val="20"/>
        </w:rPr>
        <w:t>Hirst’s</w:t>
      </w:r>
      <w:r w:rsidR="00367EDB" w:rsidRPr="001B2F44">
        <w:rPr>
          <w:sz w:val="20"/>
          <w:szCs w:val="20"/>
        </w:rPr>
        <w:t xml:space="preserve"> </w:t>
      </w:r>
      <w:r w:rsidR="00CB6E9A" w:rsidRPr="001B2F44">
        <w:rPr>
          <w:sz w:val="20"/>
          <w:szCs w:val="20"/>
        </w:rPr>
        <w:t>works</w:t>
      </w:r>
      <w:r w:rsidR="00127F76">
        <w:rPr>
          <w:sz w:val="20"/>
          <w:szCs w:val="20"/>
        </w:rPr>
        <w:t xml:space="preserve"> including:</w:t>
      </w:r>
    </w:p>
    <w:p w:rsidR="0051550A" w:rsidRPr="00127F76" w:rsidRDefault="00697129" w:rsidP="007E41F7">
      <w:pPr>
        <w:pStyle w:val="Heading1"/>
        <w:spacing w:line="360" w:lineRule="auto"/>
        <w:jc w:val="both"/>
        <w:rPr>
          <w:rFonts w:ascii="Arial" w:hAnsi="Arial" w:cs="Arial"/>
          <w:i/>
          <w:color w:val="auto"/>
          <w:sz w:val="20"/>
          <w:szCs w:val="20"/>
        </w:rPr>
      </w:pPr>
      <w:r w:rsidRPr="001B2F44">
        <w:rPr>
          <w:rFonts w:ascii="Arial" w:hAnsi="Arial" w:cs="Arial"/>
          <w:i/>
          <w:color w:val="auto"/>
          <w:sz w:val="20"/>
          <w:szCs w:val="20"/>
        </w:rPr>
        <w:t>The Physical Impossibility of Death in t</w:t>
      </w:r>
      <w:r w:rsidR="00027F52">
        <w:rPr>
          <w:rFonts w:ascii="Arial" w:hAnsi="Arial" w:cs="Arial"/>
          <w:i/>
          <w:color w:val="auto"/>
          <w:sz w:val="20"/>
          <w:szCs w:val="20"/>
        </w:rPr>
        <w:t>he Mind of Someone Living (1991)</w:t>
      </w:r>
      <w:r w:rsidR="00965F5F">
        <w:rPr>
          <w:rFonts w:ascii="Arial" w:hAnsi="Arial" w:cs="Arial"/>
          <w:i/>
          <w:color w:val="auto"/>
          <w:sz w:val="20"/>
          <w:szCs w:val="20"/>
        </w:rPr>
        <w:t xml:space="preserve"> </w:t>
      </w:r>
      <w:r w:rsidR="00027F52">
        <w:rPr>
          <w:rFonts w:ascii="Arial" w:hAnsi="Arial" w:cs="Arial"/>
          <w:i/>
          <w:color w:val="auto"/>
          <w:sz w:val="20"/>
          <w:szCs w:val="20"/>
        </w:rPr>
        <w:t xml:space="preserve"> -</w:t>
      </w:r>
      <w:r w:rsidRPr="001B2F44">
        <w:rPr>
          <w:rFonts w:ascii="Arial" w:hAnsi="Arial" w:cs="Arial"/>
          <w:i/>
          <w:color w:val="auto"/>
          <w:sz w:val="20"/>
          <w:szCs w:val="20"/>
        </w:rPr>
        <w:t xml:space="preserve"> </w:t>
      </w:r>
      <w:r w:rsidR="00331B7A" w:rsidRPr="001B2F44">
        <w:rPr>
          <w:rFonts w:ascii="Arial" w:hAnsi="Arial" w:cs="Arial"/>
          <w:i/>
          <w:color w:val="auto"/>
          <w:sz w:val="20"/>
          <w:szCs w:val="20"/>
        </w:rPr>
        <w:t xml:space="preserve"> </w:t>
      </w:r>
      <w:r w:rsidR="00367EDB" w:rsidRPr="001B2F44">
        <w:rPr>
          <w:rFonts w:ascii="Arial" w:hAnsi="Arial" w:cs="Arial"/>
          <w:i/>
          <w:color w:val="auto"/>
          <w:sz w:val="20"/>
          <w:szCs w:val="20"/>
        </w:rPr>
        <w:t>Spot Paintings (1986</w:t>
      </w:r>
      <w:r w:rsidR="000F2B16" w:rsidRPr="001B2F44">
        <w:rPr>
          <w:rFonts w:ascii="Arial" w:hAnsi="Arial" w:cs="Arial"/>
          <w:i/>
          <w:color w:val="auto"/>
          <w:sz w:val="20"/>
          <w:szCs w:val="20"/>
        </w:rPr>
        <w:t>-</w:t>
      </w:r>
      <w:r w:rsidR="00367EDB" w:rsidRPr="001B2F44">
        <w:rPr>
          <w:rFonts w:ascii="Arial" w:hAnsi="Arial" w:cs="Arial"/>
          <w:i/>
          <w:color w:val="auto"/>
          <w:sz w:val="20"/>
          <w:szCs w:val="20"/>
        </w:rPr>
        <w:t>2014)</w:t>
      </w:r>
      <w:r w:rsidR="00027F52">
        <w:rPr>
          <w:rFonts w:ascii="Arial" w:hAnsi="Arial" w:cs="Arial"/>
          <w:color w:val="auto"/>
          <w:sz w:val="20"/>
          <w:szCs w:val="20"/>
        </w:rPr>
        <w:t xml:space="preserve">  -</w:t>
      </w:r>
      <w:r w:rsidR="00367EDB" w:rsidRPr="001B2F44">
        <w:rPr>
          <w:rFonts w:ascii="Arial" w:hAnsi="Arial" w:cs="Arial"/>
          <w:color w:val="auto"/>
          <w:sz w:val="20"/>
          <w:szCs w:val="20"/>
        </w:rPr>
        <w:t xml:space="preserve"> </w:t>
      </w:r>
      <w:r w:rsidR="00331B7A" w:rsidRPr="001B2F44">
        <w:rPr>
          <w:rFonts w:ascii="Arial" w:hAnsi="Arial" w:cs="Arial"/>
          <w:color w:val="auto"/>
          <w:sz w:val="20"/>
          <w:szCs w:val="20"/>
        </w:rPr>
        <w:t xml:space="preserve"> </w:t>
      </w:r>
      <w:r w:rsidR="00027F52">
        <w:rPr>
          <w:rFonts w:ascii="Arial" w:hAnsi="Arial" w:cs="Arial"/>
          <w:i/>
          <w:color w:val="auto"/>
          <w:sz w:val="20"/>
          <w:szCs w:val="20"/>
        </w:rPr>
        <w:t xml:space="preserve">Pharmacy (1992)  - </w:t>
      </w:r>
      <w:r w:rsidR="00367EDB" w:rsidRPr="001B2F44">
        <w:rPr>
          <w:rFonts w:ascii="Arial" w:hAnsi="Arial" w:cs="Arial"/>
          <w:color w:val="auto"/>
          <w:sz w:val="20"/>
          <w:szCs w:val="20"/>
        </w:rPr>
        <w:t xml:space="preserve"> </w:t>
      </w:r>
      <w:r w:rsidR="00367EDB" w:rsidRPr="001B2F44">
        <w:rPr>
          <w:rFonts w:ascii="Arial" w:hAnsi="Arial" w:cs="Arial"/>
          <w:i/>
          <w:color w:val="auto"/>
          <w:sz w:val="20"/>
          <w:szCs w:val="20"/>
        </w:rPr>
        <w:t>For the Love of God (2007)</w:t>
      </w:r>
      <w:r w:rsidR="00367EDB" w:rsidRPr="001B2F44">
        <w:rPr>
          <w:rFonts w:ascii="Arial" w:hAnsi="Arial" w:cs="Arial"/>
          <w:color w:val="auto"/>
          <w:sz w:val="20"/>
          <w:szCs w:val="20"/>
        </w:rPr>
        <w:t xml:space="preserve"> and their overwhelming influe</w:t>
      </w:r>
      <w:r w:rsidR="00027F52">
        <w:rPr>
          <w:rFonts w:ascii="Arial" w:hAnsi="Arial" w:cs="Arial"/>
          <w:color w:val="auto"/>
          <w:sz w:val="20"/>
          <w:szCs w:val="20"/>
        </w:rPr>
        <w:t>nce within the Contemporary Art-</w:t>
      </w:r>
      <w:r w:rsidR="00367EDB" w:rsidRPr="001B2F44">
        <w:rPr>
          <w:rFonts w:ascii="Arial" w:hAnsi="Arial" w:cs="Arial"/>
          <w:color w:val="auto"/>
          <w:sz w:val="20"/>
          <w:szCs w:val="20"/>
        </w:rPr>
        <w:t xml:space="preserve">World over the last 25 years. </w:t>
      </w:r>
    </w:p>
    <w:p w:rsidR="005363F5" w:rsidRDefault="009571C5" w:rsidP="005363F5">
      <w:pPr>
        <w:pStyle w:val="Heading1"/>
        <w:spacing w:line="360" w:lineRule="auto"/>
        <w:jc w:val="both"/>
        <w:rPr>
          <w:rFonts w:ascii="Arial" w:hAnsi="Arial" w:cs="Arial"/>
          <w:bCs/>
          <w:color w:val="auto"/>
          <w:sz w:val="20"/>
          <w:szCs w:val="20"/>
        </w:rPr>
      </w:pPr>
      <w:r>
        <w:rPr>
          <w:rFonts w:ascii="Arial" w:hAnsi="Arial" w:cs="Arial"/>
          <w:bCs/>
          <w:color w:val="auto"/>
          <w:sz w:val="20"/>
          <w:szCs w:val="20"/>
        </w:rPr>
        <w:t>T</w:t>
      </w:r>
      <w:r w:rsidRPr="001B2F44">
        <w:rPr>
          <w:rFonts w:ascii="Arial" w:hAnsi="Arial" w:cs="Arial"/>
          <w:bCs/>
          <w:color w:val="auto"/>
          <w:sz w:val="20"/>
          <w:szCs w:val="20"/>
        </w:rPr>
        <w:t>his dissertation</w:t>
      </w:r>
      <w:r w:rsidR="00EF394F">
        <w:rPr>
          <w:rFonts w:ascii="Arial" w:hAnsi="Arial" w:cs="Arial"/>
          <w:bCs/>
          <w:color w:val="auto"/>
          <w:sz w:val="20"/>
          <w:szCs w:val="20"/>
        </w:rPr>
        <w:t xml:space="preserve"> is</w:t>
      </w:r>
      <w:r>
        <w:rPr>
          <w:rFonts w:ascii="Arial" w:hAnsi="Arial" w:cs="Arial"/>
          <w:bCs/>
          <w:color w:val="auto"/>
          <w:sz w:val="20"/>
          <w:szCs w:val="20"/>
        </w:rPr>
        <w:t xml:space="preserve"> sympathetic to the Stuckist voice and</w:t>
      </w:r>
      <w:r w:rsidRPr="001B2F44">
        <w:rPr>
          <w:rFonts w:ascii="Arial" w:hAnsi="Arial" w:cs="Arial"/>
          <w:bCs/>
          <w:color w:val="auto"/>
          <w:sz w:val="20"/>
          <w:szCs w:val="20"/>
        </w:rPr>
        <w:t xml:space="preserve"> </w:t>
      </w:r>
      <w:r>
        <w:rPr>
          <w:rFonts w:ascii="Arial" w:hAnsi="Arial" w:cs="Arial"/>
          <w:color w:val="auto"/>
          <w:sz w:val="20"/>
          <w:szCs w:val="20"/>
        </w:rPr>
        <w:t>t</w:t>
      </w:r>
      <w:r w:rsidR="0051550A" w:rsidRPr="001B2F44">
        <w:rPr>
          <w:rFonts w:ascii="Arial" w:hAnsi="Arial" w:cs="Arial"/>
          <w:bCs/>
          <w:color w:val="auto"/>
          <w:sz w:val="20"/>
          <w:szCs w:val="20"/>
        </w:rPr>
        <w:t>he</w:t>
      </w:r>
      <w:r w:rsidR="00D453BB">
        <w:rPr>
          <w:rFonts w:ascii="Arial" w:hAnsi="Arial" w:cs="Arial"/>
          <w:bCs/>
          <w:color w:val="auto"/>
          <w:sz w:val="20"/>
          <w:szCs w:val="20"/>
        </w:rPr>
        <w:t xml:space="preserve"> effect of readymade conceptual art on painting will also be discussed. The</w:t>
      </w:r>
      <w:r w:rsidR="0051550A" w:rsidRPr="001B2F44">
        <w:rPr>
          <w:rFonts w:ascii="Arial" w:hAnsi="Arial" w:cs="Arial"/>
          <w:bCs/>
          <w:color w:val="auto"/>
          <w:sz w:val="20"/>
          <w:szCs w:val="20"/>
        </w:rPr>
        <w:t xml:space="preserve"> images shown </w:t>
      </w:r>
      <w:r>
        <w:rPr>
          <w:rFonts w:ascii="Arial" w:hAnsi="Arial" w:cs="Arial"/>
          <w:bCs/>
          <w:color w:val="auto"/>
          <w:sz w:val="20"/>
          <w:szCs w:val="20"/>
        </w:rPr>
        <w:t>in Appendix 1</w:t>
      </w:r>
      <w:r w:rsidR="00275F90" w:rsidRPr="001B2F44">
        <w:rPr>
          <w:rFonts w:ascii="Arial" w:hAnsi="Arial" w:cs="Arial"/>
          <w:bCs/>
          <w:color w:val="auto"/>
          <w:sz w:val="20"/>
          <w:szCs w:val="20"/>
        </w:rPr>
        <w:t xml:space="preserve"> </w:t>
      </w:r>
      <w:r w:rsidR="00837C2D" w:rsidRPr="001B2F44">
        <w:rPr>
          <w:rFonts w:ascii="Arial" w:hAnsi="Arial" w:cs="Arial"/>
          <w:bCs/>
          <w:color w:val="auto"/>
          <w:sz w:val="20"/>
          <w:szCs w:val="20"/>
        </w:rPr>
        <w:t xml:space="preserve">were published </w:t>
      </w:r>
      <w:r>
        <w:rPr>
          <w:rFonts w:ascii="Arial" w:hAnsi="Arial" w:cs="Arial"/>
          <w:bCs/>
          <w:color w:val="auto"/>
          <w:sz w:val="20"/>
          <w:szCs w:val="20"/>
        </w:rPr>
        <w:t>on</w:t>
      </w:r>
      <w:r w:rsidR="00D5305C">
        <w:rPr>
          <w:rFonts w:ascii="Arial" w:hAnsi="Arial" w:cs="Arial"/>
          <w:bCs/>
          <w:color w:val="auto"/>
          <w:sz w:val="20"/>
          <w:szCs w:val="20"/>
        </w:rPr>
        <w:t xml:space="preserve"> </w:t>
      </w:r>
      <w:r>
        <w:rPr>
          <w:rFonts w:ascii="Arial" w:hAnsi="Arial" w:cs="Arial"/>
          <w:bCs/>
          <w:color w:val="auto"/>
          <w:sz w:val="20"/>
          <w:szCs w:val="20"/>
        </w:rPr>
        <w:t>the</w:t>
      </w:r>
      <w:r w:rsidR="00FA60A5">
        <w:rPr>
          <w:rFonts w:ascii="Arial" w:hAnsi="Arial" w:cs="Arial"/>
          <w:bCs/>
          <w:color w:val="auto"/>
          <w:sz w:val="20"/>
          <w:szCs w:val="20"/>
        </w:rPr>
        <w:t xml:space="preserve"> Stuckist</w:t>
      </w:r>
      <w:r w:rsidR="00DD5FB1">
        <w:rPr>
          <w:rFonts w:ascii="Arial" w:hAnsi="Arial" w:cs="Arial"/>
          <w:bCs/>
          <w:color w:val="auto"/>
          <w:sz w:val="20"/>
          <w:szCs w:val="20"/>
        </w:rPr>
        <w:t xml:space="preserve"> website</w:t>
      </w:r>
      <w:r w:rsidR="00D5305C">
        <w:rPr>
          <w:rFonts w:ascii="Arial" w:hAnsi="Arial" w:cs="Arial"/>
          <w:bCs/>
          <w:color w:val="auto"/>
          <w:sz w:val="20"/>
          <w:szCs w:val="20"/>
        </w:rPr>
        <w:t xml:space="preserve"> </w:t>
      </w:r>
      <w:r w:rsidR="00837C2D" w:rsidRPr="001B2F44">
        <w:rPr>
          <w:rFonts w:ascii="Arial" w:hAnsi="Arial" w:cs="Arial"/>
          <w:bCs/>
          <w:color w:val="auto"/>
          <w:sz w:val="20"/>
          <w:szCs w:val="20"/>
        </w:rPr>
        <w:t xml:space="preserve">in 2010, by </w:t>
      </w:r>
      <w:r w:rsidR="00DD5FB1">
        <w:rPr>
          <w:rFonts w:ascii="Arial" w:hAnsi="Arial" w:cs="Arial"/>
          <w:bCs/>
          <w:color w:val="auto"/>
          <w:sz w:val="20"/>
          <w:szCs w:val="20"/>
        </w:rPr>
        <w:t>co-founder Charles Thomson</w:t>
      </w:r>
      <w:r w:rsidR="00837C2D" w:rsidRPr="001B2F44">
        <w:rPr>
          <w:rFonts w:ascii="Arial" w:hAnsi="Arial" w:cs="Arial"/>
          <w:bCs/>
          <w:color w:val="auto"/>
          <w:sz w:val="20"/>
          <w:szCs w:val="20"/>
        </w:rPr>
        <w:t xml:space="preserve"> </w:t>
      </w:r>
      <w:r w:rsidR="00DD5FB1">
        <w:rPr>
          <w:color w:val="auto"/>
          <w:sz w:val="20"/>
          <w:szCs w:val="20"/>
        </w:rPr>
        <w:t>(Thomson,</w:t>
      </w:r>
      <w:r w:rsidR="00DD5FB1" w:rsidRPr="00DD5FB1">
        <w:rPr>
          <w:color w:val="auto"/>
          <w:sz w:val="20"/>
          <w:szCs w:val="20"/>
        </w:rPr>
        <w:t xml:space="preserve"> 2010). </w:t>
      </w:r>
      <w:r w:rsidR="00BD7CC2">
        <w:rPr>
          <w:rFonts w:ascii="Arial" w:hAnsi="Arial" w:cs="Arial"/>
          <w:bCs/>
          <w:color w:val="auto"/>
          <w:sz w:val="20"/>
          <w:szCs w:val="20"/>
        </w:rPr>
        <w:t>Thom</w:t>
      </w:r>
      <w:r w:rsidR="00BD7CC2" w:rsidRPr="001B2F44">
        <w:rPr>
          <w:rFonts w:ascii="Arial" w:hAnsi="Arial" w:cs="Arial"/>
          <w:bCs/>
          <w:color w:val="auto"/>
          <w:sz w:val="20"/>
          <w:szCs w:val="20"/>
        </w:rPr>
        <w:t>son</w:t>
      </w:r>
      <w:r w:rsidR="00BD7CC2" w:rsidRPr="001B2F44">
        <w:rPr>
          <w:rFonts w:ascii="Arial" w:hAnsi="Arial" w:cs="Arial"/>
          <w:b/>
          <w:color w:val="auto"/>
          <w:sz w:val="20"/>
          <w:szCs w:val="20"/>
        </w:rPr>
        <w:t xml:space="preserve"> </w:t>
      </w:r>
      <w:r w:rsidR="00BD7CC2" w:rsidRPr="001B2F44">
        <w:rPr>
          <w:rFonts w:ascii="Arial" w:hAnsi="Arial" w:cs="Arial"/>
          <w:color w:val="auto"/>
          <w:sz w:val="20"/>
          <w:szCs w:val="20"/>
        </w:rPr>
        <w:t>called his piece ‘</w:t>
      </w:r>
      <w:r w:rsidR="00BD7CC2" w:rsidRPr="001B2F44">
        <w:rPr>
          <w:rFonts w:ascii="Arial" w:hAnsi="Arial" w:cs="Arial"/>
          <w:i/>
          <w:color w:val="auto"/>
          <w:sz w:val="20"/>
          <w:szCs w:val="20"/>
        </w:rPr>
        <w:t xml:space="preserve">The Art Damien Hirst Stole’, </w:t>
      </w:r>
      <w:r w:rsidR="00BD7CC2" w:rsidRPr="001B2F44">
        <w:rPr>
          <w:rFonts w:ascii="Arial" w:hAnsi="Arial" w:cs="Arial"/>
          <w:bCs/>
          <w:color w:val="auto"/>
          <w:sz w:val="20"/>
          <w:szCs w:val="20"/>
        </w:rPr>
        <w:t>and it provides</w:t>
      </w:r>
      <w:r w:rsidR="00BD7CC2">
        <w:rPr>
          <w:rFonts w:ascii="Arial" w:hAnsi="Arial" w:cs="Arial"/>
          <w:bCs/>
          <w:color w:val="auto"/>
          <w:sz w:val="20"/>
          <w:szCs w:val="20"/>
        </w:rPr>
        <w:t xml:space="preserve"> a </w:t>
      </w:r>
      <w:r w:rsidR="00BD7CC2" w:rsidRPr="001B2F44">
        <w:rPr>
          <w:rFonts w:ascii="Arial" w:hAnsi="Arial" w:cs="Arial"/>
          <w:bCs/>
          <w:color w:val="auto"/>
          <w:sz w:val="20"/>
          <w:szCs w:val="20"/>
        </w:rPr>
        <w:t>portrayal of Hirst’s appropriations</w:t>
      </w:r>
      <w:r w:rsidR="00BD7CC2">
        <w:rPr>
          <w:rFonts w:ascii="Arial" w:hAnsi="Arial" w:cs="Arial"/>
          <w:bCs/>
          <w:color w:val="auto"/>
          <w:sz w:val="20"/>
          <w:szCs w:val="20"/>
        </w:rPr>
        <w:t>.</w:t>
      </w:r>
      <w:r w:rsidR="00BD7CC2" w:rsidRPr="001B2F44">
        <w:rPr>
          <w:rFonts w:ascii="Arial" w:hAnsi="Arial" w:cs="Arial"/>
          <w:bCs/>
          <w:color w:val="auto"/>
          <w:sz w:val="20"/>
          <w:szCs w:val="20"/>
        </w:rPr>
        <w:t xml:space="preserve"> </w:t>
      </w:r>
      <w:r w:rsidR="00837C2D" w:rsidRPr="001B2F44">
        <w:rPr>
          <w:rFonts w:ascii="Arial" w:hAnsi="Arial" w:cs="Arial"/>
          <w:bCs/>
          <w:color w:val="auto"/>
          <w:sz w:val="20"/>
          <w:szCs w:val="20"/>
        </w:rPr>
        <w:t xml:space="preserve">They </w:t>
      </w:r>
      <w:r w:rsidR="00E176FC" w:rsidRPr="001B2F44">
        <w:rPr>
          <w:rFonts w:ascii="Arial" w:hAnsi="Arial" w:cs="Arial"/>
          <w:bCs/>
          <w:color w:val="auto"/>
          <w:sz w:val="20"/>
          <w:szCs w:val="20"/>
        </w:rPr>
        <w:t>wi</w:t>
      </w:r>
      <w:r w:rsidR="00837C2D" w:rsidRPr="001B2F44">
        <w:rPr>
          <w:rFonts w:ascii="Arial" w:hAnsi="Arial" w:cs="Arial"/>
          <w:bCs/>
          <w:color w:val="auto"/>
          <w:sz w:val="20"/>
          <w:szCs w:val="20"/>
        </w:rPr>
        <w:t xml:space="preserve">ll not be examined individually, but </w:t>
      </w:r>
      <w:r w:rsidR="004551F2" w:rsidRPr="001B2F44">
        <w:rPr>
          <w:rFonts w:ascii="Arial" w:hAnsi="Arial" w:cs="Arial"/>
          <w:bCs/>
          <w:color w:val="auto"/>
          <w:sz w:val="20"/>
          <w:szCs w:val="20"/>
        </w:rPr>
        <w:t>are submit</w:t>
      </w:r>
      <w:r w:rsidR="00BD7CC2">
        <w:rPr>
          <w:rFonts w:ascii="Arial" w:hAnsi="Arial" w:cs="Arial"/>
          <w:bCs/>
          <w:color w:val="auto"/>
          <w:sz w:val="20"/>
          <w:szCs w:val="20"/>
        </w:rPr>
        <w:t xml:space="preserve">ted in support of the research. </w:t>
      </w:r>
      <w:r w:rsidR="0051550A" w:rsidRPr="001B2F44">
        <w:rPr>
          <w:rFonts w:ascii="Arial" w:hAnsi="Arial" w:cs="Arial"/>
          <w:bCs/>
          <w:color w:val="auto"/>
          <w:sz w:val="20"/>
          <w:szCs w:val="20"/>
        </w:rPr>
        <w:t xml:space="preserve"> </w:t>
      </w:r>
      <w:r w:rsidR="0051550A" w:rsidRPr="001B2F44">
        <w:rPr>
          <w:rFonts w:ascii="Arial" w:hAnsi="Arial" w:cs="Arial"/>
          <w:color w:val="auto"/>
          <w:sz w:val="20"/>
          <w:szCs w:val="20"/>
        </w:rPr>
        <w:t xml:space="preserve">Thomson also </w:t>
      </w:r>
      <w:r w:rsidR="00275F90" w:rsidRPr="001B2F44">
        <w:rPr>
          <w:rFonts w:ascii="Arial" w:hAnsi="Arial" w:cs="Arial"/>
          <w:color w:val="auto"/>
          <w:sz w:val="20"/>
          <w:szCs w:val="20"/>
        </w:rPr>
        <w:t>published</w:t>
      </w:r>
      <w:r w:rsidR="0051550A" w:rsidRPr="001B2F44">
        <w:rPr>
          <w:rFonts w:ascii="Arial" w:hAnsi="Arial" w:cs="Arial"/>
          <w:color w:val="auto"/>
          <w:sz w:val="20"/>
          <w:szCs w:val="20"/>
        </w:rPr>
        <w:t xml:space="preserve"> the following statements made by Hirst:</w:t>
      </w:r>
      <w:r w:rsidR="0051550A" w:rsidRPr="001B2F44">
        <w:rPr>
          <w:rFonts w:ascii="Arial" w:hAnsi="Arial" w:cs="Arial"/>
          <w:i/>
          <w:color w:val="auto"/>
          <w:sz w:val="20"/>
          <w:szCs w:val="20"/>
        </w:rPr>
        <w:t xml:space="preserve">  </w:t>
      </w:r>
    </w:p>
    <w:p w:rsidR="0051550A" w:rsidRPr="005363F5" w:rsidRDefault="0051550A" w:rsidP="005363F5">
      <w:pPr>
        <w:pStyle w:val="Heading1"/>
        <w:spacing w:line="360" w:lineRule="auto"/>
        <w:ind w:firstLine="720"/>
        <w:jc w:val="both"/>
        <w:rPr>
          <w:rFonts w:ascii="Arial" w:hAnsi="Arial" w:cs="Arial"/>
          <w:bCs/>
          <w:color w:val="auto"/>
          <w:sz w:val="20"/>
          <w:szCs w:val="20"/>
        </w:rPr>
      </w:pPr>
      <w:r w:rsidRPr="001B2F44">
        <w:rPr>
          <w:rFonts w:ascii="Arial" w:hAnsi="Arial" w:cs="Arial"/>
          <w:i/>
          <w:color w:val="auto"/>
          <w:sz w:val="20"/>
          <w:szCs w:val="20"/>
        </w:rPr>
        <w:t>‘In 1995, Hirst defended his work with the rationale’</w:t>
      </w:r>
      <w:r w:rsidR="00BD7CC2">
        <w:rPr>
          <w:rFonts w:ascii="Arial" w:hAnsi="Arial" w:cs="Arial"/>
          <w:i/>
          <w:color w:val="auto"/>
          <w:sz w:val="20"/>
          <w:szCs w:val="20"/>
        </w:rPr>
        <w:t xml:space="preserve"> </w:t>
      </w:r>
      <w:r w:rsidRPr="001B2F44">
        <w:rPr>
          <w:rFonts w:ascii="Arial" w:hAnsi="Arial" w:cs="Arial"/>
          <w:i/>
          <w:color w:val="auto"/>
          <w:sz w:val="20"/>
          <w:szCs w:val="20"/>
        </w:rPr>
        <w:t xml:space="preserve"> - </w:t>
      </w:r>
      <w:r w:rsidR="00127F76">
        <w:rPr>
          <w:rFonts w:ascii="Arial" w:hAnsi="Arial" w:cs="Arial"/>
          <w:i/>
          <w:color w:val="auto"/>
          <w:sz w:val="20"/>
          <w:szCs w:val="20"/>
        </w:rPr>
        <w:t xml:space="preserve"> </w:t>
      </w:r>
      <w:r w:rsidRPr="001B2F44">
        <w:rPr>
          <w:rFonts w:ascii="Arial" w:hAnsi="Arial" w:cs="Arial"/>
          <w:i/>
          <w:color w:val="0070C0"/>
          <w:sz w:val="20"/>
          <w:szCs w:val="20"/>
        </w:rPr>
        <w:t xml:space="preserve">”It didn't exist until I did it."  </w:t>
      </w:r>
    </w:p>
    <w:p w:rsidR="0051550A" w:rsidRPr="001B2F44" w:rsidRDefault="0051550A" w:rsidP="00C76826">
      <w:pPr>
        <w:spacing w:line="276" w:lineRule="auto"/>
        <w:ind w:left="720"/>
        <w:jc w:val="both"/>
        <w:rPr>
          <w:i/>
          <w:sz w:val="20"/>
          <w:szCs w:val="20"/>
        </w:rPr>
      </w:pPr>
      <w:r w:rsidRPr="001B2F44">
        <w:rPr>
          <w:i/>
          <w:sz w:val="20"/>
          <w:szCs w:val="20"/>
        </w:rPr>
        <w:t xml:space="preserve">‘In 2000, Hirst said’ - </w:t>
      </w:r>
      <w:r w:rsidR="00127F76">
        <w:rPr>
          <w:i/>
          <w:sz w:val="20"/>
          <w:szCs w:val="20"/>
        </w:rPr>
        <w:t xml:space="preserve"> </w:t>
      </w:r>
      <w:r w:rsidRPr="001B2F44">
        <w:rPr>
          <w:i/>
          <w:color w:val="0070C0"/>
          <w:sz w:val="20"/>
          <w:szCs w:val="20"/>
        </w:rPr>
        <w:t>"I don't think the hand of the artist is important.”</w:t>
      </w:r>
    </w:p>
    <w:p w:rsidR="0051550A" w:rsidRPr="001B2F44" w:rsidRDefault="0051550A" w:rsidP="00C76826">
      <w:pPr>
        <w:spacing w:line="276" w:lineRule="auto"/>
        <w:ind w:left="720"/>
        <w:jc w:val="both"/>
        <w:rPr>
          <w:i/>
          <w:color w:val="0070C0"/>
          <w:sz w:val="20"/>
          <w:szCs w:val="20"/>
        </w:rPr>
      </w:pPr>
      <w:r w:rsidRPr="001B2F44">
        <w:rPr>
          <w:i/>
          <w:sz w:val="20"/>
          <w:szCs w:val="20"/>
        </w:rPr>
        <w:t xml:space="preserve">‘In 2006 he said’ - </w:t>
      </w:r>
      <w:r w:rsidR="00127F76">
        <w:rPr>
          <w:i/>
          <w:sz w:val="20"/>
          <w:szCs w:val="20"/>
        </w:rPr>
        <w:t xml:space="preserve"> </w:t>
      </w:r>
      <w:r w:rsidRPr="001B2F44">
        <w:rPr>
          <w:i/>
          <w:color w:val="0070C0"/>
          <w:sz w:val="20"/>
          <w:szCs w:val="20"/>
        </w:rPr>
        <w:t xml:space="preserve">“We were a generation where we didn't have any shame about stealing                   </w:t>
      </w:r>
      <w:r w:rsidR="00127F76">
        <w:rPr>
          <w:i/>
          <w:color w:val="0070C0"/>
          <w:sz w:val="20"/>
          <w:szCs w:val="20"/>
        </w:rPr>
        <w:t xml:space="preserve"> </w:t>
      </w:r>
      <w:r w:rsidRPr="001B2F44">
        <w:rPr>
          <w:i/>
          <w:color w:val="0070C0"/>
          <w:sz w:val="20"/>
          <w:szCs w:val="20"/>
        </w:rPr>
        <w:t>other people's ideas. You call it a tribute.”</w:t>
      </w:r>
    </w:p>
    <w:p w:rsidR="00C76826" w:rsidRDefault="001E5AAA" w:rsidP="005363F5">
      <w:pPr>
        <w:spacing w:line="360" w:lineRule="auto"/>
        <w:ind w:left="720"/>
        <w:jc w:val="both"/>
        <w:rPr>
          <w:sz w:val="20"/>
          <w:szCs w:val="20"/>
        </w:rPr>
      </w:pPr>
      <w:r w:rsidRPr="001B2F44">
        <w:rPr>
          <w:i/>
          <w:sz w:val="20"/>
          <w:szCs w:val="20"/>
        </w:rPr>
        <w:t xml:space="preserve">‘In 2009 when questioned about his plagiarism, he said’ - </w:t>
      </w:r>
      <w:r>
        <w:rPr>
          <w:i/>
          <w:color w:val="0070C0"/>
          <w:sz w:val="20"/>
          <w:szCs w:val="20"/>
        </w:rPr>
        <w:t xml:space="preserve">"Fuck </w:t>
      </w:r>
      <w:r w:rsidRPr="001B2F44">
        <w:rPr>
          <w:i/>
          <w:color w:val="0070C0"/>
          <w:sz w:val="20"/>
          <w:szCs w:val="20"/>
        </w:rPr>
        <w:t xml:space="preserve">em all.” </w:t>
      </w:r>
      <w:r w:rsidR="00127F76">
        <w:rPr>
          <w:i/>
          <w:color w:val="0070C0"/>
          <w:sz w:val="20"/>
          <w:szCs w:val="20"/>
        </w:rPr>
        <w:t xml:space="preserve">                </w:t>
      </w:r>
      <w:r w:rsidR="00DD5FB1">
        <w:rPr>
          <w:sz w:val="20"/>
          <w:szCs w:val="20"/>
        </w:rPr>
        <w:t>(Thomson,</w:t>
      </w:r>
      <w:r w:rsidR="0051550A" w:rsidRPr="001B2F44">
        <w:rPr>
          <w:sz w:val="20"/>
          <w:szCs w:val="20"/>
        </w:rPr>
        <w:t xml:space="preserve"> 2010). </w:t>
      </w:r>
    </w:p>
    <w:p w:rsidR="00E176FC" w:rsidRPr="001B2F44" w:rsidRDefault="00EF394F" w:rsidP="005363F5">
      <w:pPr>
        <w:spacing w:line="360" w:lineRule="auto"/>
        <w:jc w:val="both"/>
        <w:rPr>
          <w:sz w:val="20"/>
          <w:szCs w:val="20"/>
        </w:rPr>
      </w:pPr>
      <w:r>
        <w:rPr>
          <w:sz w:val="20"/>
          <w:szCs w:val="20"/>
        </w:rPr>
        <w:t>Hirst’s statements show that he</w:t>
      </w:r>
      <w:r w:rsidR="00E176FC" w:rsidRPr="001B2F44">
        <w:rPr>
          <w:sz w:val="20"/>
          <w:szCs w:val="20"/>
        </w:rPr>
        <w:t xml:space="preserve"> </w:t>
      </w:r>
      <w:r>
        <w:rPr>
          <w:sz w:val="20"/>
          <w:szCs w:val="20"/>
        </w:rPr>
        <w:t>claim</w:t>
      </w:r>
      <w:r w:rsidR="00BD7CC2">
        <w:rPr>
          <w:sz w:val="20"/>
          <w:szCs w:val="20"/>
        </w:rPr>
        <w:t>s</w:t>
      </w:r>
      <w:r>
        <w:rPr>
          <w:sz w:val="20"/>
          <w:szCs w:val="20"/>
        </w:rPr>
        <w:t xml:space="preserve"> to be </w:t>
      </w:r>
      <w:r w:rsidR="00E176FC" w:rsidRPr="001B2F44">
        <w:rPr>
          <w:sz w:val="20"/>
          <w:szCs w:val="20"/>
        </w:rPr>
        <w:t>the originator of the</w:t>
      </w:r>
      <w:r w:rsidR="00275F90" w:rsidRPr="001B2F44">
        <w:rPr>
          <w:sz w:val="20"/>
          <w:szCs w:val="20"/>
        </w:rPr>
        <w:t xml:space="preserve"> appropriated </w:t>
      </w:r>
      <w:r>
        <w:rPr>
          <w:sz w:val="20"/>
          <w:szCs w:val="20"/>
        </w:rPr>
        <w:t>work, despite considerable evidence to the contrary. H</w:t>
      </w:r>
      <w:r w:rsidR="00E176FC" w:rsidRPr="001B2F44">
        <w:rPr>
          <w:sz w:val="20"/>
          <w:szCs w:val="20"/>
        </w:rPr>
        <w:t>e sees nothing wrong with theft</w:t>
      </w:r>
      <w:r>
        <w:rPr>
          <w:sz w:val="20"/>
          <w:szCs w:val="20"/>
        </w:rPr>
        <w:t xml:space="preserve">, as if to excuse his plagiarism, and </w:t>
      </w:r>
      <w:r w:rsidR="00BD7CC2">
        <w:rPr>
          <w:sz w:val="20"/>
          <w:szCs w:val="20"/>
        </w:rPr>
        <w:t xml:space="preserve">although </w:t>
      </w:r>
      <w:r>
        <w:rPr>
          <w:sz w:val="20"/>
          <w:szCs w:val="20"/>
        </w:rPr>
        <w:t>h</w:t>
      </w:r>
      <w:r w:rsidR="00E176FC" w:rsidRPr="001B2F44">
        <w:rPr>
          <w:sz w:val="20"/>
          <w:szCs w:val="20"/>
        </w:rPr>
        <w:t>e</w:t>
      </w:r>
      <w:r w:rsidR="00331B7A" w:rsidRPr="001B2F44">
        <w:rPr>
          <w:sz w:val="20"/>
          <w:szCs w:val="20"/>
        </w:rPr>
        <w:t xml:space="preserve"> acknowledges the need to</w:t>
      </w:r>
      <w:r w:rsidR="00E176FC" w:rsidRPr="001B2F44">
        <w:rPr>
          <w:sz w:val="20"/>
          <w:szCs w:val="20"/>
        </w:rPr>
        <w:t xml:space="preserve"> </w:t>
      </w:r>
      <w:r w:rsidR="00331B7A" w:rsidRPr="001B2F44">
        <w:rPr>
          <w:i/>
          <w:sz w:val="20"/>
          <w:szCs w:val="20"/>
        </w:rPr>
        <w:t xml:space="preserve">‘tribute </w:t>
      </w:r>
      <w:r w:rsidR="00331B7A" w:rsidRPr="001B2F44">
        <w:rPr>
          <w:sz w:val="20"/>
          <w:szCs w:val="20"/>
        </w:rPr>
        <w:t xml:space="preserve">when </w:t>
      </w:r>
      <w:r w:rsidR="00331B7A" w:rsidRPr="001B2F44">
        <w:rPr>
          <w:i/>
          <w:sz w:val="20"/>
          <w:szCs w:val="20"/>
        </w:rPr>
        <w:t>‘stealing</w:t>
      </w:r>
      <w:r w:rsidR="00E176FC" w:rsidRPr="001B2F44">
        <w:rPr>
          <w:i/>
          <w:sz w:val="20"/>
          <w:szCs w:val="20"/>
        </w:rPr>
        <w:t>’</w:t>
      </w:r>
      <w:r>
        <w:rPr>
          <w:sz w:val="20"/>
          <w:szCs w:val="20"/>
        </w:rPr>
        <w:t xml:space="preserve"> </w:t>
      </w:r>
      <w:r w:rsidR="00BD7CC2">
        <w:rPr>
          <w:sz w:val="20"/>
          <w:szCs w:val="20"/>
        </w:rPr>
        <w:t>he completely fails</w:t>
      </w:r>
      <w:r>
        <w:rPr>
          <w:sz w:val="20"/>
          <w:szCs w:val="20"/>
        </w:rPr>
        <w:t xml:space="preserve"> to do so.</w:t>
      </w:r>
      <w:r w:rsidR="006B0D2F">
        <w:rPr>
          <w:sz w:val="20"/>
          <w:szCs w:val="20"/>
        </w:rPr>
        <w:t xml:space="preserve"> His final comment shows a </w:t>
      </w:r>
      <w:r w:rsidR="00BD7CC2">
        <w:rPr>
          <w:sz w:val="20"/>
          <w:szCs w:val="20"/>
        </w:rPr>
        <w:t>total</w:t>
      </w:r>
      <w:r w:rsidR="006B0D2F">
        <w:rPr>
          <w:sz w:val="20"/>
          <w:szCs w:val="20"/>
        </w:rPr>
        <w:t xml:space="preserve"> disregard</w:t>
      </w:r>
      <w:r w:rsidR="00D86813">
        <w:rPr>
          <w:sz w:val="20"/>
          <w:szCs w:val="20"/>
        </w:rPr>
        <w:t xml:space="preserve"> for integrity</w:t>
      </w:r>
      <w:r w:rsidR="005363F5">
        <w:rPr>
          <w:sz w:val="20"/>
          <w:szCs w:val="20"/>
        </w:rPr>
        <w:t xml:space="preserve"> and the rights of others</w:t>
      </w:r>
      <w:r w:rsidR="006B0D2F">
        <w:rPr>
          <w:sz w:val="20"/>
          <w:szCs w:val="20"/>
        </w:rPr>
        <w:t>.</w:t>
      </w:r>
    </w:p>
    <w:p w:rsidR="00BD7CC2" w:rsidRPr="00F4470E" w:rsidRDefault="00367EDB" w:rsidP="00127F76">
      <w:pPr>
        <w:spacing w:line="360" w:lineRule="auto"/>
        <w:jc w:val="both"/>
        <w:rPr>
          <w:i/>
          <w:sz w:val="20"/>
          <w:szCs w:val="20"/>
        </w:rPr>
      </w:pPr>
      <w:r w:rsidRPr="001B2F44">
        <w:rPr>
          <w:sz w:val="20"/>
          <w:szCs w:val="20"/>
        </w:rPr>
        <w:t>Hirst has amassed a fortune of almost £300 million</w:t>
      </w:r>
      <w:r w:rsidR="000F2B16" w:rsidRPr="001B2F44">
        <w:rPr>
          <w:sz w:val="20"/>
          <w:szCs w:val="20"/>
        </w:rPr>
        <w:t xml:space="preserve"> </w:t>
      </w:r>
      <w:r w:rsidR="00CB6E9A" w:rsidRPr="001B2F44">
        <w:rPr>
          <w:sz w:val="20"/>
          <w:szCs w:val="20"/>
        </w:rPr>
        <w:t>in only 22 years (Spalding, 2011</w:t>
      </w:r>
      <w:r w:rsidR="00436DC6">
        <w:rPr>
          <w:sz w:val="20"/>
          <w:szCs w:val="20"/>
        </w:rPr>
        <w:t>.p 67</w:t>
      </w:r>
      <w:r w:rsidR="00CB6E9A" w:rsidRPr="001B2F44">
        <w:rPr>
          <w:sz w:val="20"/>
          <w:szCs w:val="20"/>
        </w:rPr>
        <w:t xml:space="preserve">), </w:t>
      </w:r>
      <w:r w:rsidRPr="001B2F44">
        <w:rPr>
          <w:sz w:val="20"/>
          <w:szCs w:val="20"/>
        </w:rPr>
        <w:t>yet questions continue to be asked about the originality and authenticity of his</w:t>
      </w:r>
      <w:r w:rsidR="005C10E0" w:rsidRPr="001B2F44">
        <w:rPr>
          <w:sz w:val="20"/>
          <w:szCs w:val="20"/>
        </w:rPr>
        <w:t xml:space="preserve"> </w:t>
      </w:r>
      <w:r w:rsidRPr="001B2F44">
        <w:rPr>
          <w:sz w:val="20"/>
          <w:szCs w:val="20"/>
        </w:rPr>
        <w:t>work</w:t>
      </w:r>
      <w:r w:rsidR="003102A4" w:rsidRPr="001B2F44">
        <w:rPr>
          <w:sz w:val="20"/>
          <w:szCs w:val="20"/>
        </w:rPr>
        <w:t>.</w:t>
      </w:r>
      <w:r w:rsidRPr="001B2F44">
        <w:rPr>
          <w:sz w:val="20"/>
          <w:szCs w:val="20"/>
        </w:rPr>
        <w:t xml:space="preserve"> </w:t>
      </w:r>
      <w:r w:rsidR="00DD5FB1">
        <w:rPr>
          <w:sz w:val="20"/>
          <w:szCs w:val="20"/>
        </w:rPr>
        <w:t xml:space="preserve"> </w:t>
      </w:r>
      <w:r w:rsidRPr="001B2F44">
        <w:rPr>
          <w:sz w:val="20"/>
          <w:szCs w:val="20"/>
        </w:rPr>
        <w:t xml:space="preserve">Author Julian Spalding </w:t>
      </w:r>
      <w:r w:rsidR="003102A4" w:rsidRPr="001B2F44">
        <w:rPr>
          <w:sz w:val="20"/>
          <w:szCs w:val="20"/>
        </w:rPr>
        <w:t>questioned Hirst’s work as art, and wrote</w:t>
      </w:r>
      <w:r w:rsidRPr="001B2F44">
        <w:rPr>
          <w:sz w:val="20"/>
          <w:szCs w:val="20"/>
        </w:rPr>
        <w:t xml:space="preserve"> in his book </w:t>
      </w:r>
      <w:r w:rsidR="00697129" w:rsidRPr="001B2F44">
        <w:rPr>
          <w:i/>
          <w:sz w:val="20"/>
          <w:szCs w:val="20"/>
        </w:rPr>
        <w:t xml:space="preserve">Con-Art </w:t>
      </w:r>
      <w:r w:rsidRPr="001B2F44">
        <w:rPr>
          <w:i/>
          <w:sz w:val="20"/>
          <w:szCs w:val="20"/>
        </w:rPr>
        <w:t>Why You Should Sell Your Hirsts While You Can</w:t>
      </w:r>
      <w:r w:rsidR="003102A4" w:rsidRPr="001B2F44">
        <w:rPr>
          <w:i/>
          <w:sz w:val="20"/>
          <w:szCs w:val="20"/>
        </w:rPr>
        <w:t>:</w:t>
      </w:r>
    </w:p>
    <w:p w:rsidR="000F2B16" w:rsidRPr="00545E17" w:rsidRDefault="00367EDB" w:rsidP="00127F76">
      <w:pPr>
        <w:spacing w:line="360" w:lineRule="auto"/>
        <w:ind w:left="720"/>
        <w:jc w:val="both"/>
        <w:rPr>
          <w:i/>
          <w:sz w:val="20"/>
          <w:szCs w:val="20"/>
        </w:rPr>
      </w:pPr>
      <w:r w:rsidRPr="00545E17">
        <w:rPr>
          <w:i/>
          <w:color w:val="0070C0"/>
          <w:sz w:val="20"/>
          <w:szCs w:val="20"/>
        </w:rPr>
        <w:t>‘</w:t>
      </w:r>
      <w:r w:rsidRPr="00545E17">
        <w:rPr>
          <w:i/>
          <w:sz w:val="20"/>
          <w:szCs w:val="20"/>
        </w:rPr>
        <w:t>Ian Wilmut and Keith Campbell, who cloned Dolly the</w:t>
      </w:r>
      <w:r w:rsidR="00CB6E9A" w:rsidRPr="00545E17">
        <w:rPr>
          <w:i/>
          <w:sz w:val="20"/>
          <w:szCs w:val="20"/>
        </w:rPr>
        <w:t xml:space="preserve"> sheep, never dreamt of calling </w:t>
      </w:r>
      <w:r w:rsidRPr="00545E17">
        <w:rPr>
          <w:i/>
          <w:sz w:val="20"/>
          <w:szCs w:val="20"/>
        </w:rPr>
        <w:t xml:space="preserve">her a work of art, but she was an extraordinary creation. Damien Hirst put a sheep in a case and sold it for £2.7 million, though it was neither a work of art, nor in any sense his creation’ </w:t>
      </w:r>
      <w:r w:rsidR="003102A4" w:rsidRPr="00545E17">
        <w:rPr>
          <w:sz w:val="20"/>
          <w:szCs w:val="20"/>
        </w:rPr>
        <w:t>(Spalding, 2011</w:t>
      </w:r>
      <w:r w:rsidRPr="00545E17">
        <w:rPr>
          <w:sz w:val="20"/>
          <w:szCs w:val="20"/>
        </w:rPr>
        <w:t>).</w:t>
      </w:r>
    </w:p>
    <w:p w:rsidR="006B0D2F" w:rsidRDefault="003538C5" w:rsidP="00E176FC">
      <w:pPr>
        <w:spacing w:line="360" w:lineRule="auto"/>
        <w:jc w:val="both"/>
        <w:rPr>
          <w:sz w:val="20"/>
          <w:szCs w:val="20"/>
        </w:rPr>
      </w:pPr>
      <w:r w:rsidRPr="001B2F44">
        <w:rPr>
          <w:sz w:val="20"/>
          <w:szCs w:val="20"/>
        </w:rPr>
        <w:lastRenderedPageBreak/>
        <w:t xml:space="preserve">One view could be that </w:t>
      </w:r>
      <w:r>
        <w:rPr>
          <w:sz w:val="20"/>
          <w:szCs w:val="20"/>
        </w:rPr>
        <w:t>t</w:t>
      </w:r>
      <w:r w:rsidR="00837C2D" w:rsidRPr="001B2F44">
        <w:rPr>
          <w:sz w:val="20"/>
          <w:szCs w:val="20"/>
        </w:rPr>
        <w:t>his</w:t>
      </w:r>
      <w:r w:rsidR="00C56420" w:rsidRPr="001B2F44">
        <w:rPr>
          <w:sz w:val="20"/>
          <w:szCs w:val="20"/>
        </w:rPr>
        <w:t xml:space="preserve"> statement</w:t>
      </w:r>
      <w:r w:rsidR="00837C2D" w:rsidRPr="001B2F44">
        <w:rPr>
          <w:sz w:val="20"/>
          <w:szCs w:val="20"/>
        </w:rPr>
        <w:t xml:space="preserve"> questions H</w:t>
      </w:r>
      <w:r w:rsidR="005363F5">
        <w:rPr>
          <w:sz w:val="20"/>
          <w:szCs w:val="20"/>
        </w:rPr>
        <w:t>irst’s legitimacy as an artist. H</w:t>
      </w:r>
      <w:r w:rsidR="00D86813">
        <w:rPr>
          <w:sz w:val="20"/>
          <w:szCs w:val="20"/>
        </w:rPr>
        <w:t xml:space="preserve">is plagiarism is not borrowed from the past, but is performed </w:t>
      </w:r>
      <w:r w:rsidR="005363F5">
        <w:rPr>
          <w:sz w:val="20"/>
          <w:szCs w:val="20"/>
        </w:rPr>
        <w:t>at</w:t>
      </w:r>
      <w:r w:rsidR="00D86813">
        <w:rPr>
          <w:sz w:val="20"/>
          <w:szCs w:val="20"/>
        </w:rPr>
        <w:t xml:space="preserve"> the cost of living artists</w:t>
      </w:r>
      <w:r w:rsidR="005363F5">
        <w:rPr>
          <w:sz w:val="20"/>
          <w:szCs w:val="20"/>
        </w:rPr>
        <w:t xml:space="preserve"> and </w:t>
      </w:r>
      <w:r w:rsidR="006B0D2F">
        <w:rPr>
          <w:sz w:val="20"/>
          <w:szCs w:val="20"/>
        </w:rPr>
        <w:t>this</w:t>
      </w:r>
      <w:r w:rsidR="005363F5">
        <w:rPr>
          <w:sz w:val="20"/>
          <w:szCs w:val="20"/>
        </w:rPr>
        <w:t xml:space="preserve"> notion</w:t>
      </w:r>
      <w:r w:rsidR="006B0D2F">
        <w:rPr>
          <w:sz w:val="20"/>
          <w:szCs w:val="20"/>
        </w:rPr>
        <w:t xml:space="preserve"> </w:t>
      </w:r>
      <w:r w:rsidR="00837C2D" w:rsidRPr="001B2F44">
        <w:rPr>
          <w:sz w:val="20"/>
          <w:szCs w:val="20"/>
        </w:rPr>
        <w:t>will be explored</w:t>
      </w:r>
      <w:r w:rsidR="005363F5">
        <w:rPr>
          <w:sz w:val="20"/>
          <w:szCs w:val="20"/>
        </w:rPr>
        <w:t xml:space="preserve"> in the body of the</w:t>
      </w:r>
      <w:r w:rsidR="00837C2D" w:rsidRPr="001B2F44">
        <w:rPr>
          <w:sz w:val="20"/>
          <w:szCs w:val="20"/>
        </w:rPr>
        <w:t xml:space="preserve"> text</w:t>
      </w:r>
      <w:r w:rsidR="00D453BB">
        <w:rPr>
          <w:sz w:val="20"/>
          <w:szCs w:val="20"/>
        </w:rPr>
        <w:t>.</w:t>
      </w:r>
    </w:p>
    <w:p w:rsidR="00C60B58" w:rsidRDefault="00C60B58" w:rsidP="00E176FC">
      <w:pPr>
        <w:spacing w:line="360" w:lineRule="auto"/>
        <w:jc w:val="both"/>
        <w:rPr>
          <w:sz w:val="20"/>
          <w:szCs w:val="20"/>
        </w:rPr>
      </w:pPr>
    </w:p>
    <w:p w:rsidR="00C60B58" w:rsidRDefault="00C60B58" w:rsidP="00E176FC">
      <w:pPr>
        <w:spacing w:line="360" w:lineRule="auto"/>
        <w:jc w:val="both"/>
        <w:rPr>
          <w:sz w:val="20"/>
          <w:szCs w:val="20"/>
        </w:rPr>
      </w:pPr>
    </w:p>
    <w:p w:rsidR="000B1578" w:rsidRPr="001B2F44" w:rsidRDefault="006C3A62" w:rsidP="00536617">
      <w:pPr>
        <w:spacing w:line="360" w:lineRule="auto"/>
        <w:jc w:val="center"/>
        <w:rPr>
          <w:rStyle w:val="Heading1Char"/>
          <w:rFonts w:ascii="Arial" w:eastAsiaTheme="minorHAnsi" w:hAnsi="Arial" w:cs="Arial"/>
          <w:b/>
          <w:color w:val="000000"/>
          <w:sz w:val="20"/>
          <w:szCs w:val="20"/>
          <w:lang w:val="en-US"/>
        </w:rPr>
      </w:pPr>
      <w:r w:rsidRPr="001B2F44">
        <w:rPr>
          <w:rStyle w:val="Heading1Char"/>
          <w:rFonts w:ascii="Arial" w:hAnsi="Arial" w:cs="Arial"/>
          <w:b/>
          <w:color w:val="auto"/>
          <w:sz w:val="20"/>
          <w:szCs w:val="20"/>
        </w:rPr>
        <w:t>CHAPTER 2. BACKGROUND</w:t>
      </w:r>
    </w:p>
    <w:p w:rsidR="000B1578" w:rsidRPr="001B2F44" w:rsidRDefault="006C3A62" w:rsidP="007E41F7">
      <w:pPr>
        <w:spacing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2.1</w:t>
      </w:r>
      <w:r w:rsidR="00613ADC" w:rsidRPr="001B2F44">
        <w:rPr>
          <w:rStyle w:val="Heading1Char"/>
          <w:rFonts w:ascii="Arial" w:hAnsi="Arial" w:cs="Arial"/>
          <w:b/>
          <w:color w:val="auto"/>
          <w:sz w:val="20"/>
          <w:szCs w:val="20"/>
        </w:rPr>
        <w:t>.0</w:t>
      </w:r>
      <w:r w:rsidR="00965BE2" w:rsidRPr="001B2F44">
        <w:rPr>
          <w:rStyle w:val="Heading1Char"/>
          <w:rFonts w:ascii="Arial" w:hAnsi="Arial" w:cs="Arial"/>
          <w:b/>
          <w:color w:val="auto"/>
          <w:sz w:val="20"/>
          <w:szCs w:val="20"/>
        </w:rPr>
        <w:t xml:space="preserve"> </w:t>
      </w:r>
      <w:r w:rsidR="0051550A" w:rsidRPr="001B2F44">
        <w:rPr>
          <w:rStyle w:val="Heading1Char"/>
          <w:rFonts w:ascii="Arial" w:hAnsi="Arial" w:cs="Arial"/>
          <w:b/>
          <w:color w:val="auto"/>
          <w:sz w:val="20"/>
          <w:szCs w:val="20"/>
        </w:rPr>
        <w:t>THE EARLY YEARS.</w:t>
      </w:r>
    </w:p>
    <w:p w:rsidR="005E111A" w:rsidRPr="001B2F44" w:rsidRDefault="00963BA3" w:rsidP="00E34D84">
      <w:pPr>
        <w:spacing w:line="360" w:lineRule="auto"/>
        <w:jc w:val="both"/>
        <w:rPr>
          <w:rStyle w:val="Heading1Char"/>
          <w:rFonts w:ascii="Arial" w:hAnsi="Arial" w:cs="Arial"/>
          <w:color w:val="auto"/>
          <w:sz w:val="20"/>
          <w:szCs w:val="20"/>
        </w:rPr>
      </w:pPr>
      <w:r>
        <w:rPr>
          <w:rStyle w:val="Heading1Char"/>
          <w:rFonts w:ascii="Arial" w:hAnsi="Arial" w:cs="Arial"/>
          <w:color w:val="auto"/>
          <w:sz w:val="20"/>
          <w:szCs w:val="20"/>
        </w:rPr>
        <w:t xml:space="preserve">Damien Hirst was born in Bristol in 1965, and spent </w:t>
      </w:r>
      <w:r w:rsidR="00367EDB" w:rsidRPr="001B2F44">
        <w:rPr>
          <w:rStyle w:val="Heading1Char"/>
          <w:rFonts w:ascii="Arial" w:hAnsi="Arial" w:cs="Arial"/>
          <w:color w:val="auto"/>
          <w:sz w:val="20"/>
          <w:szCs w:val="20"/>
        </w:rPr>
        <w:t xml:space="preserve">his childhood in Leeds, </w:t>
      </w:r>
      <w:r>
        <w:rPr>
          <w:rStyle w:val="Heading1Char"/>
          <w:rFonts w:ascii="Arial" w:hAnsi="Arial" w:cs="Arial"/>
          <w:color w:val="auto"/>
          <w:sz w:val="20"/>
          <w:szCs w:val="20"/>
        </w:rPr>
        <w:t xml:space="preserve">where </w:t>
      </w:r>
      <w:r w:rsidR="00367EDB" w:rsidRPr="001B2F44">
        <w:rPr>
          <w:rStyle w:val="Heading1Char"/>
          <w:rFonts w:ascii="Arial" w:hAnsi="Arial" w:cs="Arial"/>
          <w:color w:val="auto"/>
          <w:sz w:val="20"/>
          <w:szCs w:val="20"/>
        </w:rPr>
        <w:t>he discovered that his next-door neighbour,</w:t>
      </w:r>
      <w:r w:rsidR="00367EDB" w:rsidRPr="001B2F44">
        <w:rPr>
          <w:rStyle w:val="Heading1Char"/>
          <w:rFonts w:ascii="Arial" w:hAnsi="Arial" w:cs="Arial"/>
          <w:b/>
          <w:color w:val="auto"/>
          <w:sz w:val="20"/>
          <w:szCs w:val="20"/>
        </w:rPr>
        <w:t xml:space="preserve"> </w:t>
      </w:r>
      <w:r w:rsidR="00367EDB" w:rsidRPr="001B2F44">
        <w:rPr>
          <w:rStyle w:val="Heading1Char"/>
          <w:rFonts w:ascii="Arial" w:hAnsi="Arial" w:cs="Arial"/>
          <w:color w:val="auto"/>
          <w:sz w:val="20"/>
          <w:szCs w:val="20"/>
        </w:rPr>
        <w:t xml:space="preserve">Mr Barnes, would collect </w:t>
      </w:r>
      <w:r w:rsidR="00025EF2" w:rsidRPr="001B2F44">
        <w:rPr>
          <w:rStyle w:val="Heading1Char"/>
          <w:rFonts w:ascii="Arial" w:hAnsi="Arial" w:cs="Arial"/>
          <w:color w:val="auto"/>
          <w:sz w:val="20"/>
          <w:szCs w:val="20"/>
        </w:rPr>
        <w:t xml:space="preserve">detritus from the streets </w:t>
      </w:r>
      <w:r w:rsidR="00025EF2">
        <w:rPr>
          <w:rStyle w:val="Heading1Char"/>
          <w:rFonts w:ascii="Arial" w:hAnsi="Arial" w:cs="Arial"/>
          <w:color w:val="auto"/>
          <w:sz w:val="20"/>
          <w:szCs w:val="20"/>
        </w:rPr>
        <w:t xml:space="preserve">and </w:t>
      </w:r>
      <w:r w:rsidR="007702CC" w:rsidRPr="001B2F44">
        <w:rPr>
          <w:rStyle w:val="Heading1Char"/>
          <w:rFonts w:ascii="Arial" w:hAnsi="Arial" w:cs="Arial"/>
          <w:color w:val="auto"/>
          <w:sz w:val="20"/>
          <w:szCs w:val="20"/>
        </w:rPr>
        <w:t>arrange and catalogue</w:t>
      </w:r>
      <w:r w:rsidR="00025EF2">
        <w:rPr>
          <w:rStyle w:val="Heading1Char"/>
          <w:rFonts w:ascii="Arial" w:hAnsi="Arial" w:cs="Arial"/>
          <w:color w:val="auto"/>
          <w:sz w:val="20"/>
          <w:szCs w:val="20"/>
        </w:rPr>
        <w:t xml:space="preserve"> it in his home</w:t>
      </w:r>
      <w:r w:rsidR="00367EDB" w:rsidRPr="001B2F44">
        <w:rPr>
          <w:rStyle w:val="Heading1Char"/>
          <w:rFonts w:ascii="Arial" w:hAnsi="Arial" w:cs="Arial"/>
          <w:color w:val="auto"/>
          <w:sz w:val="20"/>
          <w:szCs w:val="20"/>
        </w:rPr>
        <w:t xml:space="preserve"> </w:t>
      </w:r>
      <w:r w:rsidR="002161C5" w:rsidRPr="001B2F44">
        <w:rPr>
          <w:sz w:val="20"/>
          <w:szCs w:val="20"/>
        </w:rPr>
        <w:t>(Muir, 2009</w:t>
      </w:r>
      <w:r w:rsidR="002161C5">
        <w:rPr>
          <w:sz w:val="20"/>
          <w:szCs w:val="20"/>
        </w:rPr>
        <w:t xml:space="preserve"> p37</w:t>
      </w:r>
      <w:r w:rsidR="002161C5" w:rsidRPr="001B2F44">
        <w:rPr>
          <w:sz w:val="20"/>
          <w:szCs w:val="20"/>
        </w:rPr>
        <w:t>).</w:t>
      </w:r>
      <w:r w:rsidR="00545E17">
        <w:rPr>
          <w:rStyle w:val="Heading1Char"/>
          <w:rFonts w:ascii="Arial" w:hAnsi="Arial" w:cs="Arial"/>
          <w:color w:val="auto"/>
          <w:sz w:val="20"/>
          <w:szCs w:val="20"/>
        </w:rPr>
        <w:t xml:space="preserve"> </w:t>
      </w:r>
      <w:r w:rsidR="005E111A" w:rsidRPr="001B2F44">
        <w:rPr>
          <w:rStyle w:val="Heading1Char"/>
          <w:rFonts w:ascii="Arial" w:hAnsi="Arial" w:cs="Arial"/>
          <w:color w:val="auto"/>
          <w:sz w:val="20"/>
          <w:szCs w:val="20"/>
        </w:rPr>
        <w:t xml:space="preserve">Hirst would visit </w:t>
      </w:r>
      <w:r w:rsidR="001E5AAA" w:rsidRPr="001B2F44">
        <w:rPr>
          <w:rStyle w:val="Heading1Char"/>
          <w:rFonts w:ascii="Arial" w:hAnsi="Arial" w:cs="Arial"/>
          <w:color w:val="auto"/>
          <w:sz w:val="20"/>
          <w:szCs w:val="20"/>
        </w:rPr>
        <w:t>Barnes’s</w:t>
      </w:r>
      <w:r w:rsidR="005E111A" w:rsidRPr="001B2F44">
        <w:rPr>
          <w:rStyle w:val="Heading1Char"/>
          <w:rFonts w:ascii="Arial" w:hAnsi="Arial" w:cs="Arial"/>
          <w:color w:val="auto"/>
          <w:sz w:val="20"/>
          <w:szCs w:val="20"/>
        </w:rPr>
        <w:t xml:space="preserve"> empty house and take items for his own use. </w:t>
      </w:r>
      <w:r w:rsidR="004F7C23" w:rsidRPr="001B2F44">
        <w:rPr>
          <w:rStyle w:val="Heading1Char"/>
          <w:rFonts w:ascii="Arial" w:hAnsi="Arial" w:cs="Arial"/>
          <w:color w:val="auto"/>
          <w:sz w:val="20"/>
          <w:szCs w:val="20"/>
        </w:rPr>
        <w:t xml:space="preserve">He described himself as an </w:t>
      </w:r>
      <w:r w:rsidR="004F7C23" w:rsidRPr="001B2F44">
        <w:rPr>
          <w:rStyle w:val="Heading1Char"/>
          <w:rFonts w:ascii="Arial" w:hAnsi="Arial" w:cs="Arial"/>
          <w:i/>
          <w:color w:val="auto"/>
          <w:sz w:val="20"/>
          <w:szCs w:val="20"/>
        </w:rPr>
        <w:t>‘uninvited guest’</w:t>
      </w:r>
      <w:r w:rsidR="004F7C23" w:rsidRPr="001B2F44">
        <w:rPr>
          <w:rStyle w:val="Heading1Char"/>
          <w:rFonts w:ascii="Arial" w:hAnsi="Arial" w:cs="Arial"/>
          <w:color w:val="auto"/>
          <w:sz w:val="20"/>
          <w:szCs w:val="20"/>
        </w:rPr>
        <w:t xml:space="preserve"> </w:t>
      </w:r>
      <w:r w:rsidR="004F7C23" w:rsidRPr="001B2F44">
        <w:rPr>
          <w:sz w:val="20"/>
          <w:szCs w:val="20"/>
        </w:rPr>
        <w:t>(Hirst</w:t>
      </w:r>
      <w:r w:rsidR="00965BE2" w:rsidRPr="001B2F44">
        <w:rPr>
          <w:sz w:val="20"/>
          <w:szCs w:val="20"/>
        </w:rPr>
        <w:t>/Burn</w:t>
      </w:r>
      <w:r w:rsidR="004F7C23" w:rsidRPr="001B2F44">
        <w:rPr>
          <w:sz w:val="20"/>
          <w:szCs w:val="20"/>
        </w:rPr>
        <w:t xml:space="preserve">, </w:t>
      </w:r>
      <w:r w:rsidR="00965BE2" w:rsidRPr="001B2F44">
        <w:rPr>
          <w:sz w:val="20"/>
          <w:szCs w:val="20"/>
        </w:rPr>
        <w:t>2001</w:t>
      </w:r>
      <w:r w:rsidR="004F7C23" w:rsidRPr="001B2F44">
        <w:rPr>
          <w:sz w:val="20"/>
          <w:szCs w:val="20"/>
        </w:rPr>
        <w:t>)</w:t>
      </w:r>
      <w:r w:rsidR="00025EF2">
        <w:rPr>
          <w:sz w:val="20"/>
          <w:szCs w:val="20"/>
        </w:rPr>
        <w:t xml:space="preserve"> and that</w:t>
      </w:r>
      <w:r w:rsidR="00CB131A" w:rsidRPr="001B2F44">
        <w:rPr>
          <w:rStyle w:val="Heading1Char"/>
          <w:rFonts w:ascii="Arial" w:hAnsi="Arial" w:cs="Arial"/>
          <w:color w:val="auto"/>
          <w:sz w:val="20"/>
          <w:szCs w:val="20"/>
        </w:rPr>
        <w:t xml:space="preserve"> </w:t>
      </w:r>
      <w:r w:rsidR="005E111A" w:rsidRPr="001B2F44">
        <w:rPr>
          <w:rStyle w:val="Heading1Char"/>
          <w:rFonts w:ascii="Arial" w:hAnsi="Arial" w:cs="Arial"/>
          <w:color w:val="auto"/>
          <w:sz w:val="20"/>
          <w:szCs w:val="20"/>
        </w:rPr>
        <w:t>experience</w:t>
      </w:r>
      <w:r w:rsidR="00367EDB" w:rsidRPr="001B2F44">
        <w:rPr>
          <w:sz w:val="20"/>
          <w:szCs w:val="20"/>
        </w:rPr>
        <w:t xml:space="preserve"> had a profound effect, which </w:t>
      </w:r>
      <w:r w:rsidR="00D636EA">
        <w:rPr>
          <w:rStyle w:val="Heading1Char"/>
          <w:rFonts w:ascii="Arial" w:hAnsi="Arial" w:cs="Arial"/>
          <w:color w:val="auto"/>
          <w:sz w:val="20"/>
          <w:szCs w:val="20"/>
        </w:rPr>
        <w:t>still haunts him today</w:t>
      </w:r>
      <w:r w:rsidR="00367EDB" w:rsidRPr="001B2F44">
        <w:rPr>
          <w:rStyle w:val="Heading1Char"/>
          <w:rFonts w:ascii="Arial" w:hAnsi="Arial" w:cs="Arial"/>
          <w:color w:val="auto"/>
          <w:sz w:val="20"/>
          <w:szCs w:val="20"/>
        </w:rPr>
        <w:t xml:space="preserve"> </w:t>
      </w:r>
      <w:r w:rsidR="00A12F09" w:rsidRPr="001B2F44">
        <w:rPr>
          <w:rFonts w:eastAsiaTheme="majorEastAsia"/>
          <w:sz w:val="20"/>
          <w:szCs w:val="20"/>
        </w:rPr>
        <w:t>(Thom</w:t>
      </w:r>
      <w:r w:rsidR="00DA00ED" w:rsidRPr="001B2F44">
        <w:rPr>
          <w:rFonts w:eastAsiaTheme="majorEastAsia"/>
          <w:sz w:val="20"/>
          <w:szCs w:val="20"/>
        </w:rPr>
        <w:t xml:space="preserve">son, C. </w:t>
      </w:r>
      <w:r w:rsidR="00436DC6">
        <w:rPr>
          <w:rFonts w:eastAsiaTheme="majorEastAsia"/>
          <w:sz w:val="20"/>
          <w:szCs w:val="20"/>
        </w:rPr>
        <w:t xml:space="preserve">webpage </w:t>
      </w:r>
      <w:r w:rsidR="00DA00ED" w:rsidRPr="001B2F44">
        <w:rPr>
          <w:rFonts w:eastAsiaTheme="majorEastAsia"/>
          <w:sz w:val="20"/>
          <w:szCs w:val="20"/>
        </w:rPr>
        <w:t>2010).</w:t>
      </w:r>
    </w:p>
    <w:p w:rsidR="005E676B" w:rsidRPr="001B2F44" w:rsidRDefault="005E111A" w:rsidP="00E34D84">
      <w:pPr>
        <w:spacing w:line="360" w:lineRule="auto"/>
        <w:jc w:val="both"/>
        <w:rPr>
          <w:rFonts w:eastAsiaTheme="majorEastAsia"/>
          <w:sz w:val="20"/>
          <w:szCs w:val="20"/>
        </w:rPr>
      </w:pPr>
      <w:r w:rsidRPr="001B2F44">
        <w:rPr>
          <w:sz w:val="20"/>
          <w:szCs w:val="20"/>
        </w:rPr>
        <w:t>In</w:t>
      </w:r>
      <w:r w:rsidR="00613EA5">
        <w:rPr>
          <w:sz w:val="20"/>
          <w:szCs w:val="20"/>
        </w:rPr>
        <w:t xml:space="preserve"> </w:t>
      </w:r>
      <w:r w:rsidR="00C56420" w:rsidRPr="001B2F44">
        <w:rPr>
          <w:sz w:val="20"/>
          <w:szCs w:val="20"/>
        </w:rPr>
        <w:t xml:space="preserve">1997, </w:t>
      </w:r>
      <w:r w:rsidRPr="001B2F44">
        <w:rPr>
          <w:sz w:val="20"/>
          <w:szCs w:val="20"/>
        </w:rPr>
        <w:t>during an</w:t>
      </w:r>
      <w:r w:rsidR="00367EDB" w:rsidRPr="001B2F44">
        <w:rPr>
          <w:sz w:val="20"/>
          <w:szCs w:val="20"/>
        </w:rPr>
        <w:t xml:space="preserve"> </w:t>
      </w:r>
      <w:r w:rsidRPr="001B2F44">
        <w:rPr>
          <w:sz w:val="20"/>
          <w:szCs w:val="20"/>
        </w:rPr>
        <w:t>interview</w:t>
      </w:r>
      <w:r w:rsidR="00367EDB" w:rsidRPr="001B2F44">
        <w:rPr>
          <w:sz w:val="20"/>
          <w:szCs w:val="20"/>
        </w:rPr>
        <w:t xml:space="preserve"> with Stuart Morgan, an influential art critic. Damien Hirst said:</w:t>
      </w:r>
    </w:p>
    <w:p w:rsidR="000B1578" w:rsidRPr="001B2F44" w:rsidRDefault="00234F3B" w:rsidP="00E34D84">
      <w:pPr>
        <w:spacing w:line="360" w:lineRule="auto"/>
        <w:ind w:left="720"/>
        <w:jc w:val="both"/>
        <w:rPr>
          <w:rFonts w:eastAsiaTheme="majorEastAsia"/>
          <w:sz w:val="20"/>
          <w:szCs w:val="20"/>
        </w:rPr>
      </w:pPr>
      <w:r w:rsidRPr="001B2F44">
        <w:rPr>
          <w:i/>
          <w:sz w:val="20"/>
          <w:szCs w:val="20"/>
        </w:rPr>
        <w:t>‘</w:t>
      </w:r>
      <w:r w:rsidR="00367EDB" w:rsidRPr="001B2F44">
        <w:rPr>
          <w:i/>
          <w:sz w:val="20"/>
          <w:szCs w:val="20"/>
        </w:rPr>
        <w:t xml:space="preserve">There was no doubt that Barnes’s building was meant to be regarded as a kind of monument. As such it had not one but an overlay of histories: the record of its conception, construction, use, symbolic significance, state of existence (complete or partial), not least its reception and access, restricted in this case to Barnes himself and a few uninvited guests who witnessed it before its destruction’ </w:t>
      </w:r>
      <w:r w:rsidR="00C56420" w:rsidRPr="001B2F44">
        <w:rPr>
          <w:sz w:val="20"/>
          <w:szCs w:val="20"/>
        </w:rPr>
        <w:t>(Morgan, 1996</w:t>
      </w:r>
      <w:r w:rsidR="00367EDB" w:rsidRPr="001B2F44">
        <w:rPr>
          <w:sz w:val="20"/>
          <w:szCs w:val="20"/>
        </w:rPr>
        <w:t>).</w:t>
      </w:r>
    </w:p>
    <w:p w:rsidR="00871AF7" w:rsidRDefault="0062061F" w:rsidP="00E34D84">
      <w:pPr>
        <w:spacing w:line="360" w:lineRule="auto"/>
        <w:jc w:val="both"/>
        <w:rPr>
          <w:sz w:val="20"/>
          <w:szCs w:val="20"/>
        </w:rPr>
      </w:pPr>
      <w:r>
        <w:rPr>
          <w:sz w:val="20"/>
          <w:szCs w:val="20"/>
        </w:rPr>
        <w:t>It appears that Hirst is romanticising a very ordinary event, by describing Mr. Barnes house as a ‘</w:t>
      </w:r>
      <w:r w:rsidRPr="0062061F">
        <w:rPr>
          <w:i/>
          <w:sz w:val="20"/>
          <w:szCs w:val="20"/>
        </w:rPr>
        <w:t>monument with symbolic significance.</w:t>
      </w:r>
      <w:r>
        <w:rPr>
          <w:i/>
          <w:sz w:val="20"/>
          <w:szCs w:val="20"/>
        </w:rPr>
        <w:t xml:space="preserve">’ </w:t>
      </w:r>
      <w:r w:rsidRPr="0062061F">
        <w:rPr>
          <w:sz w:val="20"/>
          <w:szCs w:val="20"/>
        </w:rPr>
        <w:t xml:space="preserve">It was in fact </w:t>
      </w:r>
      <w:r>
        <w:rPr>
          <w:sz w:val="20"/>
          <w:szCs w:val="20"/>
        </w:rPr>
        <w:t xml:space="preserve">just </w:t>
      </w:r>
      <w:r w:rsidRPr="0062061F">
        <w:rPr>
          <w:sz w:val="20"/>
          <w:szCs w:val="20"/>
        </w:rPr>
        <w:t>an ordinary council house, filled with rubbish</w:t>
      </w:r>
      <w:r>
        <w:rPr>
          <w:sz w:val="20"/>
          <w:szCs w:val="20"/>
        </w:rPr>
        <w:t xml:space="preserve"> and the local council eventually cleared it and dumped the e</w:t>
      </w:r>
      <w:r w:rsidR="00D636EA">
        <w:rPr>
          <w:sz w:val="20"/>
          <w:szCs w:val="20"/>
        </w:rPr>
        <w:t xml:space="preserve">ntire contents onto the street </w:t>
      </w:r>
      <w:r>
        <w:rPr>
          <w:sz w:val="20"/>
          <w:szCs w:val="20"/>
        </w:rPr>
        <w:t xml:space="preserve">(Muir, </w:t>
      </w:r>
      <w:r w:rsidR="00871AF7">
        <w:rPr>
          <w:sz w:val="20"/>
          <w:szCs w:val="20"/>
        </w:rPr>
        <w:t xml:space="preserve">2009). </w:t>
      </w:r>
      <w:r w:rsidR="00545E17">
        <w:rPr>
          <w:sz w:val="20"/>
          <w:szCs w:val="20"/>
        </w:rPr>
        <w:t>This pretentious description is</w:t>
      </w:r>
      <w:r w:rsidR="00F4470E">
        <w:rPr>
          <w:sz w:val="20"/>
          <w:szCs w:val="20"/>
        </w:rPr>
        <w:t xml:space="preserve"> invoked from Hirst’s childhood memories, it typifies</w:t>
      </w:r>
      <w:r w:rsidR="00545E17">
        <w:rPr>
          <w:sz w:val="20"/>
          <w:szCs w:val="20"/>
        </w:rPr>
        <w:t xml:space="preserve"> the method used to label </w:t>
      </w:r>
      <w:r w:rsidR="00F4470E">
        <w:rPr>
          <w:sz w:val="20"/>
          <w:szCs w:val="20"/>
        </w:rPr>
        <w:t>his</w:t>
      </w:r>
      <w:r w:rsidR="00545E17">
        <w:rPr>
          <w:sz w:val="20"/>
          <w:szCs w:val="20"/>
        </w:rPr>
        <w:t xml:space="preserve"> work</w:t>
      </w:r>
      <w:r w:rsidR="00EB037B">
        <w:rPr>
          <w:sz w:val="20"/>
          <w:szCs w:val="20"/>
        </w:rPr>
        <w:t xml:space="preserve">, and can be seen </w:t>
      </w:r>
      <w:r w:rsidR="00F4470E">
        <w:rPr>
          <w:sz w:val="20"/>
          <w:szCs w:val="20"/>
        </w:rPr>
        <w:t xml:space="preserve">as an attempt </w:t>
      </w:r>
      <w:r w:rsidR="00EB037B">
        <w:rPr>
          <w:sz w:val="20"/>
          <w:szCs w:val="20"/>
        </w:rPr>
        <w:t xml:space="preserve">to elevate otherwise mundane events.  </w:t>
      </w:r>
    </w:p>
    <w:p w:rsidR="00A75430" w:rsidRPr="001B2F44" w:rsidRDefault="00A75430" w:rsidP="00E34D84">
      <w:pPr>
        <w:spacing w:line="360" w:lineRule="auto"/>
        <w:jc w:val="both"/>
        <w:rPr>
          <w:rStyle w:val="Heading1Char"/>
          <w:rFonts w:ascii="Arial" w:hAnsi="Arial" w:cs="Arial"/>
          <w:color w:val="auto"/>
          <w:sz w:val="20"/>
          <w:szCs w:val="20"/>
        </w:rPr>
      </w:pPr>
    </w:p>
    <w:p w:rsidR="00B953E6" w:rsidRPr="001B2F44" w:rsidRDefault="00613ADC" w:rsidP="00E34D84">
      <w:pPr>
        <w:spacing w:line="360" w:lineRule="auto"/>
        <w:jc w:val="both"/>
        <w:rPr>
          <w:rStyle w:val="Heading1Char"/>
          <w:rFonts w:ascii="Arial" w:hAnsi="Arial" w:cs="Arial"/>
          <w:color w:val="auto"/>
          <w:sz w:val="20"/>
          <w:szCs w:val="20"/>
        </w:rPr>
      </w:pPr>
      <w:r w:rsidRPr="001B2F44">
        <w:rPr>
          <w:rStyle w:val="Heading1Char"/>
          <w:rFonts w:ascii="Arial" w:hAnsi="Arial" w:cs="Arial"/>
          <w:b/>
          <w:color w:val="auto"/>
          <w:sz w:val="20"/>
          <w:szCs w:val="20"/>
        </w:rPr>
        <w:t>2.1</w:t>
      </w:r>
      <w:r w:rsidR="003C16A3" w:rsidRPr="001B2F44">
        <w:rPr>
          <w:rStyle w:val="Heading1Char"/>
          <w:rFonts w:ascii="Arial" w:hAnsi="Arial" w:cs="Arial"/>
          <w:b/>
          <w:color w:val="auto"/>
          <w:sz w:val="20"/>
          <w:szCs w:val="20"/>
        </w:rPr>
        <w:t>.1</w:t>
      </w:r>
      <w:r w:rsidR="00142F22" w:rsidRPr="001B2F44">
        <w:rPr>
          <w:rStyle w:val="Heading1Char"/>
          <w:rFonts w:ascii="Arial" w:hAnsi="Arial" w:cs="Arial"/>
          <w:b/>
          <w:color w:val="auto"/>
          <w:sz w:val="20"/>
          <w:szCs w:val="20"/>
        </w:rPr>
        <w:t>.</w:t>
      </w:r>
      <w:r w:rsidR="006C3A62" w:rsidRPr="001B2F44">
        <w:rPr>
          <w:rStyle w:val="Heading1Char"/>
          <w:rFonts w:ascii="Arial" w:hAnsi="Arial" w:cs="Arial"/>
          <w:b/>
          <w:color w:val="auto"/>
          <w:sz w:val="20"/>
          <w:szCs w:val="20"/>
        </w:rPr>
        <w:t xml:space="preserve"> </w:t>
      </w:r>
      <w:r w:rsidR="008B7A90" w:rsidRPr="001B2F44">
        <w:rPr>
          <w:rStyle w:val="Heading1Char"/>
          <w:rFonts w:ascii="Arial" w:hAnsi="Arial" w:cs="Arial"/>
          <w:b/>
          <w:color w:val="auto"/>
          <w:sz w:val="20"/>
          <w:szCs w:val="20"/>
        </w:rPr>
        <w:t>LONDON, GOLDSMITHS AND FREEZE.</w:t>
      </w:r>
      <w:r w:rsidR="008B7A90" w:rsidRPr="001B2F44">
        <w:rPr>
          <w:rStyle w:val="Heading1Char"/>
          <w:rFonts w:ascii="Arial" w:hAnsi="Arial" w:cs="Arial"/>
          <w:color w:val="auto"/>
          <w:sz w:val="20"/>
          <w:szCs w:val="20"/>
        </w:rPr>
        <w:t xml:space="preserve"> </w:t>
      </w:r>
    </w:p>
    <w:p w:rsidR="00E34D84" w:rsidRPr="00E34D84" w:rsidRDefault="006A3B31" w:rsidP="00E34D84">
      <w:pPr>
        <w:spacing w:line="360" w:lineRule="auto"/>
        <w:jc w:val="both"/>
        <w:rPr>
          <w:sz w:val="20"/>
          <w:szCs w:val="20"/>
        </w:rPr>
      </w:pPr>
      <w:r w:rsidRPr="001B2F44">
        <w:rPr>
          <w:rStyle w:val="Heading1Char"/>
          <w:rFonts w:ascii="Arial" w:hAnsi="Arial" w:cs="Arial"/>
          <w:color w:val="auto"/>
          <w:sz w:val="20"/>
          <w:szCs w:val="20"/>
        </w:rPr>
        <w:t>After moving to London in 1986, Hirst found his way to the Fine Art Degree at Goldsmiths College</w:t>
      </w:r>
      <w:r w:rsidRPr="001B2F44">
        <w:rPr>
          <w:rStyle w:val="Heading1Char"/>
          <w:rFonts w:ascii="Arial" w:hAnsi="Arial" w:cs="Arial"/>
          <w:b/>
          <w:color w:val="auto"/>
          <w:sz w:val="20"/>
          <w:szCs w:val="20"/>
        </w:rPr>
        <w:t>,</w:t>
      </w:r>
      <w:r w:rsidRPr="001B2F44">
        <w:rPr>
          <w:rStyle w:val="Heading1Char"/>
          <w:rFonts w:ascii="Arial" w:hAnsi="Arial" w:cs="Arial"/>
          <w:color w:val="auto"/>
          <w:sz w:val="20"/>
          <w:szCs w:val="20"/>
        </w:rPr>
        <w:t xml:space="preserve"> where tutors Michael Craig-Martin and Richard Wentworth provided revolutionary direction and guidance in contemporary practice, which included lectures in gallery aware</w:t>
      </w:r>
      <w:r w:rsidR="00613EA5">
        <w:rPr>
          <w:rStyle w:val="Heading1Char"/>
          <w:rFonts w:ascii="Arial" w:hAnsi="Arial" w:cs="Arial"/>
          <w:color w:val="auto"/>
          <w:sz w:val="20"/>
          <w:szCs w:val="20"/>
        </w:rPr>
        <w:t xml:space="preserve">ness, and focused on conceptual </w:t>
      </w:r>
      <w:r w:rsidRPr="001B2F44">
        <w:rPr>
          <w:rStyle w:val="Heading1Char"/>
          <w:rFonts w:ascii="Arial" w:hAnsi="Arial" w:cs="Arial"/>
          <w:color w:val="auto"/>
          <w:sz w:val="20"/>
          <w:szCs w:val="20"/>
        </w:rPr>
        <w:t xml:space="preserve">ideas rather drawing and painting </w:t>
      </w:r>
      <w:r w:rsidRPr="001B2F44">
        <w:rPr>
          <w:sz w:val="20"/>
          <w:szCs w:val="20"/>
        </w:rPr>
        <w:t>(</w:t>
      </w:r>
      <w:r w:rsidR="00A12F09" w:rsidRPr="001B2F44">
        <w:rPr>
          <w:sz w:val="20"/>
          <w:szCs w:val="20"/>
        </w:rPr>
        <w:t>Gallagher, 2012</w:t>
      </w:r>
      <w:r w:rsidR="00054540">
        <w:rPr>
          <w:sz w:val="20"/>
          <w:szCs w:val="20"/>
        </w:rPr>
        <w:t xml:space="preserve"> p12</w:t>
      </w:r>
      <w:r w:rsidRPr="001B2F44">
        <w:rPr>
          <w:sz w:val="20"/>
          <w:szCs w:val="20"/>
        </w:rPr>
        <w:t xml:space="preserve">). </w:t>
      </w:r>
      <w:r w:rsidR="005E676B" w:rsidRPr="001B2F44">
        <w:rPr>
          <w:rStyle w:val="Heading1Char"/>
          <w:rFonts w:ascii="Arial" w:hAnsi="Arial" w:cs="Arial"/>
          <w:color w:val="auto"/>
          <w:sz w:val="20"/>
          <w:szCs w:val="20"/>
        </w:rPr>
        <w:t>Goldsmith’s radical</w:t>
      </w:r>
      <w:r w:rsidR="001C151B" w:rsidRPr="001B2F44">
        <w:rPr>
          <w:rStyle w:val="Heading1Char"/>
          <w:rFonts w:ascii="Arial" w:hAnsi="Arial" w:cs="Arial"/>
          <w:color w:val="auto"/>
          <w:sz w:val="20"/>
          <w:szCs w:val="20"/>
        </w:rPr>
        <w:t xml:space="preserve"> methods have been</w:t>
      </w:r>
      <w:r w:rsidR="006C3A62" w:rsidRPr="001B2F44">
        <w:rPr>
          <w:rStyle w:val="Heading1Char"/>
          <w:rFonts w:ascii="Arial" w:hAnsi="Arial" w:cs="Arial"/>
          <w:color w:val="auto"/>
          <w:sz w:val="20"/>
          <w:szCs w:val="20"/>
        </w:rPr>
        <w:t xml:space="preserve"> </w:t>
      </w:r>
      <w:r w:rsidR="00DA00ED" w:rsidRPr="001B2F44">
        <w:rPr>
          <w:rStyle w:val="Heading1Char"/>
          <w:rFonts w:ascii="Arial" w:hAnsi="Arial" w:cs="Arial"/>
          <w:color w:val="auto"/>
          <w:sz w:val="20"/>
          <w:szCs w:val="20"/>
        </w:rPr>
        <w:t xml:space="preserve">questioned </w:t>
      </w:r>
      <w:r w:rsidR="001C151B" w:rsidRPr="001B2F44">
        <w:rPr>
          <w:rStyle w:val="Heading1Char"/>
          <w:rFonts w:ascii="Arial" w:hAnsi="Arial" w:cs="Arial"/>
          <w:color w:val="auto"/>
          <w:sz w:val="20"/>
          <w:szCs w:val="20"/>
        </w:rPr>
        <w:t>by</w:t>
      </w:r>
      <w:r w:rsidR="006C3A62" w:rsidRPr="001B2F44">
        <w:rPr>
          <w:rFonts w:eastAsia="Times New Roman"/>
          <w:sz w:val="20"/>
          <w:szCs w:val="20"/>
          <w:lang w:eastAsia="en-GB"/>
        </w:rPr>
        <w:t xml:space="preserve"> respected art-world figures, such as Turner Award Nominee George Shaw - RCA 1988, </w:t>
      </w:r>
      <w:r w:rsidR="006B0E83" w:rsidRPr="001B2F44">
        <w:rPr>
          <w:rFonts w:eastAsia="Times New Roman"/>
          <w:sz w:val="20"/>
          <w:szCs w:val="20"/>
          <w:lang w:eastAsia="en-GB"/>
        </w:rPr>
        <w:t>who</w:t>
      </w:r>
      <w:r w:rsidR="00871AF7">
        <w:rPr>
          <w:rFonts w:eastAsia="Times New Roman"/>
          <w:sz w:val="20"/>
          <w:szCs w:val="20"/>
          <w:lang w:eastAsia="en-GB"/>
        </w:rPr>
        <w:t>:</w:t>
      </w:r>
      <w:r w:rsidR="006B0E83" w:rsidRPr="001B2F44">
        <w:rPr>
          <w:rFonts w:eastAsia="Times New Roman"/>
          <w:sz w:val="20"/>
          <w:szCs w:val="20"/>
          <w:lang w:eastAsia="en-GB"/>
        </w:rPr>
        <w:t xml:space="preserve"> </w:t>
      </w:r>
    </w:p>
    <w:p w:rsidR="00E34D84" w:rsidRDefault="00871AF7" w:rsidP="00E34D84">
      <w:pPr>
        <w:spacing w:line="360" w:lineRule="auto"/>
        <w:ind w:left="720"/>
        <w:jc w:val="both"/>
        <w:rPr>
          <w:sz w:val="20"/>
          <w:szCs w:val="20"/>
        </w:rPr>
      </w:pPr>
      <w:r>
        <w:rPr>
          <w:rFonts w:eastAsia="Times New Roman"/>
          <w:sz w:val="20"/>
          <w:szCs w:val="20"/>
          <w:lang w:eastAsia="en-GB"/>
        </w:rPr>
        <w:t>‘</w:t>
      </w:r>
      <w:r w:rsidR="00E34D84">
        <w:rPr>
          <w:rFonts w:eastAsia="Times New Roman"/>
          <w:i/>
          <w:sz w:val="20"/>
          <w:szCs w:val="20"/>
          <w:lang w:eastAsia="en-GB"/>
        </w:rPr>
        <w:t>B</w:t>
      </w:r>
      <w:r w:rsidR="006C3A62" w:rsidRPr="001B2F44">
        <w:rPr>
          <w:rFonts w:eastAsia="Times New Roman"/>
          <w:i/>
          <w:sz w:val="20"/>
          <w:szCs w:val="20"/>
          <w:lang w:eastAsia="en-GB"/>
        </w:rPr>
        <w:t>ecame incredibly frustrated with the need for a philosophical language, rather than a pictoral one, to understand this new conceptual art</w:t>
      </w:r>
      <w:r w:rsidR="001C151B" w:rsidRPr="001B2F44">
        <w:rPr>
          <w:rFonts w:eastAsia="Times New Roman"/>
          <w:i/>
          <w:sz w:val="20"/>
          <w:szCs w:val="20"/>
          <w:lang w:eastAsia="en-GB"/>
        </w:rPr>
        <w:t>’</w:t>
      </w:r>
      <w:r w:rsidR="006B0E83" w:rsidRPr="001B2F44">
        <w:rPr>
          <w:rFonts w:eastAsia="Times New Roman"/>
          <w:sz w:val="20"/>
          <w:szCs w:val="20"/>
          <w:lang w:eastAsia="en-GB"/>
        </w:rPr>
        <w:t xml:space="preserve"> </w:t>
      </w:r>
      <w:r w:rsidR="001C151B" w:rsidRPr="001B2F44">
        <w:rPr>
          <w:rStyle w:val="apple-converted-space"/>
          <w:bCs/>
          <w:sz w:val="20"/>
          <w:szCs w:val="20"/>
        </w:rPr>
        <w:t>(</w:t>
      </w:r>
      <w:r w:rsidR="001C151B" w:rsidRPr="001B2F44">
        <w:rPr>
          <w:bCs/>
          <w:sz w:val="20"/>
          <w:szCs w:val="20"/>
        </w:rPr>
        <w:t>Shaw</w:t>
      </w:r>
      <w:r w:rsidR="001C151B" w:rsidRPr="001B2F44">
        <w:rPr>
          <w:sz w:val="20"/>
          <w:szCs w:val="20"/>
        </w:rPr>
        <w:t>, In - Smart, 2012).</w:t>
      </w:r>
      <w:r w:rsidR="00EB037B">
        <w:rPr>
          <w:sz w:val="20"/>
          <w:szCs w:val="20"/>
        </w:rPr>
        <w:t xml:space="preserve"> </w:t>
      </w:r>
    </w:p>
    <w:p w:rsidR="00E34D84" w:rsidRDefault="00025EF2" w:rsidP="00E34D84">
      <w:pPr>
        <w:spacing w:line="360" w:lineRule="auto"/>
        <w:jc w:val="both"/>
        <w:rPr>
          <w:i/>
          <w:sz w:val="20"/>
          <w:szCs w:val="20"/>
        </w:rPr>
      </w:pPr>
      <w:r>
        <w:rPr>
          <w:rFonts w:eastAsia="Times New Roman"/>
          <w:sz w:val="20"/>
          <w:szCs w:val="20"/>
          <w:lang w:eastAsia="en-GB"/>
        </w:rPr>
        <w:t>Renowned c</w:t>
      </w:r>
      <w:r w:rsidR="006B0E83" w:rsidRPr="001B2F44">
        <w:rPr>
          <w:rFonts w:eastAsia="Times New Roman"/>
          <w:sz w:val="20"/>
          <w:szCs w:val="20"/>
          <w:lang w:eastAsia="en-GB"/>
        </w:rPr>
        <w:t>ontemporary</w:t>
      </w:r>
      <w:r w:rsidR="006C3A62" w:rsidRPr="001B2F44">
        <w:rPr>
          <w:rFonts w:eastAsia="Times New Roman"/>
          <w:sz w:val="20"/>
          <w:szCs w:val="20"/>
          <w:lang w:eastAsia="en-GB"/>
        </w:rPr>
        <w:t xml:space="preserve"> artist </w:t>
      </w:r>
      <w:r w:rsidR="006C3A62" w:rsidRPr="001B2F44">
        <w:rPr>
          <w:sz w:val="20"/>
          <w:szCs w:val="20"/>
        </w:rPr>
        <w:t xml:space="preserve">David Hockney would echo </w:t>
      </w:r>
      <w:r>
        <w:rPr>
          <w:sz w:val="20"/>
          <w:szCs w:val="20"/>
        </w:rPr>
        <w:t>Shaw’s</w:t>
      </w:r>
      <w:r w:rsidR="006C3A62" w:rsidRPr="001B2F44">
        <w:rPr>
          <w:sz w:val="20"/>
          <w:szCs w:val="20"/>
        </w:rPr>
        <w:t xml:space="preserve"> views by questioning the </w:t>
      </w:r>
      <w:r>
        <w:rPr>
          <w:sz w:val="20"/>
          <w:szCs w:val="20"/>
        </w:rPr>
        <w:t xml:space="preserve">conceptual </w:t>
      </w:r>
      <w:r w:rsidR="006C3A62" w:rsidRPr="001B2F44">
        <w:rPr>
          <w:sz w:val="20"/>
          <w:szCs w:val="20"/>
        </w:rPr>
        <w:t xml:space="preserve">philosophy as </w:t>
      </w:r>
      <w:r>
        <w:rPr>
          <w:sz w:val="20"/>
          <w:szCs w:val="20"/>
        </w:rPr>
        <w:t>‘</w:t>
      </w:r>
      <w:r w:rsidR="006C3A62" w:rsidRPr="00025EF2">
        <w:rPr>
          <w:i/>
          <w:sz w:val="20"/>
          <w:szCs w:val="20"/>
        </w:rPr>
        <w:t>insulting to skilful craftsmen</w:t>
      </w:r>
      <w:r w:rsidR="006C3A62" w:rsidRPr="001B2F44">
        <w:rPr>
          <w:sz w:val="20"/>
          <w:szCs w:val="20"/>
        </w:rPr>
        <w:t>,</w:t>
      </w:r>
      <w:r>
        <w:rPr>
          <w:sz w:val="20"/>
          <w:szCs w:val="20"/>
        </w:rPr>
        <w:t>’ adding</w:t>
      </w:r>
      <w:r w:rsidR="006C3A62" w:rsidRPr="001B2F44">
        <w:rPr>
          <w:sz w:val="20"/>
          <w:szCs w:val="20"/>
        </w:rPr>
        <w:t>:</w:t>
      </w:r>
      <w:r w:rsidR="006C3A62" w:rsidRPr="001B2F44">
        <w:rPr>
          <w:i/>
          <w:sz w:val="20"/>
          <w:szCs w:val="20"/>
        </w:rPr>
        <w:t xml:space="preserve"> </w:t>
      </w:r>
    </w:p>
    <w:p w:rsidR="00E34D84" w:rsidRDefault="00871AF7" w:rsidP="00E34D84">
      <w:pPr>
        <w:spacing w:line="360" w:lineRule="auto"/>
        <w:ind w:left="720"/>
        <w:jc w:val="both"/>
        <w:rPr>
          <w:sz w:val="20"/>
          <w:szCs w:val="20"/>
        </w:rPr>
      </w:pPr>
      <w:r w:rsidRPr="001B2F44">
        <w:rPr>
          <w:i/>
          <w:sz w:val="20"/>
          <w:szCs w:val="20"/>
        </w:rPr>
        <w:lastRenderedPageBreak/>
        <w:t>‘You can teach the craft, it’s the poetry you can’t teach. Now they try to teach the poetry and not the craft’</w:t>
      </w:r>
      <w:r w:rsidRPr="001B2F44">
        <w:rPr>
          <w:rStyle w:val="apple-converted-space"/>
          <w:bCs/>
          <w:sz w:val="20"/>
          <w:szCs w:val="20"/>
        </w:rPr>
        <w:t xml:space="preserve"> </w:t>
      </w:r>
      <w:r w:rsidRPr="001B2F44">
        <w:rPr>
          <w:sz w:val="20"/>
          <w:szCs w:val="20"/>
        </w:rPr>
        <w:t>(Hockney in Smart, 2012)</w:t>
      </w:r>
      <w:r w:rsidR="00EB037B">
        <w:rPr>
          <w:sz w:val="20"/>
          <w:szCs w:val="20"/>
        </w:rPr>
        <w:t>.</w:t>
      </w:r>
      <w:r w:rsidR="00E34D84">
        <w:rPr>
          <w:sz w:val="20"/>
          <w:szCs w:val="20"/>
        </w:rPr>
        <w:t xml:space="preserve"> </w:t>
      </w:r>
    </w:p>
    <w:p w:rsidR="00EB037B" w:rsidRPr="00E34D84" w:rsidRDefault="00871AF7" w:rsidP="00E34D84">
      <w:pPr>
        <w:spacing w:line="360" w:lineRule="auto"/>
        <w:jc w:val="both"/>
        <w:rPr>
          <w:rStyle w:val="Heading1Char"/>
          <w:rFonts w:ascii="Arial" w:eastAsiaTheme="minorHAnsi" w:hAnsi="Arial" w:cs="Arial"/>
          <w:color w:val="auto"/>
          <w:sz w:val="20"/>
          <w:szCs w:val="20"/>
        </w:rPr>
      </w:pPr>
      <w:r>
        <w:rPr>
          <w:rStyle w:val="Heading1Char"/>
          <w:rFonts w:ascii="Arial" w:hAnsi="Arial" w:cs="Arial"/>
          <w:color w:val="auto"/>
          <w:sz w:val="20"/>
          <w:szCs w:val="20"/>
        </w:rPr>
        <w:t xml:space="preserve">Shaw highlights </w:t>
      </w:r>
      <w:r w:rsidR="00B7451A">
        <w:rPr>
          <w:rStyle w:val="Heading1Char"/>
          <w:rFonts w:ascii="Arial" w:hAnsi="Arial" w:cs="Arial"/>
          <w:color w:val="auto"/>
          <w:sz w:val="20"/>
          <w:szCs w:val="20"/>
        </w:rPr>
        <w:t>an issue with the understanding of conceptual language, which is shared by many others within the art-world</w:t>
      </w:r>
      <w:r w:rsidR="00173F5B">
        <w:rPr>
          <w:rStyle w:val="Heading1Char"/>
          <w:rFonts w:ascii="Arial" w:hAnsi="Arial" w:cs="Arial"/>
          <w:color w:val="auto"/>
          <w:sz w:val="20"/>
          <w:szCs w:val="20"/>
        </w:rPr>
        <w:t>,</w:t>
      </w:r>
      <w:r w:rsidR="00B7451A">
        <w:rPr>
          <w:rStyle w:val="Heading1Char"/>
          <w:rFonts w:ascii="Arial" w:hAnsi="Arial" w:cs="Arial"/>
          <w:color w:val="auto"/>
          <w:sz w:val="20"/>
          <w:szCs w:val="20"/>
        </w:rPr>
        <w:t xml:space="preserve"> and painter Hockney describes how conceptualism lacks the craft, or skill normally associated with fine art. </w:t>
      </w:r>
    </w:p>
    <w:p w:rsidR="00C82FD2" w:rsidRDefault="00C82FD2" w:rsidP="00C82FD2">
      <w:pPr>
        <w:pStyle w:val="Heading1"/>
        <w:spacing w:line="360" w:lineRule="auto"/>
        <w:jc w:val="both"/>
        <w:rPr>
          <w:rStyle w:val="Heading1Char"/>
          <w:rFonts w:ascii="Arial" w:hAnsi="Arial" w:cs="Arial"/>
          <w:color w:val="auto"/>
          <w:sz w:val="20"/>
          <w:szCs w:val="20"/>
        </w:rPr>
      </w:pPr>
      <w:r w:rsidRPr="00C82FD2">
        <w:rPr>
          <w:rStyle w:val="Heading1Char"/>
          <w:rFonts w:ascii="Arial" w:hAnsi="Arial" w:cs="Arial"/>
          <w:color w:val="auto"/>
          <w:sz w:val="20"/>
          <w:szCs w:val="20"/>
        </w:rPr>
        <w:t>A</w:t>
      </w:r>
      <w:r w:rsidR="00E34D84" w:rsidRPr="00C82FD2">
        <w:rPr>
          <w:rStyle w:val="Heading1Char"/>
          <w:rFonts w:ascii="Arial" w:hAnsi="Arial" w:cs="Arial"/>
          <w:color w:val="auto"/>
          <w:sz w:val="20"/>
          <w:szCs w:val="20"/>
        </w:rPr>
        <w:t xml:space="preserve"> consequence of the commercial success of </w:t>
      </w:r>
      <w:r w:rsidR="00375956">
        <w:rPr>
          <w:rStyle w:val="Heading1Char"/>
          <w:rFonts w:ascii="Arial" w:hAnsi="Arial" w:cs="Arial"/>
          <w:color w:val="auto"/>
          <w:sz w:val="20"/>
          <w:szCs w:val="20"/>
        </w:rPr>
        <w:t>r</w:t>
      </w:r>
      <w:r w:rsidR="00E34D84" w:rsidRPr="00C82FD2">
        <w:rPr>
          <w:rStyle w:val="Heading1Char"/>
          <w:rFonts w:ascii="Arial" w:hAnsi="Arial" w:cs="Arial"/>
          <w:color w:val="auto"/>
          <w:sz w:val="20"/>
          <w:szCs w:val="20"/>
        </w:rPr>
        <w:t xml:space="preserve">eadymade </w:t>
      </w:r>
      <w:r w:rsidR="00375956">
        <w:rPr>
          <w:rStyle w:val="Heading1Char"/>
          <w:rFonts w:ascii="Arial" w:hAnsi="Arial" w:cs="Arial"/>
          <w:color w:val="auto"/>
          <w:sz w:val="20"/>
          <w:szCs w:val="20"/>
        </w:rPr>
        <w:t>c</w:t>
      </w:r>
      <w:r w:rsidR="00E34D84" w:rsidRPr="00C82FD2">
        <w:rPr>
          <w:rStyle w:val="Heading1Char"/>
          <w:rFonts w:ascii="Arial" w:hAnsi="Arial" w:cs="Arial"/>
          <w:color w:val="auto"/>
          <w:sz w:val="20"/>
          <w:szCs w:val="20"/>
        </w:rPr>
        <w:t xml:space="preserve">onceptualism is the ridicule </w:t>
      </w:r>
      <w:r w:rsidR="00173F5B" w:rsidRPr="00C82FD2">
        <w:rPr>
          <w:rStyle w:val="Heading1Char"/>
          <w:rFonts w:ascii="Arial" w:hAnsi="Arial" w:cs="Arial"/>
          <w:color w:val="auto"/>
          <w:sz w:val="20"/>
          <w:szCs w:val="20"/>
        </w:rPr>
        <w:t xml:space="preserve">and suffocation </w:t>
      </w:r>
      <w:r w:rsidR="00E34D84" w:rsidRPr="00C82FD2">
        <w:rPr>
          <w:rStyle w:val="Heading1Char"/>
          <w:rFonts w:ascii="Arial" w:hAnsi="Arial" w:cs="Arial"/>
          <w:color w:val="auto"/>
          <w:sz w:val="20"/>
          <w:szCs w:val="20"/>
        </w:rPr>
        <w:t>of painting</w:t>
      </w:r>
      <w:r w:rsidR="00AE4C19" w:rsidRPr="00C82FD2">
        <w:rPr>
          <w:rStyle w:val="Heading1Char"/>
          <w:rFonts w:ascii="Arial" w:hAnsi="Arial" w:cs="Arial"/>
          <w:color w:val="auto"/>
          <w:sz w:val="20"/>
          <w:szCs w:val="20"/>
        </w:rPr>
        <w:t xml:space="preserve">. Stuckism was born from a Tracey Emin insult to her boyfriend painter Billy Childish, by calling him </w:t>
      </w:r>
      <w:r w:rsidR="00AE4C19" w:rsidRPr="00C82FD2">
        <w:rPr>
          <w:rStyle w:val="Heading1Char"/>
          <w:rFonts w:ascii="Arial" w:hAnsi="Arial" w:cs="Arial"/>
          <w:i/>
          <w:color w:val="auto"/>
          <w:sz w:val="20"/>
          <w:szCs w:val="20"/>
        </w:rPr>
        <w:t>‘Stuck, Stuck, Stuck.’</w:t>
      </w:r>
      <w:r w:rsidR="00AE4C19" w:rsidRPr="00C82FD2">
        <w:rPr>
          <w:rStyle w:val="Heading1Char"/>
          <w:rFonts w:ascii="Arial" w:hAnsi="Arial" w:cs="Arial"/>
          <w:color w:val="auto"/>
          <w:sz w:val="20"/>
          <w:szCs w:val="20"/>
        </w:rPr>
        <w:t xml:space="preserve"> Childish and </w:t>
      </w:r>
      <w:r w:rsidR="006D7850" w:rsidRPr="00C82FD2">
        <w:rPr>
          <w:rStyle w:val="Heading1Char"/>
          <w:rFonts w:ascii="Arial" w:hAnsi="Arial" w:cs="Arial"/>
          <w:color w:val="auto"/>
          <w:sz w:val="20"/>
          <w:szCs w:val="20"/>
        </w:rPr>
        <w:t xml:space="preserve">Charles </w:t>
      </w:r>
      <w:r w:rsidR="00AE4C19" w:rsidRPr="00C82FD2">
        <w:rPr>
          <w:rStyle w:val="Heading1Char"/>
          <w:rFonts w:ascii="Arial" w:hAnsi="Arial" w:cs="Arial"/>
          <w:color w:val="auto"/>
          <w:sz w:val="20"/>
          <w:szCs w:val="20"/>
        </w:rPr>
        <w:t>Thomson were so driven to found the Stuckist Movement of contemporary figurative painters in 19</w:t>
      </w:r>
      <w:r w:rsidR="006D7850" w:rsidRPr="00C82FD2">
        <w:rPr>
          <w:rStyle w:val="Heading1Char"/>
          <w:rFonts w:ascii="Arial" w:hAnsi="Arial" w:cs="Arial"/>
          <w:color w:val="auto"/>
          <w:sz w:val="20"/>
          <w:szCs w:val="20"/>
        </w:rPr>
        <w:t>99 and in an interview with Tate Sound and Vision in Februar</w:t>
      </w:r>
      <w:r w:rsidRPr="00C82FD2">
        <w:rPr>
          <w:rStyle w:val="Heading1Char"/>
          <w:rFonts w:ascii="Arial" w:hAnsi="Arial" w:cs="Arial"/>
          <w:color w:val="auto"/>
          <w:sz w:val="20"/>
          <w:szCs w:val="20"/>
        </w:rPr>
        <w:t>y 2010</w:t>
      </w:r>
      <w:r w:rsidR="006D7850" w:rsidRPr="00C82FD2">
        <w:rPr>
          <w:rStyle w:val="Heading1Char"/>
          <w:rFonts w:ascii="Arial" w:hAnsi="Arial" w:cs="Arial"/>
          <w:color w:val="auto"/>
          <w:sz w:val="20"/>
          <w:szCs w:val="20"/>
        </w:rPr>
        <w:t>, Childish said:</w:t>
      </w:r>
    </w:p>
    <w:p w:rsidR="00173F5B" w:rsidRDefault="006D7850" w:rsidP="00173F5B">
      <w:pPr>
        <w:pStyle w:val="Heading1"/>
        <w:spacing w:line="360" w:lineRule="auto"/>
        <w:ind w:left="720"/>
        <w:jc w:val="both"/>
        <w:rPr>
          <w:rFonts w:ascii="Arial" w:hAnsi="Arial" w:cs="Arial"/>
          <w:color w:val="auto"/>
          <w:sz w:val="20"/>
          <w:szCs w:val="20"/>
          <w:shd w:val="clear" w:color="auto" w:fill="FFFFFF"/>
        </w:rPr>
      </w:pPr>
      <w:r w:rsidRPr="00C82FD2">
        <w:rPr>
          <w:color w:val="auto"/>
          <w:sz w:val="20"/>
          <w:szCs w:val="20"/>
          <w:shd w:val="clear" w:color="auto" w:fill="FFFFFF"/>
        </w:rPr>
        <w:t>‘</w:t>
      </w:r>
      <w:r w:rsidRPr="00C82FD2">
        <w:rPr>
          <w:rFonts w:ascii="Arial" w:hAnsi="Arial" w:cs="Arial"/>
          <w:color w:val="auto"/>
          <w:sz w:val="20"/>
          <w:szCs w:val="20"/>
          <w:shd w:val="clear" w:color="auto" w:fill="FFFFFF"/>
        </w:rPr>
        <w:t>I don’t have a problem with conceptual art per se. I have a problem with what I term as Banker’s Dada, and that would be conceptual art done specifically to meet a market demand</w:t>
      </w:r>
      <w:r w:rsidR="00375956">
        <w:rPr>
          <w:rFonts w:ascii="Arial" w:hAnsi="Arial" w:cs="Arial"/>
          <w:color w:val="auto"/>
          <w:sz w:val="20"/>
          <w:szCs w:val="20"/>
          <w:shd w:val="clear" w:color="auto" w:fill="FFFFFF"/>
        </w:rPr>
        <w:t xml:space="preserve"> (Tate Sound and Vision, 2010)</w:t>
      </w:r>
      <w:r w:rsidR="00173F5B">
        <w:rPr>
          <w:rFonts w:ascii="Arial" w:hAnsi="Arial" w:cs="Arial"/>
          <w:color w:val="auto"/>
          <w:sz w:val="20"/>
          <w:szCs w:val="20"/>
          <w:shd w:val="clear" w:color="auto" w:fill="FFFFFF"/>
        </w:rPr>
        <w:t>.</w:t>
      </w:r>
    </w:p>
    <w:p w:rsidR="00173F5B" w:rsidRPr="00173F5B" w:rsidRDefault="00173F5B" w:rsidP="00173F5B">
      <w:pPr>
        <w:pStyle w:val="Heading1"/>
        <w:spacing w:line="360" w:lineRule="auto"/>
        <w:jc w:val="both"/>
        <w:rPr>
          <w:rFonts w:ascii="Arial" w:hAnsi="Arial" w:cs="Arial"/>
          <w:color w:val="auto"/>
          <w:sz w:val="20"/>
          <w:szCs w:val="20"/>
          <w:shd w:val="clear" w:color="auto" w:fill="FFFFFF"/>
        </w:rPr>
      </w:pPr>
      <w:r w:rsidRPr="00173F5B">
        <w:rPr>
          <w:color w:val="auto"/>
          <w:sz w:val="20"/>
          <w:szCs w:val="20"/>
        </w:rPr>
        <w:t xml:space="preserve">This </w:t>
      </w:r>
      <w:r>
        <w:rPr>
          <w:color w:val="auto"/>
          <w:sz w:val="20"/>
          <w:szCs w:val="20"/>
        </w:rPr>
        <w:t>comment highlight</w:t>
      </w:r>
      <w:r w:rsidRPr="00173F5B">
        <w:rPr>
          <w:color w:val="auto"/>
          <w:sz w:val="20"/>
          <w:szCs w:val="20"/>
        </w:rPr>
        <w:t xml:space="preserve">s </w:t>
      </w:r>
      <w:r>
        <w:rPr>
          <w:color w:val="auto"/>
          <w:sz w:val="20"/>
          <w:szCs w:val="20"/>
        </w:rPr>
        <w:t>the commercial focus which forms a major part of Hirst’s motivation.</w:t>
      </w:r>
    </w:p>
    <w:p w:rsidR="00E353E0" w:rsidRPr="00C82FD2" w:rsidRDefault="006A3B31" w:rsidP="00C82FD2">
      <w:pPr>
        <w:pStyle w:val="Heading1"/>
        <w:spacing w:line="360" w:lineRule="auto"/>
        <w:jc w:val="both"/>
        <w:rPr>
          <w:rStyle w:val="Heading1Char"/>
          <w:color w:val="auto"/>
          <w:sz w:val="20"/>
          <w:szCs w:val="20"/>
          <w:shd w:val="clear" w:color="auto" w:fill="FFFFFF"/>
        </w:rPr>
      </w:pPr>
      <w:r w:rsidRPr="001B2F44">
        <w:rPr>
          <w:rStyle w:val="Heading1Char"/>
          <w:rFonts w:ascii="Arial" w:hAnsi="Arial" w:cs="Arial"/>
          <w:color w:val="auto"/>
          <w:sz w:val="20"/>
          <w:szCs w:val="20"/>
        </w:rPr>
        <w:t>Hirst attended his Fine Art Foundation in Leeds in 1983, where he was drawn to collage. He had not excelled at drawing or painting, and was more comfortable in his journey towards installation, collage,</w:t>
      </w:r>
      <w:r w:rsidR="00E34D84">
        <w:rPr>
          <w:rStyle w:val="Heading1Char"/>
          <w:rFonts w:ascii="Arial" w:hAnsi="Arial" w:cs="Arial"/>
          <w:color w:val="auto"/>
          <w:sz w:val="20"/>
          <w:szCs w:val="20"/>
        </w:rPr>
        <w:t xml:space="preserve"> and</w:t>
      </w:r>
      <w:r w:rsidRPr="001B2F44">
        <w:rPr>
          <w:rStyle w:val="Heading1Char"/>
          <w:rFonts w:ascii="Arial" w:hAnsi="Arial" w:cs="Arial"/>
          <w:color w:val="auto"/>
          <w:sz w:val="20"/>
          <w:szCs w:val="20"/>
        </w:rPr>
        <w:t xml:space="preserve"> sculpture</w:t>
      </w:r>
      <w:r w:rsidR="00A82CC0" w:rsidRPr="001B2F44">
        <w:rPr>
          <w:rFonts w:ascii="Arial" w:hAnsi="Arial" w:cs="Arial"/>
          <w:color w:val="auto"/>
          <w:sz w:val="20"/>
          <w:szCs w:val="20"/>
        </w:rPr>
        <w:t xml:space="preserve"> (Muir, 2009</w:t>
      </w:r>
      <w:r w:rsidR="00A52E3E">
        <w:rPr>
          <w:rFonts w:ascii="Arial" w:hAnsi="Arial" w:cs="Arial"/>
          <w:color w:val="auto"/>
          <w:sz w:val="20"/>
          <w:szCs w:val="20"/>
        </w:rPr>
        <w:t xml:space="preserve"> p</w:t>
      </w:r>
      <w:r w:rsidR="00054540">
        <w:rPr>
          <w:rFonts w:ascii="Arial" w:hAnsi="Arial" w:cs="Arial"/>
          <w:color w:val="auto"/>
          <w:sz w:val="20"/>
          <w:szCs w:val="20"/>
        </w:rPr>
        <w:t>37</w:t>
      </w:r>
      <w:r w:rsidR="00A82CC0" w:rsidRPr="001B2F44">
        <w:rPr>
          <w:rFonts w:ascii="Arial" w:hAnsi="Arial" w:cs="Arial"/>
          <w:color w:val="auto"/>
          <w:sz w:val="20"/>
          <w:szCs w:val="20"/>
        </w:rPr>
        <w:t>).</w:t>
      </w:r>
    </w:p>
    <w:p w:rsidR="00E353E0" w:rsidRPr="001B2F44" w:rsidRDefault="00E353E0" w:rsidP="00C82FD2">
      <w:pPr>
        <w:pStyle w:val="Heading1"/>
        <w:spacing w:line="360" w:lineRule="auto"/>
        <w:ind w:left="720"/>
        <w:jc w:val="both"/>
        <w:rPr>
          <w:rStyle w:val="Heading1Char"/>
          <w:rFonts w:ascii="Arial" w:hAnsi="Arial" w:cs="Arial"/>
          <w:b/>
          <w:color w:val="auto"/>
          <w:sz w:val="20"/>
          <w:szCs w:val="20"/>
        </w:rPr>
      </w:pPr>
      <w:r w:rsidRPr="001B2F44">
        <w:rPr>
          <w:rStyle w:val="Heading1Char"/>
          <w:rFonts w:ascii="Arial" w:hAnsi="Arial" w:cs="Arial"/>
          <w:i/>
          <w:color w:val="auto"/>
          <w:sz w:val="20"/>
          <w:szCs w:val="20"/>
        </w:rPr>
        <w:t>’I tried to be a painter but couldn’t do it. I always had this white void which screwed me up.’</w:t>
      </w:r>
      <w:r w:rsidRPr="001B2F44">
        <w:rPr>
          <w:rStyle w:val="Heading1Char"/>
          <w:rFonts w:ascii="Arial" w:hAnsi="Arial" w:cs="Arial"/>
          <w:color w:val="auto"/>
          <w:sz w:val="20"/>
          <w:szCs w:val="20"/>
        </w:rPr>
        <w:t xml:space="preserve"> (Hirst/Burn, 2001</w:t>
      </w:r>
      <w:r w:rsidR="00054540">
        <w:rPr>
          <w:rStyle w:val="Heading1Char"/>
          <w:rFonts w:ascii="Arial" w:hAnsi="Arial" w:cs="Arial"/>
          <w:color w:val="auto"/>
          <w:sz w:val="20"/>
          <w:szCs w:val="20"/>
        </w:rPr>
        <w:t xml:space="preserve"> p18</w:t>
      </w:r>
      <w:r w:rsidRPr="001B2F44">
        <w:rPr>
          <w:rStyle w:val="Heading1Char"/>
          <w:rFonts w:ascii="Arial" w:hAnsi="Arial" w:cs="Arial"/>
          <w:color w:val="auto"/>
          <w:sz w:val="20"/>
          <w:szCs w:val="20"/>
        </w:rPr>
        <w:t xml:space="preserve">). </w:t>
      </w:r>
    </w:p>
    <w:p w:rsidR="00234F3B" w:rsidRPr="001B2F44" w:rsidRDefault="006B0E83" w:rsidP="00C82FD2">
      <w:pPr>
        <w:pStyle w:val="Heading1"/>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 xml:space="preserve">The practice of ideas and conceptions, therefore suited Hirst’s </w:t>
      </w:r>
      <w:r w:rsidR="005A2765">
        <w:rPr>
          <w:rStyle w:val="Heading1Char"/>
          <w:rFonts w:ascii="Arial" w:hAnsi="Arial" w:cs="Arial"/>
          <w:color w:val="auto"/>
          <w:sz w:val="20"/>
          <w:szCs w:val="20"/>
        </w:rPr>
        <w:t>cap</w:t>
      </w:r>
      <w:r w:rsidR="00234F3B" w:rsidRPr="001B2F44">
        <w:rPr>
          <w:rStyle w:val="Heading1Char"/>
          <w:rFonts w:ascii="Arial" w:hAnsi="Arial" w:cs="Arial"/>
          <w:color w:val="auto"/>
          <w:sz w:val="20"/>
          <w:szCs w:val="20"/>
        </w:rPr>
        <w:t>abilities</w:t>
      </w:r>
      <w:r w:rsidR="005A2765">
        <w:rPr>
          <w:rStyle w:val="Heading1Char"/>
          <w:rFonts w:ascii="Arial" w:hAnsi="Arial" w:cs="Arial"/>
          <w:color w:val="auto"/>
          <w:sz w:val="20"/>
          <w:szCs w:val="20"/>
        </w:rPr>
        <w:t>,</w:t>
      </w:r>
      <w:r w:rsidR="00234F3B" w:rsidRPr="001B2F44">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 xml:space="preserve">and </w:t>
      </w:r>
      <w:r w:rsidR="00C56420" w:rsidRPr="001B2F44">
        <w:rPr>
          <w:rStyle w:val="Heading1Char"/>
          <w:rFonts w:ascii="Arial" w:hAnsi="Arial" w:cs="Arial"/>
          <w:color w:val="auto"/>
          <w:sz w:val="20"/>
          <w:szCs w:val="20"/>
        </w:rPr>
        <w:t>conceptual sculpture and installation</w:t>
      </w:r>
      <w:r w:rsidRPr="001B2F44">
        <w:rPr>
          <w:rStyle w:val="Heading1Char"/>
          <w:rFonts w:ascii="Arial" w:hAnsi="Arial" w:cs="Arial"/>
          <w:color w:val="auto"/>
          <w:sz w:val="20"/>
          <w:szCs w:val="20"/>
        </w:rPr>
        <w:t xml:space="preserve"> would become his trademark.</w:t>
      </w:r>
      <w:r w:rsidR="002161C5">
        <w:rPr>
          <w:rStyle w:val="Heading1Char"/>
          <w:rFonts w:ascii="Arial" w:hAnsi="Arial" w:cs="Arial"/>
          <w:color w:val="auto"/>
          <w:sz w:val="20"/>
          <w:szCs w:val="20"/>
        </w:rPr>
        <w:t xml:space="preserve"> (Spalding, 2011. P433).</w:t>
      </w:r>
    </w:p>
    <w:p w:rsidR="000B4BF9" w:rsidRPr="00EC2072" w:rsidRDefault="00367EDB" w:rsidP="00C82FD2">
      <w:pPr>
        <w:spacing w:before="100" w:beforeAutospacing="1" w:after="100" w:afterAutospacing="1" w:line="360" w:lineRule="auto"/>
        <w:jc w:val="both"/>
        <w:rPr>
          <w:rStyle w:val="Heading1Char"/>
          <w:rFonts w:ascii="Arial" w:hAnsi="Arial" w:cs="Arial"/>
          <w:b/>
          <w:color w:val="auto"/>
          <w:sz w:val="20"/>
          <w:szCs w:val="20"/>
        </w:rPr>
      </w:pPr>
      <w:r w:rsidRPr="001B2F44">
        <w:rPr>
          <w:rStyle w:val="Heading1Char"/>
          <w:rFonts w:ascii="Arial" w:hAnsi="Arial" w:cs="Arial"/>
          <w:color w:val="auto"/>
          <w:sz w:val="20"/>
          <w:szCs w:val="20"/>
        </w:rPr>
        <w:t xml:space="preserve">In 1988, during his second year at Goldsmiths, Hirst </w:t>
      </w:r>
      <w:r w:rsidR="00C56420" w:rsidRPr="001B2F44">
        <w:rPr>
          <w:rStyle w:val="Heading1Char"/>
          <w:rFonts w:ascii="Arial" w:hAnsi="Arial" w:cs="Arial"/>
          <w:color w:val="auto"/>
          <w:sz w:val="20"/>
          <w:szCs w:val="20"/>
        </w:rPr>
        <w:t xml:space="preserve">showed </w:t>
      </w:r>
      <w:r w:rsidR="008608A3">
        <w:rPr>
          <w:rStyle w:val="Heading1Char"/>
          <w:rFonts w:ascii="Arial" w:hAnsi="Arial" w:cs="Arial"/>
          <w:color w:val="auto"/>
          <w:sz w:val="20"/>
          <w:szCs w:val="20"/>
        </w:rPr>
        <w:t>a</w:t>
      </w:r>
      <w:r w:rsidR="00C56420" w:rsidRPr="001B2F44">
        <w:rPr>
          <w:rStyle w:val="Heading1Char"/>
          <w:rFonts w:ascii="Arial" w:hAnsi="Arial" w:cs="Arial"/>
          <w:color w:val="auto"/>
          <w:sz w:val="20"/>
          <w:szCs w:val="20"/>
        </w:rPr>
        <w:t xml:space="preserve"> talent for </w:t>
      </w:r>
      <w:r w:rsidR="004116F2" w:rsidRPr="001B2F44">
        <w:rPr>
          <w:rStyle w:val="Heading1Char"/>
          <w:rFonts w:ascii="Arial" w:hAnsi="Arial" w:cs="Arial"/>
          <w:color w:val="auto"/>
          <w:sz w:val="20"/>
          <w:szCs w:val="20"/>
        </w:rPr>
        <w:t>self-</w:t>
      </w:r>
      <w:r w:rsidR="00C56420" w:rsidRPr="001B2F44">
        <w:rPr>
          <w:rStyle w:val="Heading1Char"/>
          <w:rFonts w:ascii="Arial" w:hAnsi="Arial" w:cs="Arial"/>
          <w:color w:val="auto"/>
          <w:sz w:val="20"/>
          <w:szCs w:val="20"/>
        </w:rPr>
        <w:t xml:space="preserve">promotion when he </w:t>
      </w:r>
      <w:r w:rsidRPr="001B2F44">
        <w:rPr>
          <w:rStyle w:val="Heading1Char"/>
          <w:rFonts w:ascii="Arial" w:hAnsi="Arial" w:cs="Arial"/>
          <w:color w:val="auto"/>
          <w:sz w:val="20"/>
          <w:szCs w:val="20"/>
        </w:rPr>
        <w:t>curated his own exhibition called Freeze</w:t>
      </w:r>
      <w:r w:rsidRPr="001B2F44">
        <w:rPr>
          <w:rStyle w:val="Heading1Char"/>
          <w:rFonts w:ascii="Arial" w:hAnsi="Arial" w:cs="Arial"/>
          <w:b/>
          <w:color w:val="auto"/>
          <w:sz w:val="20"/>
          <w:szCs w:val="20"/>
        </w:rPr>
        <w:t xml:space="preserve">. </w:t>
      </w:r>
      <w:r w:rsidRPr="001B2F44">
        <w:rPr>
          <w:rStyle w:val="Heading1Char"/>
          <w:rFonts w:ascii="Arial" w:hAnsi="Arial" w:cs="Arial"/>
          <w:color w:val="auto"/>
          <w:sz w:val="20"/>
          <w:szCs w:val="20"/>
        </w:rPr>
        <w:t xml:space="preserve">Finding the space, raising the finance and organising the shows, all came naturally and he never saw it as revolutionary, it was just common sense to him. Hirst never believed that anyone would attend </w:t>
      </w:r>
      <w:r w:rsidR="00542720" w:rsidRPr="001B2F44">
        <w:rPr>
          <w:rStyle w:val="Heading1Char"/>
          <w:rFonts w:ascii="Arial" w:hAnsi="Arial" w:cs="Arial"/>
          <w:color w:val="auto"/>
          <w:sz w:val="20"/>
          <w:szCs w:val="20"/>
        </w:rPr>
        <w:t>Freeze</w:t>
      </w:r>
      <w:r w:rsidR="005A2765">
        <w:rPr>
          <w:rStyle w:val="Heading1Char"/>
          <w:rFonts w:ascii="Arial" w:hAnsi="Arial" w:cs="Arial"/>
          <w:color w:val="auto"/>
          <w:sz w:val="20"/>
          <w:szCs w:val="20"/>
        </w:rPr>
        <w:t>,</w:t>
      </w:r>
      <w:r w:rsidR="00542720" w:rsidRPr="001B2F44">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but it</w:t>
      </w:r>
      <w:r w:rsidR="00542720" w:rsidRPr="001B2F44">
        <w:rPr>
          <w:rStyle w:val="Heading1Char"/>
          <w:rFonts w:ascii="Arial" w:hAnsi="Arial" w:cs="Arial"/>
          <w:color w:val="auto"/>
          <w:sz w:val="20"/>
          <w:szCs w:val="20"/>
        </w:rPr>
        <w:t xml:space="preserve"> was a success and</w:t>
      </w:r>
      <w:r w:rsidRPr="001B2F44">
        <w:rPr>
          <w:rStyle w:val="Heading1Char"/>
          <w:rFonts w:ascii="Arial" w:hAnsi="Arial" w:cs="Arial"/>
          <w:color w:val="auto"/>
          <w:sz w:val="20"/>
          <w:szCs w:val="20"/>
        </w:rPr>
        <w:t xml:space="preserve"> turned out to be a landmark show, where a generation of Goldsmith artists joined forces for the first time</w:t>
      </w:r>
      <w:r w:rsidR="000E3554" w:rsidRPr="001B2F44">
        <w:rPr>
          <w:rStyle w:val="Heading1Char"/>
          <w:rFonts w:ascii="Arial" w:hAnsi="Arial" w:cs="Arial"/>
          <w:b/>
          <w:color w:val="auto"/>
          <w:sz w:val="20"/>
          <w:szCs w:val="20"/>
        </w:rPr>
        <w:t xml:space="preserve"> </w:t>
      </w:r>
      <w:r w:rsidRPr="001B2F44">
        <w:rPr>
          <w:rStyle w:val="Heading1Char"/>
          <w:rFonts w:ascii="Arial" w:hAnsi="Arial" w:cs="Arial"/>
          <w:color w:val="auto"/>
          <w:sz w:val="20"/>
          <w:szCs w:val="20"/>
        </w:rPr>
        <w:t>(Hirst/Burn, 2001</w:t>
      </w:r>
      <w:r w:rsidR="00054540">
        <w:rPr>
          <w:rStyle w:val="Heading1Char"/>
          <w:rFonts w:ascii="Arial" w:hAnsi="Arial" w:cs="Arial"/>
          <w:color w:val="auto"/>
          <w:sz w:val="20"/>
          <w:szCs w:val="20"/>
        </w:rPr>
        <w:t xml:space="preserve"> p16</w:t>
      </w:r>
      <w:r w:rsidRPr="001B2F44">
        <w:rPr>
          <w:rStyle w:val="Heading1Char"/>
          <w:rFonts w:ascii="Arial" w:hAnsi="Arial" w:cs="Arial"/>
          <w:color w:val="auto"/>
          <w:sz w:val="20"/>
          <w:szCs w:val="20"/>
        </w:rPr>
        <w:t>).</w:t>
      </w:r>
      <w:r w:rsidRPr="001B2F44">
        <w:rPr>
          <w:rStyle w:val="Heading1Char"/>
          <w:rFonts w:ascii="Arial" w:hAnsi="Arial" w:cs="Arial"/>
          <w:b/>
          <w:color w:val="auto"/>
          <w:sz w:val="20"/>
          <w:szCs w:val="20"/>
        </w:rPr>
        <w:t xml:space="preserve"> </w:t>
      </w:r>
    </w:p>
    <w:p w:rsidR="005748E0" w:rsidRPr="001B2F44" w:rsidRDefault="005748E0" w:rsidP="00F81042">
      <w:pPr>
        <w:spacing w:before="100" w:beforeAutospacing="1" w:after="100" w:afterAutospacing="1" w:line="360" w:lineRule="auto"/>
        <w:jc w:val="both"/>
        <w:rPr>
          <w:rStyle w:val="Heading1Char"/>
          <w:rFonts w:ascii="Arial" w:hAnsi="Arial" w:cs="Arial"/>
          <w:b/>
          <w:color w:val="auto"/>
          <w:sz w:val="20"/>
          <w:szCs w:val="20"/>
        </w:rPr>
      </w:pPr>
    </w:p>
    <w:p w:rsidR="006C3A62" w:rsidRPr="001B2F44" w:rsidRDefault="00613ADC" w:rsidP="00F81042">
      <w:pPr>
        <w:spacing w:before="100" w:beforeAutospacing="1" w:after="100" w:afterAutospacing="1"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2.1</w:t>
      </w:r>
      <w:r w:rsidR="003C16A3" w:rsidRPr="001B2F44">
        <w:rPr>
          <w:rStyle w:val="Heading1Char"/>
          <w:rFonts w:ascii="Arial" w:hAnsi="Arial" w:cs="Arial"/>
          <w:b/>
          <w:color w:val="auto"/>
          <w:sz w:val="20"/>
          <w:szCs w:val="20"/>
        </w:rPr>
        <w:t>.2</w:t>
      </w:r>
      <w:r w:rsidR="006C3A62" w:rsidRPr="001B2F44">
        <w:rPr>
          <w:rStyle w:val="Heading1Char"/>
          <w:rFonts w:ascii="Arial" w:hAnsi="Arial" w:cs="Arial"/>
          <w:b/>
          <w:color w:val="auto"/>
          <w:sz w:val="20"/>
          <w:szCs w:val="20"/>
        </w:rPr>
        <w:t xml:space="preserve"> </w:t>
      </w:r>
      <w:r w:rsidR="008B7A90" w:rsidRPr="001B2F44">
        <w:rPr>
          <w:rStyle w:val="Heading1Char"/>
          <w:rFonts w:ascii="Arial" w:hAnsi="Arial" w:cs="Arial"/>
          <w:b/>
          <w:color w:val="auto"/>
          <w:sz w:val="20"/>
          <w:szCs w:val="20"/>
        </w:rPr>
        <w:t>CHARLES SAATCHI AND COMMERCE.</w:t>
      </w:r>
    </w:p>
    <w:p w:rsidR="00EC2072" w:rsidRDefault="006B0E83" w:rsidP="00173F5B">
      <w:pPr>
        <w:spacing w:before="100" w:beforeAutospacing="1" w:after="100" w:afterAutospacing="1" w:line="360" w:lineRule="auto"/>
        <w:jc w:val="both"/>
        <w:rPr>
          <w:rFonts w:eastAsiaTheme="majorEastAsia"/>
          <w:sz w:val="20"/>
          <w:szCs w:val="20"/>
        </w:rPr>
      </w:pPr>
      <w:r w:rsidRPr="001B2F44">
        <w:rPr>
          <w:rStyle w:val="Heading1Char"/>
          <w:rFonts w:ascii="Arial" w:hAnsi="Arial" w:cs="Arial"/>
          <w:color w:val="auto"/>
          <w:sz w:val="20"/>
          <w:szCs w:val="20"/>
        </w:rPr>
        <w:t>Freeze</w:t>
      </w:r>
      <w:r w:rsidR="00367EDB" w:rsidRPr="001B2F44">
        <w:rPr>
          <w:rStyle w:val="Heading1Char"/>
          <w:rFonts w:ascii="Arial" w:hAnsi="Arial" w:cs="Arial"/>
          <w:color w:val="auto"/>
          <w:sz w:val="20"/>
          <w:szCs w:val="20"/>
        </w:rPr>
        <w:t xml:space="preserve"> </w:t>
      </w:r>
      <w:r w:rsidR="005A2765">
        <w:rPr>
          <w:rStyle w:val="Heading1Char"/>
          <w:rFonts w:ascii="Arial" w:hAnsi="Arial" w:cs="Arial"/>
          <w:color w:val="auto"/>
          <w:sz w:val="20"/>
          <w:szCs w:val="20"/>
        </w:rPr>
        <w:t>provided</w:t>
      </w:r>
      <w:r w:rsidR="00367EDB" w:rsidRPr="001B2F44">
        <w:rPr>
          <w:rStyle w:val="Heading1Char"/>
          <w:rFonts w:ascii="Arial" w:hAnsi="Arial" w:cs="Arial"/>
          <w:color w:val="auto"/>
          <w:sz w:val="20"/>
          <w:szCs w:val="20"/>
        </w:rPr>
        <w:t xml:space="preserve"> an early i</w:t>
      </w:r>
      <w:r w:rsidR="00173F5B">
        <w:rPr>
          <w:rStyle w:val="Heading1Char"/>
          <w:rFonts w:ascii="Arial" w:hAnsi="Arial" w:cs="Arial"/>
          <w:color w:val="auto"/>
          <w:sz w:val="20"/>
          <w:szCs w:val="20"/>
        </w:rPr>
        <w:t>ndication of Hirst’s commercial drive</w:t>
      </w:r>
      <w:r w:rsidR="00173F5B" w:rsidRPr="001B2F44">
        <w:rPr>
          <w:rStyle w:val="Heading1Char"/>
          <w:rFonts w:ascii="Arial" w:hAnsi="Arial" w:cs="Arial"/>
          <w:color w:val="auto"/>
          <w:sz w:val="20"/>
          <w:szCs w:val="20"/>
        </w:rPr>
        <w:t xml:space="preserve"> </w:t>
      </w:r>
      <w:r w:rsidR="00367EDB" w:rsidRPr="001B2F44">
        <w:rPr>
          <w:rStyle w:val="Heading1Char"/>
          <w:rFonts w:ascii="Arial" w:hAnsi="Arial" w:cs="Arial"/>
          <w:color w:val="auto"/>
          <w:sz w:val="20"/>
          <w:szCs w:val="20"/>
        </w:rPr>
        <w:t>and the group of participating artists would soon become part of what became known as the Young British Artists le</w:t>
      </w:r>
      <w:r w:rsidR="006C3A62" w:rsidRPr="001B2F44">
        <w:rPr>
          <w:rStyle w:val="Heading1Char"/>
          <w:rFonts w:ascii="Arial" w:hAnsi="Arial" w:cs="Arial"/>
          <w:color w:val="auto"/>
          <w:sz w:val="20"/>
          <w:szCs w:val="20"/>
        </w:rPr>
        <w:t xml:space="preserve">d by Hirst and </w:t>
      </w:r>
      <w:r w:rsidR="00D5643A" w:rsidRPr="001B2F44">
        <w:rPr>
          <w:rStyle w:val="Heading1Char"/>
          <w:rFonts w:ascii="Arial" w:hAnsi="Arial" w:cs="Arial"/>
          <w:color w:val="auto"/>
          <w:sz w:val="20"/>
          <w:szCs w:val="20"/>
        </w:rPr>
        <w:t xml:space="preserve">sponsored by </w:t>
      </w:r>
      <w:r w:rsidR="006C3A62" w:rsidRPr="001B2F44">
        <w:rPr>
          <w:rStyle w:val="Heading1Char"/>
          <w:rFonts w:ascii="Arial" w:hAnsi="Arial" w:cs="Arial"/>
          <w:color w:val="auto"/>
          <w:sz w:val="20"/>
          <w:szCs w:val="20"/>
        </w:rPr>
        <w:t>Charles Saatchi</w:t>
      </w:r>
      <w:r w:rsidR="00CD6B46" w:rsidRPr="001B2F44">
        <w:rPr>
          <w:rStyle w:val="Heading1Char"/>
          <w:rFonts w:ascii="Arial" w:hAnsi="Arial" w:cs="Arial"/>
          <w:color w:val="auto"/>
          <w:sz w:val="20"/>
          <w:szCs w:val="20"/>
        </w:rPr>
        <w:t xml:space="preserve"> from 1991</w:t>
      </w:r>
      <w:r w:rsidR="00CD6B46" w:rsidRPr="001B2F44">
        <w:rPr>
          <w:sz w:val="20"/>
          <w:szCs w:val="20"/>
        </w:rPr>
        <w:t xml:space="preserve"> (Muir, 2009</w:t>
      </w:r>
      <w:r w:rsidR="00B5216B">
        <w:rPr>
          <w:sz w:val="20"/>
          <w:szCs w:val="20"/>
        </w:rPr>
        <w:t xml:space="preserve"> p18</w:t>
      </w:r>
      <w:r w:rsidR="00CD6B46" w:rsidRPr="001B2F44">
        <w:rPr>
          <w:sz w:val="20"/>
          <w:szCs w:val="20"/>
        </w:rPr>
        <w:t>).</w:t>
      </w:r>
      <w:r w:rsidR="00173F5B">
        <w:rPr>
          <w:rStyle w:val="Heading1Char"/>
          <w:rFonts w:ascii="Arial" w:hAnsi="Arial" w:cs="Arial"/>
          <w:color w:val="auto"/>
          <w:sz w:val="20"/>
          <w:szCs w:val="20"/>
        </w:rPr>
        <w:t xml:space="preserve"> </w:t>
      </w:r>
      <w:r w:rsidR="00364C8A" w:rsidRPr="001B2F44">
        <w:rPr>
          <w:rStyle w:val="Heading1Char"/>
          <w:rFonts w:ascii="Arial" w:hAnsi="Arial" w:cs="Arial"/>
          <w:color w:val="auto"/>
          <w:sz w:val="20"/>
          <w:szCs w:val="20"/>
        </w:rPr>
        <w:t xml:space="preserve">Saatchi was well known as a collector of American contemporary art during the 70s and 80s and when he saw Hirst’s work, including A </w:t>
      </w:r>
      <w:r w:rsidR="00364C8A" w:rsidRPr="001B2F44">
        <w:rPr>
          <w:rStyle w:val="Heading1Char"/>
          <w:rFonts w:ascii="Arial" w:hAnsi="Arial" w:cs="Arial"/>
          <w:i/>
          <w:color w:val="auto"/>
          <w:sz w:val="20"/>
          <w:szCs w:val="20"/>
        </w:rPr>
        <w:t xml:space="preserve">Hundred Years </w:t>
      </w:r>
      <w:r w:rsidR="00364C8A" w:rsidRPr="001B2F44">
        <w:rPr>
          <w:rStyle w:val="Heading1Char"/>
          <w:rFonts w:ascii="Arial" w:hAnsi="Arial" w:cs="Arial"/>
          <w:color w:val="auto"/>
          <w:sz w:val="20"/>
          <w:szCs w:val="20"/>
        </w:rPr>
        <w:t xml:space="preserve">and </w:t>
      </w:r>
      <w:r w:rsidR="00364C8A" w:rsidRPr="001B2F44">
        <w:rPr>
          <w:rStyle w:val="Heading1Char"/>
          <w:rFonts w:ascii="Arial" w:hAnsi="Arial" w:cs="Arial"/>
          <w:i/>
          <w:color w:val="auto"/>
          <w:sz w:val="20"/>
          <w:szCs w:val="20"/>
        </w:rPr>
        <w:t>A Thousand Years</w:t>
      </w:r>
      <w:r w:rsidR="00364C8A" w:rsidRPr="001B2F44">
        <w:rPr>
          <w:rStyle w:val="Heading1Char"/>
          <w:rFonts w:ascii="Arial" w:hAnsi="Arial" w:cs="Arial"/>
          <w:color w:val="auto"/>
          <w:sz w:val="20"/>
          <w:szCs w:val="20"/>
        </w:rPr>
        <w:t>,</w:t>
      </w:r>
      <w:r w:rsidR="00364C8A" w:rsidRPr="001B2F44">
        <w:rPr>
          <w:rStyle w:val="Heading1Char"/>
          <w:rFonts w:ascii="Arial" w:hAnsi="Arial" w:cs="Arial"/>
          <w:b/>
          <w:color w:val="auto"/>
          <w:sz w:val="20"/>
          <w:szCs w:val="20"/>
        </w:rPr>
        <w:t xml:space="preserve"> </w:t>
      </w:r>
      <w:r w:rsidR="00364C8A" w:rsidRPr="001B2F44">
        <w:rPr>
          <w:rStyle w:val="Heading1Char"/>
          <w:rFonts w:ascii="Arial" w:hAnsi="Arial" w:cs="Arial"/>
          <w:color w:val="auto"/>
          <w:sz w:val="20"/>
          <w:szCs w:val="20"/>
        </w:rPr>
        <w:t>at the Gambler exhibition in 1990,</w:t>
      </w:r>
      <w:r w:rsidR="00364C8A" w:rsidRPr="001B2F44">
        <w:rPr>
          <w:rStyle w:val="Heading1Char"/>
          <w:rFonts w:ascii="Arial" w:hAnsi="Arial" w:cs="Arial"/>
          <w:b/>
          <w:color w:val="auto"/>
          <w:sz w:val="20"/>
          <w:szCs w:val="20"/>
        </w:rPr>
        <w:t xml:space="preserve"> </w:t>
      </w:r>
      <w:r w:rsidR="00364C8A" w:rsidRPr="001B2F44">
        <w:rPr>
          <w:rStyle w:val="Heading1Char"/>
          <w:rFonts w:ascii="Arial" w:hAnsi="Arial" w:cs="Arial"/>
          <w:color w:val="auto"/>
          <w:sz w:val="20"/>
          <w:szCs w:val="20"/>
        </w:rPr>
        <w:t>he was inspired to abandon his American favourites, such as Jeff Koons, and focus on his sponsorship of Hirst and the Young British Artists</w:t>
      </w:r>
      <w:r w:rsidR="00364C8A" w:rsidRPr="001B2F44">
        <w:rPr>
          <w:rStyle w:val="Heading1Char"/>
          <w:rFonts w:ascii="Arial" w:hAnsi="Arial" w:cs="Arial"/>
          <w:b/>
          <w:color w:val="auto"/>
          <w:sz w:val="20"/>
          <w:szCs w:val="20"/>
        </w:rPr>
        <w:t xml:space="preserve"> </w:t>
      </w:r>
      <w:r w:rsidR="00364C8A" w:rsidRPr="001B2F44">
        <w:rPr>
          <w:rStyle w:val="Heading1Char"/>
          <w:rFonts w:ascii="Arial" w:hAnsi="Arial" w:cs="Arial"/>
          <w:color w:val="auto"/>
          <w:sz w:val="20"/>
          <w:szCs w:val="20"/>
        </w:rPr>
        <w:t>(Thompson, 2008</w:t>
      </w:r>
      <w:r w:rsidR="00B5216B">
        <w:rPr>
          <w:rStyle w:val="Heading1Char"/>
          <w:rFonts w:ascii="Arial" w:hAnsi="Arial" w:cs="Arial"/>
          <w:color w:val="auto"/>
          <w:sz w:val="20"/>
          <w:szCs w:val="20"/>
        </w:rPr>
        <w:t xml:space="preserve"> p94</w:t>
      </w:r>
      <w:r w:rsidR="00364C8A" w:rsidRPr="001B2F44">
        <w:rPr>
          <w:rStyle w:val="Heading1Char"/>
          <w:rFonts w:ascii="Arial" w:hAnsi="Arial" w:cs="Arial"/>
          <w:color w:val="auto"/>
          <w:sz w:val="20"/>
          <w:szCs w:val="20"/>
        </w:rPr>
        <w:t>).</w:t>
      </w:r>
      <w:r w:rsidR="00364C8A" w:rsidRPr="001B2F44">
        <w:rPr>
          <w:rStyle w:val="Heading1Char"/>
          <w:rFonts w:ascii="Arial" w:hAnsi="Arial" w:cs="Arial"/>
          <w:b/>
          <w:color w:val="auto"/>
          <w:sz w:val="20"/>
          <w:szCs w:val="20"/>
        </w:rPr>
        <w:t xml:space="preserve"> </w:t>
      </w:r>
    </w:p>
    <w:p w:rsidR="00CD6B46" w:rsidRPr="001B2F44" w:rsidRDefault="00364C8A" w:rsidP="00EC2072">
      <w:pPr>
        <w:spacing w:before="100" w:beforeAutospacing="1" w:after="100" w:afterAutospacing="1" w:line="360" w:lineRule="auto"/>
        <w:jc w:val="both"/>
        <w:rPr>
          <w:rFonts w:eastAsiaTheme="majorEastAsia"/>
          <w:sz w:val="20"/>
          <w:szCs w:val="20"/>
        </w:rPr>
      </w:pPr>
      <w:r w:rsidRPr="001B2F44">
        <w:rPr>
          <w:rFonts w:eastAsiaTheme="majorEastAsia"/>
          <w:sz w:val="20"/>
          <w:szCs w:val="20"/>
        </w:rPr>
        <w:lastRenderedPageBreak/>
        <w:t xml:space="preserve">The YBA’s work consisted of </w:t>
      </w:r>
      <w:r w:rsidR="00652985" w:rsidRPr="001B2F44">
        <w:rPr>
          <w:rFonts w:eastAsiaTheme="majorEastAsia"/>
          <w:sz w:val="20"/>
          <w:szCs w:val="20"/>
        </w:rPr>
        <w:t>a</w:t>
      </w:r>
      <w:r w:rsidRPr="001B2F44">
        <w:rPr>
          <w:rFonts w:eastAsiaTheme="majorEastAsia"/>
          <w:sz w:val="20"/>
          <w:szCs w:val="20"/>
        </w:rPr>
        <w:t xml:space="preserve"> diversity of radical conceptual art and Saatchi’s financial and marketing s</w:t>
      </w:r>
      <w:r w:rsidR="00542720" w:rsidRPr="001B2F44">
        <w:rPr>
          <w:rFonts w:eastAsiaTheme="majorEastAsia"/>
          <w:sz w:val="20"/>
          <w:szCs w:val="20"/>
        </w:rPr>
        <w:t>upport</w:t>
      </w:r>
      <w:r w:rsidRPr="001B2F44">
        <w:rPr>
          <w:rFonts w:eastAsiaTheme="majorEastAsia"/>
          <w:sz w:val="20"/>
          <w:szCs w:val="20"/>
        </w:rPr>
        <w:t xml:space="preserve"> would enable the</w:t>
      </w:r>
      <w:r w:rsidR="00652985" w:rsidRPr="001B2F44">
        <w:rPr>
          <w:rFonts w:eastAsiaTheme="majorEastAsia"/>
          <w:sz w:val="20"/>
          <w:szCs w:val="20"/>
        </w:rPr>
        <w:t xml:space="preserve"> YBA</w:t>
      </w:r>
      <w:r w:rsidRPr="001B2F44">
        <w:rPr>
          <w:rFonts w:eastAsiaTheme="majorEastAsia"/>
          <w:sz w:val="20"/>
          <w:szCs w:val="20"/>
        </w:rPr>
        <w:t xml:space="preserve"> label </w:t>
      </w:r>
      <w:r w:rsidR="00375956">
        <w:rPr>
          <w:rFonts w:eastAsiaTheme="majorEastAsia"/>
          <w:sz w:val="20"/>
          <w:szCs w:val="20"/>
        </w:rPr>
        <w:t>to</w:t>
      </w:r>
      <w:r w:rsidRPr="001B2F44">
        <w:rPr>
          <w:rFonts w:eastAsiaTheme="majorEastAsia"/>
          <w:sz w:val="20"/>
          <w:szCs w:val="20"/>
        </w:rPr>
        <w:t xml:space="preserve"> become a powerful brand and marketing tool.</w:t>
      </w:r>
      <w:r w:rsidR="00542720" w:rsidRPr="001B2F44">
        <w:rPr>
          <w:rStyle w:val="Heading1Char"/>
          <w:rFonts w:ascii="Arial" w:hAnsi="Arial" w:cs="Arial"/>
          <w:color w:val="auto"/>
          <w:sz w:val="20"/>
          <w:szCs w:val="20"/>
        </w:rPr>
        <w:t xml:space="preserve"> </w:t>
      </w:r>
      <w:r w:rsidR="00652985" w:rsidRPr="001B2F44">
        <w:rPr>
          <w:rStyle w:val="Heading1Char"/>
          <w:rFonts w:ascii="Arial" w:hAnsi="Arial" w:cs="Arial"/>
          <w:color w:val="auto"/>
          <w:sz w:val="20"/>
          <w:szCs w:val="20"/>
        </w:rPr>
        <w:t>(Thompson, 2008</w:t>
      </w:r>
      <w:r w:rsidR="00B5216B">
        <w:rPr>
          <w:rStyle w:val="Heading1Char"/>
          <w:rFonts w:ascii="Arial" w:hAnsi="Arial" w:cs="Arial"/>
          <w:color w:val="auto"/>
          <w:sz w:val="20"/>
          <w:szCs w:val="20"/>
        </w:rPr>
        <w:t xml:space="preserve"> p95</w:t>
      </w:r>
      <w:r w:rsidR="00652985" w:rsidRPr="001B2F44">
        <w:rPr>
          <w:rStyle w:val="Heading1Char"/>
          <w:rFonts w:ascii="Arial" w:hAnsi="Arial" w:cs="Arial"/>
          <w:color w:val="auto"/>
          <w:sz w:val="20"/>
          <w:szCs w:val="20"/>
        </w:rPr>
        <w:t>).</w:t>
      </w:r>
      <w:r w:rsidR="00EC2072">
        <w:rPr>
          <w:rFonts w:eastAsiaTheme="majorEastAsia"/>
          <w:sz w:val="20"/>
          <w:szCs w:val="20"/>
        </w:rPr>
        <w:t xml:space="preserve"> </w:t>
      </w:r>
      <w:r w:rsidR="00CD6B46" w:rsidRPr="001B2F44">
        <w:rPr>
          <w:rFonts w:eastAsiaTheme="majorEastAsia"/>
          <w:sz w:val="20"/>
          <w:szCs w:val="20"/>
        </w:rPr>
        <w:t xml:space="preserve">Artists made use of video and photography, </w:t>
      </w:r>
      <w:hyperlink r:id="rId12" w:history="1">
        <w:r w:rsidR="00CD6B46" w:rsidRPr="001B2F44">
          <w:rPr>
            <w:rStyle w:val="Hyperlink"/>
            <w:rFonts w:eastAsiaTheme="majorEastAsia"/>
            <w:color w:val="auto"/>
            <w:sz w:val="20"/>
            <w:szCs w:val="20"/>
            <w:u w:val="none"/>
          </w:rPr>
          <w:t>installation</w:t>
        </w:r>
      </w:hyperlink>
      <w:r w:rsidR="00CD6B46" w:rsidRPr="001B2F44">
        <w:rPr>
          <w:rFonts w:eastAsiaTheme="majorEastAsia"/>
          <w:sz w:val="20"/>
          <w:szCs w:val="20"/>
        </w:rPr>
        <w:t>, dead animals, found</w:t>
      </w:r>
      <w:r w:rsidR="00542720" w:rsidRPr="001B2F44">
        <w:rPr>
          <w:rFonts w:eastAsiaTheme="majorEastAsia"/>
          <w:sz w:val="20"/>
          <w:szCs w:val="20"/>
        </w:rPr>
        <w:t>/readymade</w:t>
      </w:r>
      <w:r w:rsidR="00CD6B46" w:rsidRPr="001B2F44">
        <w:rPr>
          <w:rFonts w:eastAsiaTheme="majorEastAsia"/>
          <w:sz w:val="20"/>
          <w:szCs w:val="20"/>
        </w:rPr>
        <w:t xml:space="preserve"> objects and Tracey Emin presented her own unmade bed as a work of art. (Tate Learn, 2007). </w:t>
      </w:r>
    </w:p>
    <w:p w:rsidR="005E676B" w:rsidRPr="005A2765" w:rsidRDefault="005E676B" w:rsidP="00EC2072">
      <w:pPr>
        <w:spacing w:before="100" w:beforeAutospacing="1" w:after="100" w:afterAutospacing="1"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 xml:space="preserve">Jay Jopling, </w:t>
      </w:r>
      <w:r w:rsidRPr="001B2F44">
        <w:rPr>
          <w:rFonts w:eastAsiaTheme="majorEastAsia"/>
          <w:sz w:val="20"/>
          <w:szCs w:val="20"/>
        </w:rPr>
        <w:t>an art dealer with money and establishment contacts and owner of the original Whit</w:t>
      </w:r>
      <w:r w:rsidR="00652985" w:rsidRPr="001B2F44">
        <w:rPr>
          <w:rFonts w:eastAsiaTheme="majorEastAsia"/>
          <w:sz w:val="20"/>
          <w:szCs w:val="20"/>
        </w:rPr>
        <w:t>e Cube Gallery, became Hirst’s d</w:t>
      </w:r>
      <w:r w:rsidRPr="001B2F44">
        <w:rPr>
          <w:rFonts w:eastAsiaTheme="majorEastAsia"/>
          <w:sz w:val="20"/>
          <w:szCs w:val="20"/>
        </w:rPr>
        <w:t>ealer and supported by Saatchi and Jopling</w:t>
      </w:r>
      <w:r w:rsidR="006212F8" w:rsidRPr="001B2F44">
        <w:rPr>
          <w:rFonts w:eastAsiaTheme="majorEastAsia"/>
          <w:sz w:val="20"/>
          <w:szCs w:val="20"/>
        </w:rPr>
        <w:t>,</w:t>
      </w:r>
      <w:r w:rsidR="00652985" w:rsidRPr="001B2F44">
        <w:rPr>
          <w:rFonts w:eastAsiaTheme="majorEastAsia"/>
          <w:sz w:val="20"/>
          <w:szCs w:val="20"/>
        </w:rPr>
        <w:t xml:space="preserve"> Hirst </w:t>
      </w:r>
      <w:r w:rsidR="00EC2072">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 xml:space="preserve">Etonian Jopling came from a privileged background with a hunger to establish himself, and made the White Cube a </w:t>
      </w:r>
      <w:r w:rsidR="00D5643A" w:rsidRPr="001B2F44">
        <w:rPr>
          <w:rStyle w:val="Heading1Char"/>
          <w:rFonts w:ascii="Arial" w:hAnsi="Arial" w:cs="Arial"/>
          <w:color w:val="auto"/>
          <w:sz w:val="20"/>
          <w:szCs w:val="20"/>
        </w:rPr>
        <w:t>focus</w:t>
      </w:r>
      <w:r w:rsidR="00B93D2C" w:rsidRPr="001B2F44">
        <w:rPr>
          <w:rStyle w:val="Heading1Char"/>
          <w:rFonts w:ascii="Arial" w:hAnsi="Arial" w:cs="Arial"/>
          <w:color w:val="auto"/>
          <w:sz w:val="20"/>
          <w:szCs w:val="20"/>
        </w:rPr>
        <w:t xml:space="preserve"> for new British talent.</w:t>
      </w:r>
      <w:r w:rsidR="002161C5">
        <w:rPr>
          <w:rStyle w:val="Heading1Char"/>
          <w:rFonts w:ascii="Arial" w:hAnsi="Arial" w:cs="Arial"/>
          <w:color w:val="auto"/>
          <w:sz w:val="20"/>
          <w:szCs w:val="20"/>
        </w:rPr>
        <w:t xml:space="preserve"> (Spalding, 2011. P894).</w:t>
      </w:r>
      <w:r w:rsidR="00EC2072">
        <w:rPr>
          <w:rStyle w:val="Heading1Char"/>
          <w:rFonts w:ascii="Arial" w:hAnsi="Arial" w:cs="Arial"/>
          <w:color w:val="auto"/>
          <w:sz w:val="20"/>
          <w:szCs w:val="20"/>
        </w:rPr>
        <w:t xml:space="preserve"> </w:t>
      </w:r>
      <w:r w:rsidR="005A2765" w:rsidRPr="001B2F44">
        <w:rPr>
          <w:rStyle w:val="Heading1Char"/>
          <w:rFonts w:ascii="Arial" w:hAnsi="Arial" w:cs="Arial"/>
          <w:color w:val="auto"/>
          <w:sz w:val="20"/>
          <w:szCs w:val="20"/>
        </w:rPr>
        <w:t>One view could</w:t>
      </w:r>
      <w:r w:rsidR="005A2765">
        <w:rPr>
          <w:rStyle w:val="Heading1Char"/>
          <w:rFonts w:ascii="Arial" w:hAnsi="Arial" w:cs="Arial"/>
          <w:color w:val="auto"/>
          <w:sz w:val="20"/>
          <w:szCs w:val="20"/>
        </w:rPr>
        <w:t xml:space="preserve"> be that Saatchi and Jopling were</w:t>
      </w:r>
      <w:r w:rsidR="005A2765" w:rsidRPr="001B2F44">
        <w:rPr>
          <w:rStyle w:val="Heading1Char"/>
          <w:rFonts w:ascii="Arial" w:hAnsi="Arial" w:cs="Arial"/>
          <w:color w:val="auto"/>
          <w:sz w:val="20"/>
          <w:szCs w:val="20"/>
        </w:rPr>
        <w:t xml:space="preserve"> crucial influence</w:t>
      </w:r>
      <w:r w:rsidR="005A2765">
        <w:rPr>
          <w:rStyle w:val="Heading1Char"/>
          <w:rFonts w:ascii="Arial" w:hAnsi="Arial" w:cs="Arial"/>
          <w:color w:val="auto"/>
          <w:sz w:val="20"/>
          <w:szCs w:val="20"/>
        </w:rPr>
        <w:t>s</w:t>
      </w:r>
      <w:r w:rsidR="00D453BB">
        <w:rPr>
          <w:rStyle w:val="Heading1Char"/>
          <w:rFonts w:ascii="Arial" w:hAnsi="Arial" w:cs="Arial"/>
          <w:color w:val="auto"/>
          <w:sz w:val="20"/>
          <w:szCs w:val="20"/>
        </w:rPr>
        <w:t xml:space="preserve"> on</w:t>
      </w:r>
      <w:r w:rsidR="00375956">
        <w:rPr>
          <w:rStyle w:val="Heading1Char"/>
          <w:rFonts w:ascii="Arial" w:hAnsi="Arial" w:cs="Arial"/>
          <w:color w:val="auto"/>
          <w:sz w:val="20"/>
          <w:szCs w:val="20"/>
        </w:rPr>
        <w:t xml:space="preserve"> Hirst</w:t>
      </w:r>
      <w:r w:rsidR="005A2765" w:rsidRPr="001B2F44">
        <w:rPr>
          <w:rStyle w:val="Heading1Char"/>
          <w:rFonts w:ascii="Arial" w:hAnsi="Arial" w:cs="Arial"/>
          <w:color w:val="auto"/>
          <w:sz w:val="20"/>
          <w:szCs w:val="20"/>
        </w:rPr>
        <w:t xml:space="preserve"> and </w:t>
      </w:r>
      <w:r w:rsidR="00D453BB">
        <w:rPr>
          <w:rStyle w:val="Heading1Char"/>
          <w:rFonts w:ascii="Arial" w:hAnsi="Arial" w:cs="Arial"/>
          <w:color w:val="auto"/>
          <w:sz w:val="20"/>
          <w:szCs w:val="20"/>
        </w:rPr>
        <w:t xml:space="preserve">their financial support and contacts </w:t>
      </w:r>
      <w:r w:rsidR="005A2765" w:rsidRPr="001B2F44">
        <w:rPr>
          <w:rStyle w:val="Heading1Char"/>
          <w:rFonts w:ascii="Arial" w:hAnsi="Arial" w:cs="Arial"/>
          <w:color w:val="auto"/>
          <w:sz w:val="20"/>
          <w:szCs w:val="20"/>
        </w:rPr>
        <w:t>provided the young artist a unique opportunity to flourish.</w:t>
      </w:r>
    </w:p>
    <w:p w:rsidR="003F22A9" w:rsidRPr="001B2F44" w:rsidRDefault="00553553" w:rsidP="00553553">
      <w:pPr>
        <w:spacing w:line="360" w:lineRule="auto"/>
        <w:ind w:left="1440"/>
        <w:jc w:val="both"/>
        <w:rPr>
          <w:rStyle w:val="Heading1Char"/>
          <w:rFonts w:ascii="Arial" w:hAnsi="Arial" w:cs="Arial"/>
          <w:color w:val="auto"/>
          <w:sz w:val="20"/>
          <w:szCs w:val="20"/>
        </w:rPr>
      </w:pPr>
      <w:r w:rsidRPr="001B2F44">
        <w:rPr>
          <w:rStyle w:val="Heading1Char"/>
          <w:rFonts w:ascii="Arial" w:hAnsi="Arial" w:cs="Arial"/>
          <w:b/>
          <w:color w:val="auto"/>
          <w:sz w:val="20"/>
          <w:szCs w:val="20"/>
        </w:rPr>
        <w:t>2</w:t>
      </w:r>
      <w:r w:rsidRPr="001B2F44">
        <w:rPr>
          <w:rStyle w:val="Heading1Char"/>
          <w:rFonts w:ascii="Arial" w:hAnsi="Arial" w:cs="Arial"/>
          <w:color w:val="auto"/>
          <w:sz w:val="20"/>
          <w:szCs w:val="20"/>
        </w:rPr>
        <w:t xml:space="preserve">. </w:t>
      </w:r>
      <w:r w:rsidR="00367EDB" w:rsidRPr="001B2F44">
        <w:rPr>
          <w:noProof/>
          <w:lang w:eastAsia="en-GB"/>
        </w:rPr>
        <w:drawing>
          <wp:inline distT="0" distB="0" distL="0" distR="0" wp14:anchorId="7B9CAFEF" wp14:editId="451664DA">
            <wp:extent cx="2247900" cy="1449716"/>
            <wp:effectExtent l="0" t="0" r="0" b="0"/>
            <wp:docPr id="293" name="Picture 293" descr="http://www.thevanderlust.com/img/1_/jp/1_jpg_1379025859.jpg$min$822$530$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vanderlust.com/img/1_/jp/1_jpg_1379025859.jpg$min$822$530$cc$$.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1563" cy="1471426"/>
                    </a:xfrm>
                    <a:prstGeom prst="rect">
                      <a:avLst/>
                    </a:prstGeom>
                    <a:noFill/>
                    <a:ln>
                      <a:noFill/>
                    </a:ln>
                  </pic:spPr>
                </pic:pic>
              </a:graphicData>
            </a:graphic>
          </wp:inline>
        </w:drawing>
      </w:r>
      <w:r w:rsidR="00367EDB" w:rsidRPr="001B2F44">
        <w:rPr>
          <w:rStyle w:val="Heading1Char"/>
          <w:rFonts w:ascii="Arial" w:hAnsi="Arial" w:cs="Arial"/>
          <w:color w:val="auto"/>
          <w:sz w:val="20"/>
          <w:szCs w:val="20"/>
        </w:rPr>
        <w:t xml:space="preserve">  </w:t>
      </w:r>
    </w:p>
    <w:p w:rsidR="008F4A57" w:rsidRDefault="003F22A9" w:rsidP="004F7C23">
      <w:pPr>
        <w:pStyle w:val="ListParagraph"/>
        <w:spacing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 xml:space="preserve">  </w:t>
      </w:r>
      <w:r w:rsidR="008F4A57" w:rsidRPr="001B2F44">
        <w:rPr>
          <w:rStyle w:val="Heading1Char"/>
          <w:rFonts w:ascii="Arial" w:hAnsi="Arial" w:cs="Arial"/>
          <w:b/>
          <w:color w:val="auto"/>
          <w:sz w:val="20"/>
          <w:szCs w:val="20"/>
        </w:rPr>
        <w:tab/>
      </w:r>
      <w:r w:rsidR="00901549" w:rsidRPr="001B2F44">
        <w:rPr>
          <w:rStyle w:val="Heading1Char"/>
          <w:rFonts w:ascii="Arial" w:hAnsi="Arial" w:cs="Arial"/>
          <w:b/>
          <w:color w:val="auto"/>
          <w:sz w:val="20"/>
          <w:szCs w:val="20"/>
        </w:rPr>
        <w:t xml:space="preserve">          </w:t>
      </w:r>
      <w:r w:rsidRPr="001B2F44">
        <w:rPr>
          <w:rStyle w:val="Heading1Char"/>
          <w:rFonts w:ascii="Arial" w:hAnsi="Arial" w:cs="Arial"/>
          <w:b/>
          <w:color w:val="auto"/>
          <w:sz w:val="20"/>
          <w:szCs w:val="20"/>
        </w:rPr>
        <w:t xml:space="preserve"> </w:t>
      </w:r>
      <w:r w:rsidR="00367EDB" w:rsidRPr="001B2F44">
        <w:rPr>
          <w:rStyle w:val="Heading1Char"/>
          <w:rFonts w:ascii="Arial" w:hAnsi="Arial" w:cs="Arial"/>
          <w:b/>
          <w:color w:val="auto"/>
          <w:sz w:val="20"/>
          <w:szCs w:val="20"/>
        </w:rPr>
        <w:t>White Cube Gallery, Duke St London.</w:t>
      </w:r>
    </w:p>
    <w:p w:rsidR="00367EDB" w:rsidRPr="001B2F44" w:rsidRDefault="000E3554" w:rsidP="00F81042">
      <w:pPr>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 xml:space="preserve">At </w:t>
      </w:r>
      <w:r w:rsidR="00367EDB" w:rsidRPr="001B2F44">
        <w:rPr>
          <w:rStyle w:val="Heading1Char"/>
          <w:rFonts w:ascii="Arial" w:hAnsi="Arial" w:cs="Arial"/>
          <w:color w:val="auto"/>
          <w:sz w:val="20"/>
          <w:szCs w:val="20"/>
        </w:rPr>
        <w:t>that time, Hirst’s work was not as s</w:t>
      </w:r>
      <w:r w:rsidR="00EF7C59" w:rsidRPr="001B2F44">
        <w:rPr>
          <w:rStyle w:val="Heading1Char"/>
          <w:rFonts w:ascii="Arial" w:hAnsi="Arial" w:cs="Arial"/>
          <w:color w:val="auto"/>
          <w:sz w:val="20"/>
          <w:szCs w:val="20"/>
        </w:rPr>
        <w:t>hocking as it would become. H</w:t>
      </w:r>
      <w:r w:rsidR="00367EDB" w:rsidRPr="001B2F44">
        <w:rPr>
          <w:rStyle w:val="Heading1Char"/>
          <w:rFonts w:ascii="Arial" w:hAnsi="Arial" w:cs="Arial"/>
          <w:color w:val="auto"/>
          <w:sz w:val="20"/>
          <w:szCs w:val="20"/>
        </w:rPr>
        <w:t xml:space="preserve">is arrangement of </w:t>
      </w:r>
      <w:r w:rsidR="00367EDB" w:rsidRPr="001B2F44">
        <w:rPr>
          <w:rStyle w:val="Heading1Char"/>
          <w:rFonts w:ascii="Arial" w:hAnsi="Arial" w:cs="Arial"/>
          <w:i/>
          <w:color w:val="auto"/>
          <w:sz w:val="20"/>
          <w:szCs w:val="20"/>
        </w:rPr>
        <w:t>Boxes</w:t>
      </w:r>
      <w:r w:rsidR="00EF7C59" w:rsidRPr="001B2F44">
        <w:rPr>
          <w:rStyle w:val="Heading1Char"/>
          <w:rFonts w:ascii="Arial" w:hAnsi="Arial" w:cs="Arial"/>
          <w:color w:val="auto"/>
          <w:sz w:val="20"/>
          <w:szCs w:val="20"/>
        </w:rPr>
        <w:t xml:space="preserve"> shown at Freeze, was quietly inoffensive, c</w:t>
      </w:r>
      <w:r w:rsidR="00367EDB" w:rsidRPr="001B2F44">
        <w:rPr>
          <w:rStyle w:val="Heading1Char"/>
          <w:rFonts w:ascii="Arial" w:hAnsi="Arial" w:cs="Arial"/>
          <w:color w:val="auto"/>
          <w:sz w:val="20"/>
          <w:szCs w:val="20"/>
        </w:rPr>
        <w:t xml:space="preserve">onstructed from </w:t>
      </w:r>
      <w:r w:rsidR="00367EDB" w:rsidRPr="001B2F44">
        <w:rPr>
          <w:rFonts w:eastAsiaTheme="majorEastAsia"/>
          <w:sz w:val="20"/>
          <w:szCs w:val="20"/>
        </w:rPr>
        <w:t>household gloss paint on cardboard boxes and measuring</w:t>
      </w:r>
      <w:r w:rsidR="00EF7C59" w:rsidRPr="001B2F44">
        <w:rPr>
          <w:rFonts w:eastAsiaTheme="majorEastAsia"/>
          <w:sz w:val="20"/>
          <w:szCs w:val="20"/>
        </w:rPr>
        <w:t xml:space="preserve"> 173 x 262 cm,</w:t>
      </w:r>
      <w:r w:rsidR="00367EDB" w:rsidRPr="001B2F44">
        <w:rPr>
          <w:rFonts w:eastAsiaTheme="majorEastAsia"/>
          <w:sz w:val="20"/>
          <w:szCs w:val="20"/>
        </w:rPr>
        <w:t xml:space="preserve"> </w:t>
      </w:r>
      <w:r w:rsidR="00367EDB" w:rsidRPr="001B2F44">
        <w:rPr>
          <w:rStyle w:val="Heading1Char"/>
          <w:rFonts w:ascii="Arial" w:hAnsi="Arial" w:cs="Arial"/>
          <w:color w:val="auto"/>
          <w:sz w:val="20"/>
          <w:szCs w:val="20"/>
        </w:rPr>
        <w:t xml:space="preserve">from a collection such as </w:t>
      </w:r>
      <w:r w:rsidR="00B93D2C" w:rsidRPr="001B2F44">
        <w:rPr>
          <w:rStyle w:val="Heading1Char"/>
          <w:rFonts w:ascii="Arial" w:hAnsi="Arial" w:cs="Arial"/>
          <w:color w:val="auto"/>
          <w:sz w:val="20"/>
          <w:szCs w:val="20"/>
        </w:rPr>
        <w:t>he</w:t>
      </w:r>
      <w:r w:rsidR="00367EDB" w:rsidRPr="001B2F44">
        <w:rPr>
          <w:rStyle w:val="Heading1Char"/>
          <w:rFonts w:ascii="Arial" w:hAnsi="Arial" w:cs="Arial"/>
          <w:color w:val="auto"/>
          <w:sz w:val="20"/>
          <w:szCs w:val="20"/>
        </w:rPr>
        <w:t xml:space="preserve"> </w:t>
      </w:r>
      <w:r w:rsidR="00901549" w:rsidRPr="001B2F44">
        <w:rPr>
          <w:rStyle w:val="Heading1Char"/>
          <w:rFonts w:ascii="Arial" w:hAnsi="Arial" w:cs="Arial"/>
          <w:color w:val="auto"/>
          <w:sz w:val="20"/>
          <w:szCs w:val="20"/>
        </w:rPr>
        <w:t xml:space="preserve">took </w:t>
      </w:r>
      <w:r w:rsidR="00367EDB" w:rsidRPr="001B2F44">
        <w:rPr>
          <w:rStyle w:val="Heading1Char"/>
          <w:rFonts w:ascii="Arial" w:hAnsi="Arial" w:cs="Arial"/>
          <w:color w:val="auto"/>
          <w:sz w:val="20"/>
          <w:szCs w:val="20"/>
        </w:rPr>
        <w:t>from his</w:t>
      </w:r>
      <w:r w:rsidR="00901549" w:rsidRPr="001B2F44">
        <w:rPr>
          <w:rStyle w:val="Heading1Char"/>
          <w:rFonts w:ascii="Arial" w:hAnsi="Arial" w:cs="Arial"/>
          <w:color w:val="auto"/>
          <w:sz w:val="20"/>
          <w:szCs w:val="20"/>
        </w:rPr>
        <w:t xml:space="preserve"> childhood</w:t>
      </w:r>
      <w:r w:rsidR="00367EDB" w:rsidRPr="001B2F44">
        <w:rPr>
          <w:rStyle w:val="Heading1Char"/>
          <w:rFonts w:ascii="Arial" w:hAnsi="Arial" w:cs="Arial"/>
          <w:color w:val="auto"/>
          <w:sz w:val="20"/>
          <w:szCs w:val="20"/>
        </w:rPr>
        <w:t xml:space="preserve"> neighbour, </w:t>
      </w:r>
      <w:r w:rsidR="001E5AAA" w:rsidRPr="001B2F44">
        <w:rPr>
          <w:rStyle w:val="Heading1Char"/>
          <w:rFonts w:ascii="Arial" w:hAnsi="Arial" w:cs="Arial"/>
          <w:color w:val="auto"/>
          <w:sz w:val="20"/>
          <w:szCs w:val="20"/>
        </w:rPr>
        <w:t>Mr</w:t>
      </w:r>
      <w:r w:rsidR="00367EDB" w:rsidRPr="001B2F44">
        <w:rPr>
          <w:rStyle w:val="Heading1Char"/>
          <w:rFonts w:ascii="Arial" w:hAnsi="Arial" w:cs="Arial"/>
          <w:color w:val="auto"/>
          <w:sz w:val="20"/>
          <w:szCs w:val="20"/>
        </w:rPr>
        <w:t xml:space="preserve"> Barnes. </w:t>
      </w:r>
    </w:p>
    <w:p w:rsidR="00436DC6" w:rsidRPr="00EC2072" w:rsidRDefault="003C6973" w:rsidP="003C6973">
      <w:pPr>
        <w:spacing w:line="360" w:lineRule="auto"/>
        <w:jc w:val="both"/>
        <w:rPr>
          <w:rStyle w:val="Heading1Char"/>
          <w:rFonts w:ascii="Arial" w:hAnsi="Arial" w:cs="Arial"/>
          <w:color w:val="auto"/>
          <w:sz w:val="20"/>
          <w:szCs w:val="20"/>
        </w:rPr>
      </w:pPr>
      <w:r>
        <w:rPr>
          <w:rStyle w:val="Heading1Char"/>
          <w:rFonts w:ascii="Arial" w:hAnsi="Arial" w:cs="Arial"/>
          <w:b/>
          <w:color w:val="auto"/>
          <w:sz w:val="20"/>
          <w:szCs w:val="20"/>
        </w:rPr>
        <w:t xml:space="preserve">                      </w:t>
      </w:r>
      <w:r w:rsidR="00C76826" w:rsidRPr="00EC2072">
        <w:rPr>
          <w:rStyle w:val="Heading1Char"/>
          <w:rFonts w:ascii="Arial" w:hAnsi="Arial" w:cs="Arial"/>
          <w:b/>
          <w:color w:val="auto"/>
          <w:sz w:val="20"/>
          <w:szCs w:val="20"/>
        </w:rPr>
        <w:t>3.</w:t>
      </w:r>
      <w:r w:rsidR="00C76826" w:rsidRPr="00EC2072">
        <w:rPr>
          <w:rStyle w:val="Heading1Char"/>
          <w:rFonts w:ascii="Arial" w:hAnsi="Arial" w:cs="Arial"/>
          <w:color w:val="auto"/>
          <w:sz w:val="20"/>
          <w:szCs w:val="20"/>
        </w:rPr>
        <w:t xml:space="preserve">       </w:t>
      </w:r>
      <w:r w:rsidR="006C3A62" w:rsidRPr="001B2F44">
        <w:rPr>
          <w:noProof/>
          <w:lang w:eastAsia="en-GB"/>
        </w:rPr>
        <w:drawing>
          <wp:inline distT="0" distB="0" distL="0" distR="0" wp14:anchorId="50B9575C" wp14:editId="715934F8">
            <wp:extent cx="2343150" cy="1869328"/>
            <wp:effectExtent l="0" t="0" r="0" b="0"/>
            <wp:docPr id="294" name="Picture 294"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159" cy="1921191"/>
                    </a:xfrm>
                    <a:prstGeom prst="rect">
                      <a:avLst/>
                    </a:prstGeom>
                    <a:noFill/>
                    <a:ln>
                      <a:noFill/>
                    </a:ln>
                  </pic:spPr>
                </pic:pic>
              </a:graphicData>
            </a:graphic>
          </wp:inline>
        </w:drawing>
      </w:r>
      <w:r w:rsidR="006C3A62" w:rsidRPr="00EC2072">
        <w:rPr>
          <w:rStyle w:val="Heading1Char"/>
          <w:rFonts w:ascii="Arial" w:hAnsi="Arial" w:cs="Arial"/>
          <w:color w:val="auto"/>
          <w:sz w:val="20"/>
          <w:szCs w:val="20"/>
        </w:rPr>
        <w:t xml:space="preserve"> </w:t>
      </w:r>
    </w:p>
    <w:p w:rsidR="00542720" w:rsidRDefault="00901549" w:rsidP="003C6973">
      <w:pPr>
        <w:spacing w:line="360" w:lineRule="auto"/>
        <w:ind w:left="720" w:firstLine="720"/>
        <w:jc w:val="both"/>
        <w:rPr>
          <w:rFonts w:eastAsiaTheme="majorEastAsia"/>
          <w:sz w:val="20"/>
          <w:szCs w:val="20"/>
        </w:rPr>
      </w:pPr>
      <w:r w:rsidRPr="001B2F44">
        <w:rPr>
          <w:rStyle w:val="Heading1Char"/>
          <w:rFonts w:ascii="Arial" w:hAnsi="Arial" w:cs="Arial"/>
          <w:b/>
          <w:i/>
          <w:color w:val="auto"/>
          <w:sz w:val="20"/>
          <w:szCs w:val="20"/>
        </w:rPr>
        <w:t xml:space="preserve">        </w:t>
      </w:r>
      <w:r w:rsidR="00EC2072">
        <w:rPr>
          <w:rStyle w:val="Heading1Char"/>
          <w:rFonts w:ascii="Arial" w:hAnsi="Arial" w:cs="Arial"/>
          <w:b/>
          <w:i/>
          <w:color w:val="auto"/>
          <w:sz w:val="20"/>
          <w:szCs w:val="20"/>
        </w:rPr>
        <w:t xml:space="preserve"> </w:t>
      </w:r>
      <w:r w:rsidR="006C3A62" w:rsidRPr="001B2F44">
        <w:rPr>
          <w:rStyle w:val="Heading1Char"/>
          <w:rFonts w:ascii="Arial" w:hAnsi="Arial" w:cs="Arial"/>
          <w:b/>
          <w:i/>
          <w:color w:val="auto"/>
          <w:sz w:val="20"/>
          <w:szCs w:val="20"/>
        </w:rPr>
        <w:t>Boxes,</w:t>
      </w:r>
      <w:r w:rsidR="006C3A62" w:rsidRPr="001B2F44">
        <w:rPr>
          <w:rStyle w:val="Heading1Char"/>
          <w:rFonts w:ascii="Arial" w:hAnsi="Arial" w:cs="Arial"/>
          <w:b/>
          <w:color w:val="auto"/>
          <w:sz w:val="20"/>
          <w:szCs w:val="20"/>
        </w:rPr>
        <w:t xml:space="preserve"> D. Hirst, 1988.</w:t>
      </w:r>
      <w:r w:rsidR="008F4A57" w:rsidRPr="001B2F44">
        <w:rPr>
          <w:rFonts w:eastAsiaTheme="majorEastAsia"/>
          <w:sz w:val="20"/>
          <w:szCs w:val="20"/>
        </w:rPr>
        <w:t xml:space="preserve"> 173 x 262 cm</w:t>
      </w:r>
    </w:p>
    <w:p w:rsidR="00E71B4F" w:rsidRPr="003C6973" w:rsidRDefault="00E71B4F" w:rsidP="003C6973">
      <w:pPr>
        <w:spacing w:line="360" w:lineRule="auto"/>
        <w:ind w:left="720" w:firstLine="720"/>
        <w:jc w:val="both"/>
        <w:rPr>
          <w:rFonts w:eastAsiaTheme="majorEastAsia"/>
          <w:b/>
          <w:i/>
          <w:sz w:val="20"/>
          <w:szCs w:val="20"/>
        </w:rPr>
      </w:pPr>
    </w:p>
    <w:p w:rsidR="006C3302" w:rsidRPr="001B2F44" w:rsidRDefault="00367EDB" w:rsidP="00F81042">
      <w:pPr>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H</w:t>
      </w:r>
      <w:r w:rsidR="00901549" w:rsidRPr="001B2F44">
        <w:rPr>
          <w:rStyle w:val="Heading1Char"/>
          <w:rFonts w:ascii="Arial" w:hAnsi="Arial" w:cs="Arial"/>
          <w:color w:val="auto"/>
          <w:sz w:val="20"/>
          <w:szCs w:val="20"/>
        </w:rPr>
        <w:t>irst’s</w:t>
      </w:r>
      <w:r w:rsidRPr="001B2F44">
        <w:rPr>
          <w:rStyle w:val="Heading1Char"/>
          <w:rFonts w:ascii="Arial" w:hAnsi="Arial" w:cs="Arial"/>
          <w:color w:val="auto"/>
          <w:sz w:val="20"/>
          <w:szCs w:val="20"/>
        </w:rPr>
        <w:t xml:space="preserve"> first </w:t>
      </w:r>
      <w:r w:rsidRPr="001B2F44">
        <w:rPr>
          <w:rStyle w:val="Heading1Char"/>
          <w:rFonts w:ascii="Arial" w:hAnsi="Arial" w:cs="Arial"/>
          <w:i/>
          <w:color w:val="auto"/>
          <w:sz w:val="20"/>
          <w:szCs w:val="20"/>
        </w:rPr>
        <w:t>Spot Paintings</w:t>
      </w:r>
      <w:r w:rsidRPr="001B2F44">
        <w:rPr>
          <w:rStyle w:val="Heading1Char"/>
          <w:rFonts w:ascii="Arial" w:hAnsi="Arial" w:cs="Arial"/>
          <w:color w:val="auto"/>
          <w:sz w:val="20"/>
          <w:szCs w:val="20"/>
        </w:rPr>
        <w:t xml:space="preserve"> </w:t>
      </w:r>
      <w:r w:rsidR="00C15061" w:rsidRPr="001B2F44">
        <w:rPr>
          <w:rFonts w:ascii="Helvetica" w:hAnsi="Helvetica" w:cs="Helvetica"/>
          <w:sz w:val="18"/>
          <w:szCs w:val="18"/>
        </w:rPr>
        <w:t xml:space="preserve">called the works </w:t>
      </w:r>
      <w:r w:rsidR="00C15061" w:rsidRPr="001B2F44">
        <w:rPr>
          <w:rFonts w:ascii="Helvetica" w:hAnsi="Helvetica" w:cs="Helvetica"/>
          <w:i/>
          <w:sz w:val="18"/>
          <w:szCs w:val="18"/>
        </w:rPr>
        <w:t>‘</w:t>
      </w:r>
      <w:hyperlink r:id="rId15" w:tgtFrame="_blank" w:history="1">
        <w:r w:rsidR="00C15061" w:rsidRPr="001B2F44">
          <w:rPr>
            <w:rFonts w:ascii="Helvetica" w:hAnsi="Helvetica" w:cs="Helvetica"/>
            <w:i/>
            <w:sz w:val="18"/>
            <w:szCs w:val="18"/>
          </w:rPr>
          <w:t>Edge</w:t>
        </w:r>
      </w:hyperlink>
      <w:r w:rsidR="00C15061" w:rsidRPr="001B2F44">
        <w:rPr>
          <w:rFonts w:ascii="Helvetica" w:hAnsi="Helvetica" w:cs="Helvetica"/>
          <w:i/>
          <w:sz w:val="18"/>
          <w:szCs w:val="18"/>
        </w:rPr>
        <w:t>’</w:t>
      </w:r>
      <w:r w:rsidR="00C15061" w:rsidRPr="001B2F44">
        <w:rPr>
          <w:rFonts w:ascii="Helvetica" w:hAnsi="Helvetica" w:cs="Helvetica"/>
          <w:sz w:val="18"/>
          <w:szCs w:val="18"/>
        </w:rPr>
        <w:t xml:space="preserve"> (1988) and </w:t>
      </w:r>
      <w:r w:rsidR="00C15061" w:rsidRPr="001B2F44">
        <w:rPr>
          <w:rFonts w:ascii="Helvetica" w:hAnsi="Helvetica" w:cs="Helvetica"/>
          <w:i/>
          <w:sz w:val="18"/>
          <w:szCs w:val="18"/>
        </w:rPr>
        <w:t>‘</w:t>
      </w:r>
      <w:hyperlink r:id="rId16" w:history="1">
        <w:r w:rsidR="00C15061" w:rsidRPr="001B2F44">
          <w:rPr>
            <w:rFonts w:ascii="Helvetica" w:hAnsi="Helvetica" w:cs="Helvetica"/>
            <w:i/>
            <w:sz w:val="18"/>
            <w:szCs w:val="18"/>
          </w:rPr>
          <w:t>Row</w:t>
        </w:r>
      </w:hyperlink>
      <w:r w:rsidR="00C15061" w:rsidRPr="001B2F44">
        <w:rPr>
          <w:rFonts w:ascii="Helvetica" w:hAnsi="Helvetica" w:cs="Helvetica"/>
          <w:i/>
          <w:sz w:val="18"/>
          <w:szCs w:val="18"/>
        </w:rPr>
        <w:t xml:space="preserve">’ </w:t>
      </w:r>
      <w:r w:rsidR="00C15061" w:rsidRPr="001B2F44">
        <w:rPr>
          <w:rFonts w:ascii="Helvetica" w:hAnsi="Helvetica" w:cs="Helvetica"/>
          <w:sz w:val="18"/>
          <w:szCs w:val="18"/>
        </w:rPr>
        <w:t>(1988),</w:t>
      </w:r>
      <w:r w:rsidR="00364C8A" w:rsidRPr="001B2F44">
        <w:rPr>
          <w:rStyle w:val="FootnoteReference"/>
          <w:rFonts w:ascii="Helvetica" w:hAnsi="Helvetica" w:cs="Helvetica"/>
          <w:sz w:val="18"/>
          <w:szCs w:val="18"/>
        </w:rPr>
        <w:footnoteReference w:id="1"/>
      </w:r>
      <w:r w:rsidR="00C15061" w:rsidRPr="001B2F44">
        <w:rPr>
          <w:rFonts w:ascii="Helvetica" w:hAnsi="Helvetica" w:cs="Helvetica"/>
          <w:sz w:val="18"/>
          <w:szCs w:val="18"/>
        </w:rPr>
        <w:t xml:space="preserve"> </w:t>
      </w:r>
      <w:r w:rsidRPr="001B2F44">
        <w:rPr>
          <w:rStyle w:val="Heading1Char"/>
          <w:rFonts w:ascii="Arial" w:hAnsi="Arial" w:cs="Arial"/>
          <w:color w:val="auto"/>
          <w:sz w:val="20"/>
          <w:szCs w:val="20"/>
        </w:rPr>
        <w:t>were also displayed for the first time at Freeze</w:t>
      </w:r>
      <w:r w:rsidR="005A2765">
        <w:rPr>
          <w:rStyle w:val="Heading1Char"/>
          <w:rFonts w:ascii="Arial" w:hAnsi="Arial" w:cs="Arial"/>
          <w:color w:val="auto"/>
          <w:sz w:val="20"/>
          <w:szCs w:val="20"/>
        </w:rPr>
        <w:t xml:space="preserve"> and were</w:t>
      </w:r>
      <w:r w:rsidR="00A14980">
        <w:rPr>
          <w:rStyle w:val="Heading1Char"/>
          <w:rFonts w:ascii="Arial" w:hAnsi="Arial" w:cs="Arial"/>
          <w:color w:val="auto"/>
          <w:sz w:val="20"/>
          <w:szCs w:val="20"/>
        </w:rPr>
        <w:t xml:space="preserve"> presented</w:t>
      </w:r>
      <w:r w:rsidRPr="001B2F44">
        <w:rPr>
          <w:rStyle w:val="Heading1Char"/>
          <w:rFonts w:ascii="Arial" w:hAnsi="Arial" w:cs="Arial"/>
          <w:color w:val="auto"/>
          <w:sz w:val="20"/>
          <w:szCs w:val="20"/>
        </w:rPr>
        <w:t xml:space="preserve"> as </w:t>
      </w:r>
      <w:r w:rsidR="003F22A9" w:rsidRPr="001B2F44">
        <w:rPr>
          <w:rStyle w:val="Heading1Char"/>
          <w:rFonts w:ascii="Arial" w:hAnsi="Arial" w:cs="Arial"/>
          <w:color w:val="auto"/>
          <w:sz w:val="20"/>
          <w:szCs w:val="20"/>
        </w:rPr>
        <w:t xml:space="preserve">coloured </w:t>
      </w:r>
      <w:r w:rsidRPr="001B2F44">
        <w:rPr>
          <w:rStyle w:val="Heading1Char"/>
          <w:rFonts w:ascii="Arial" w:hAnsi="Arial" w:cs="Arial"/>
          <w:color w:val="auto"/>
          <w:sz w:val="20"/>
          <w:szCs w:val="20"/>
        </w:rPr>
        <w:t>pill like dots painted directly onto the gallery walls</w:t>
      </w:r>
      <w:r w:rsidR="00613EA5">
        <w:rPr>
          <w:rStyle w:val="Heading1Char"/>
          <w:rFonts w:ascii="Arial" w:hAnsi="Arial" w:cs="Arial"/>
          <w:color w:val="auto"/>
          <w:sz w:val="20"/>
          <w:szCs w:val="20"/>
        </w:rPr>
        <w:t>.</w:t>
      </w:r>
      <w:r w:rsidRPr="001B2F44">
        <w:rPr>
          <w:rStyle w:val="Heading1Char"/>
          <w:rFonts w:ascii="Arial" w:hAnsi="Arial" w:cs="Arial"/>
          <w:color w:val="auto"/>
          <w:sz w:val="20"/>
          <w:szCs w:val="20"/>
        </w:rPr>
        <w:t xml:space="preserve"> (</w:t>
      </w:r>
      <w:r w:rsidR="00C15061" w:rsidRPr="001B2F44">
        <w:rPr>
          <w:rStyle w:val="Heading1Char"/>
          <w:rFonts w:ascii="Arial" w:hAnsi="Arial" w:cs="Arial"/>
          <w:color w:val="auto"/>
          <w:sz w:val="20"/>
          <w:szCs w:val="20"/>
        </w:rPr>
        <w:t>Hirst</w:t>
      </w:r>
      <w:r w:rsidR="00D453BB">
        <w:rPr>
          <w:rStyle w:val="Heading1Char"/>
          <w:rFonts w:ascii="Arial" w:hAnsi="Arial" w:cs="Arial"/>
          <w:color w:val="auto"/>
          <w:sz w:val="20"/>
          <w:szCs w:val="20"/>
        </w:rPr>
        <w:t>,</w:t>
      </w:r>
      <w:r w:rsidR="00C15061" w:rsidRPr="001B2F44">
        <w:rPr>
          <w:rStyle w:val="Heading1Char"/>
          <w:rFonts w:ascii="Arial" w:hAnsi="Arial" w:cs="Arial"/>
          <w:color w:val="auto"/>
          <w:sz w:val="20"/>
          <w:szCs w:val="20"/>
        </w:rPr>
        <w:t xml:space="preserve"> 2012)</w:t>
      </w:r>
      <w:r w:rsidRPr="001B2F44">
        <w:rPr>
          <w:rStyle w:val="Heading1Char"/>
          <w:rFonts w:ascii="Arial" w:hAnsi="Arial" w:cs="Arial"/>
          <w:color w:val="auto"/>
          <w:sz w:val="20"/>
          <w:szCs w:val="20"/>
        </w:rPr>
        <w:t>.</w:t>
      </w:r>
      <w:r w:rsidRPr="001B2F44">
        <w:rPr>
          <w:rStyle w:val="Heading1Char"/>
          <w:rFonts w:ascii="Arial" w:hAnsi="Arial" w:cs="Arial"/>
          <w:b/>
          <w:color w:val="auto"/>
          <w:sz w:val="20"/>
          <w:szCs w:val="20"/>
        </w:rPr>
        <w:t xml:space="preserve"> </w:t>
      </w:r>
    </w:p>
    <w:p w:rsidR="00074894" w:rsidRPr="001B2F44" w:rsidRDefault="006C3302" w:rsidP="00074894">
      <w:pPr>
        <w:spacing w:line="360" w:lineRule="auto"/>
        <w:jc w:val="both"/>
        <w:rPr>
          <w:rFonts w:eastAsiaTheme="majorEastAsia"/>
          <w:sz w:val="20"/>
          <w:szCs w:val="20"/>
        </w:rPr>
      </w:pPr>
      <w:r w:rsidRPr="001B2F44">
        <w:rPr>
          <w:rStyle w:val="Heading1Char"/>
          <w:rFonts w:ascii="Arial" w:hAnsi="Arial" w:cs="Arial"/>
          <w:color w:val="auto"/>
          <w:sz w:val="20"/>
          <w:szCs w:val="20"/>
        </w:rPr>
        <w:lastRenderedPageBreak/>
        <w:t xml:space="preserve">Hirst was one of the last of the Freeze generation to secure gallery representation and it was not until his first solo show, </w:t>
      </w:r>
      <w:r w:rsidRPr="001B2F44">
        <w:rPr>
          <w:sz w:val="20"/>
          <w:szCs w:val="20"/>
        </w:rPr>
        <w:t>at the Institute of Contemporary Arts, London, in 1991,</w:t>
      </w:r>
      <w:r w:rsidRPr="001B2F44">
        <w:rPr>
          <w:rStyle w:val="Heading1Char"/>
          <w:rFonts w:ascii="Arial" w:hAnsi="Arial" w:cs="Arial"/>
          <w:color w:val="auto"/>
          <w:sz w:val="20"/>
          <w:szCs w:val="20"/>
        </w:rPr>
        <w:t xml:space="preserve"> that his obsession </w:t>
      </w:r>
      <w:r w:rsidR="001364A7">
        <w:rPr>
          <w:rStyle w:val="Heading1Char"/>
          <w:rFonts w:ascii="Arial" w:hAnsi="Arial" w:cs="Arial"/>
          <w:color w:val="auto"/>
          <w:sz w:val="20"/>
          <w:szCs w:val="20"/>
        </w:rPr>
        <w:t xml:space="preserve">with </w:t>
      </w:r>
      <w:r w:rsidR="00FA60A5">
        <w:rPr>
          <w:rStyle w:val="Heading1Char"/>
          <w:rFonts w:ascii="Arial" w:hAnsi="Arial" w:cs="Arial"/>
          <w:color w:val="auto"/>
          <w:sz w:val="20"/>
          <w:szCs w:val="20"/>
        </w:rPr>
        <w:t xml:space="preserve">shock and </w:t>
      </w:r>
      <w:r w:rsidR="001364A7">
        <w:rPr>
          <w:rStyle w:val="Heading1Char"/>
          <w:rFonts w:ascii="Arial" w:hAnsi="Arial" w:cs="Arial"/>
          <w:color w:val="auto"/>
          <w:sz w:val="20"/>
          <w:szCs w:val="20"/>
        </w:rPr>
        <w:t>death would become evident</w:t>
      </w:r>
      <w:r w:rsidR="00B64702" w:rsidRPr="001B2F44">
        <w:rPr>
          <w:rFonts w:eastAsiaTheme="majorEastAsia"/>
          <w:sz w:val="20"/>
          <w:szCs w:val="20"/>
        </w:rPr>
        <w:t xml:space="preserve"> (Muir, 2009</w:t>
      </w:r>
      <w:r w:rsidR="00B5216B">
        <w:rPr>
          <w:rFonts w:eastAsiaTheme="majorEastAsia"/>
          <w:sz w:val="20"/>
          <w:szCs w:val="20"/>
        </w:rPr>
        <w:t xml:space="preserve"> p123-125</w:t>
      </w:r>
      <w:r w:rsidR="00B64702" w:rsidRPr="001B2F44">
        <w:rPr>
          <w:rFonts w:eastAsiaTheme="majorEastAsia"/>
          <w:sz w:val="20"/>
          <w:szCs w:val="20"/>
        </w:rPr>
        <w:t>).</w:t>
      </w:r>
      <w:r w:rsidRPr="001B2F44">
        <w:rPr>
          <w:rStyle w:val="Heading1Char"/>
          <w:rFonts w:ascii="Arial" w:hAnsi="Arial" w:cs="Arial"/>
          <w:color w:val="auto"/>
          <w:sz w:val="20"/>
          <w:szCs w:val="20"/>
        </w:rPr>
        <w:t xml:space="preserve"> </w:t>
      </w:r>
    </w:p>
    <w:p w:rsidR="00B64702" w:rsidRPr="001B2F44" w:rsidRDefault="00E71B4F" w:rsidP="00B64702">
      <w:pPr>
        <w:spacing w:line="360" w:lineRule="auto"/>
        <w:jc w:val="both"/>
        <w:rPr>
          <w:rStyle w:val="Heading1Char"/>
          <w:rFonts w:ascii="Arial" w:hAnsi="Arial" w:cs="Arial"/>
          <w:color w:val="auto"/>
          <w:sz w:val="20"/>
          <w:szCs w:val="20"/>
        </w:rPr>
      </w:pPr>
      <w:r>
        <w:rPr>
          <w:rStyle w:val="Heading1Char"/>
          <w:rFonts w:ascii="Arial" w:hAnsi="Arial" w:cs="Arial"/>
          <w:color w:val="auto"/>
          <w:sz w:val="20"/>
          <w:szCs w:val="20"/>
        </w:rPr>
        <w:t>The</w:t>
      </w:r>
      <w:r w:rsidR="00A14980">
        <w:rPr>
          <w:rStyle w:val="Heading1Char"/>
          <w:rFonts w:ascii="Arial" w:hAnsi="Arial" w:cs="Arial"/>
          <w:color w:val="auto"/>
          <w:sz w:val="20"/>
          <w:szCs w:val="20"/>
        </w:rPr>
        <w:t xml:space="preserve"> self-confident students</w:t>
      </w:r>
      <w:r w:rsidR="00A14980" w:rsidRPr="001B2F44">
        <w:rPr>
          <w:rStyle w:val="Heading1Char"/>
          <w:rFonts w:ascii="Arial" w:hAnsi="Arial" w:cs="Arial"/>
          <w:color w:val="auto"/>
          <w:sz w:val="20"/>
          <w:szCs w:val="20"/>
        </w:rPr>
        <w:t xml:space="preserve"> from Goldsmiths </w:t>
      </w:r>
      <w:r w:rsidR="00A14980">
        <w:rPr>
          <w:rStyle w:val="Heading1Char"/>
          <w:rFonts w:ascii="Arial" w:hAnsi="Arial" w:cs="Arial"/>
          <w:color w:val="auto"/>
          <w:sz w:val="20"/>
          <w:szCs w:val="20"/>
        </w:rPr>
        <w:t>were s</w:t>
      </w:r>
      <w:r w:rsidR="00B64702" w:rsidRPr="001B2F44">
        <w:rPr>
          <w:rStyle w:val="Heading1Char"/>
          <w:rFonts w:ascii="Arial" w:hAnsi="Arial" w:cs="Arial"/>
          <w:color w:val="auto"/>
          <w:sz w:val="20"/>
          <w:szCs w:val="20"/>
        </w:rPr>
        <w:t xml:space="preserve">purred on by the economic recession of the late 80’s early 90’s, </w:t>
      </w:r>
      <w:r w:rsidR="00A14980">
        <w:rPr>
          <w:rStyle w:val="Heading1Char"/>
          <w:rFonts w:ascii="Arial" w:hAnsi="Arial" w:cs="Arial"/>
          <w:color w:val="auto"/>
          <w:sz w:val="20"/>
          <w:szCs w:val="20"/>
        </w:rPr>
        <w:t xml:space="preserve">and </w:t>
      </w:r>
      <w:r w:rsidR="00B64702" w:rsidRPr="001B2F44">
        <w:rPr>
          <w:rStyle w:val="Heading1Char"/>
          <w:rFonts w:ascii="Arial" w:hAnsi="Arial" w:cs="Arial"/>
          <w:color w:val="auto"/>
          <w:sz w:val="20"/>
          <w:szCs w:val="20"/>
        </w:rPr>
        <w:t xml:space="preserve">emerged to promote themselves in the face of </w:t>
      </w:r>
      <w:r w:rsidR="00FA60A5">
        <w:rPr>
          <w:rStyle w:val="Heading1Char"/>
          <w:rFonts w:ascii="Arial" w:hAnsi="Arial" w:cs="Arial"/>
          <w:color w:val="auto"/>
          <w:sz w:val="20"/>
          <w:szCs w:val="20"/>
        </w:rPr>
        <w:t xml:space="preserve">the </w:t>
      </w:r>
      <w:r w:rsidR="00B64702" w:rsidRPr="001B2F44">
        <w:rPr>
          <w:rStyle w:val="Heading1Char"/>
          <w:rFonts w:ascii="Arial" w:hAnsi="Arial" w:cs="Arial"/>
          <w:color w:val="auto"/>
          <w:sz w:val="20"/>
          <w:szCs w:val="20"/>
        </w:rPr>
        <w:t>unemployment and economic uncertainty</w:t>
      </w:r>
      <w:r w:rsidR="00FA60A5">
        <w:rPr>
          <w:rStyle w:val="Heading1Char"/>
          <w:rFonts w:ascii="Arial" w:hAnsi="Arial" w:cs="Arial"/>
          <w:color w:val="auto"/>
          <w:sz w:val="20"/>
          <w:szCs w:val="20"/>
        </w:rPr>
        <w:t xml:space="preserve"> of Margaret Thatcher’s early government</w:t>
      </w:r>
      <w:r w:rsidR="00517A20">
        <w:rPr>
          <w:rStyle w:val="Heading1Char"/>
          <w:rFonts w:ascii="Arial" w:hAnsi="Arial" w:cs="Arial"/>
          <w:color w:val="auto"/>
          <w:sz w:val="20"/>
          <w:szCs w:val="20"/>
        </w:rPr>
        <w:t xml:space="preserve"> of 1979.</w:t>
      </w:r>
    </w:p>
    <w:p w:rsidR="00BD5FE9" w:rsidRPr="001B2F44" w:rsidRDefault="00074894" w:rsidP="00F81042">
      <w:pPr>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Saatchi’</w:t>
      </w:r>
      <w:r w:rsidR="00FA60A5">
        <w:rPr>
          <w:rStyle w:val="Heading1Char"/>
          <w:rFonts w:ascii="Arial" w:hAnsi="Arial" w:cs="Arial"/>
          <w:color w:val="auto"/>
          <w:sz w:val="20"/>
          <w:szCs w:val="20"/>
        </w:rPr>
        <w:t>s</w:t>
      </w:r>
      <w:r w:rsidRPr="001B2F44">
        <w:rPr>
          <w:rStyle w:val="Heading1Char"/>
          <w:rFonts w:ascii="Arial" w:hAnsi="Arial" w:cs="Arial"/>
          <w:color w:val="auto"/>
          <w:sz w:val="20"/>
          <w:szCs w:val="20"/>
        </w:rPr>
        <w:t xml:space="preserve"> marketing</w:t>
      </w:r>
      <w:r w:rsidR="00613EA5">
        <w:rPr>
          <w:rStyle w:val="Heading1Char"/>
          <w:rFonts w:ascii="Arial" w:hAnsi="Arial" w:cs="Arial"/>
          <w:color w:val="auto"/>
          <w:sz w:val="20"/>
          <w:szCs w:val="20"/>
        </w:rPr>
        <w:t xml:space="preserve"> and branding</w:t>
      </w:r>
      <w:r w:rsidRPr="001B2F44">
        <w:rPr>
          <w:rStyle w:val="Heading1Char"/>
          <w:rFonts w:ascii="Arial" w:hAnsi="Arial" w:cs="Arial"/>
          <w:color w:val="auto"/>
          <w:sz w:val="20"/>
          <w:szCs w:val="20"/>
        </w:rPr>
        <w:t xml:space="preserve"> talent</w:t>
      </w:r>
      <w:r w:rsidR="00E8158D">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helped secure crucial election victories for Thatcher’s Conservative Government, with radical, p</w:t>
      </w:r>
      <w:r w:rsidR="00E8158D">
        <w:rPr>
          <w:rStyle w:val="Heading1Char"/>
          <w:rFonts w:ascii="Arial" w:hAnsi="Arial" w:cs="Arial"/>
          <w:color w:val="auto"/>
          <w:sz w:val="20"/>
          <w:szCs w:val="20"/>
        </w:rPr>
        <w:t>ioneering advertising campaigns</w:t>
      </w:r>
      <w:r w:rsidR="00EC2072">
        <w:rPr>
          <w:sz w:val="20"/>
          <w:szCs w:val="20"/>
        </w:rPr>
        <w:t xml:space="preserve"> </w:t>
      </w:r>
      <w:r w:rsidR="005C11E7">
        <w:rPr>
          <w:sz w:val="20"/>
          <w:szCs w:val="20"/>
        </w:rPr>
        <w:t>(Fallon,</w:t>
      </w:r>
      <w:r w:rsidR="00FA60A5">
        <w:rPr>
          <w:sz w:val="20"/>
          <w:szCs w:val="20"/>
        </w:rPr>
        <w:t xml:space="preserve"> </w:t>
      </w:r>
      <w:r w:rsidRPr="001B2F44">
        <w:rPr>
          <w:sz w:val="20"/>
          <w:szCs w:val="20"/>
        </w:rPr>
        <w:t>2007)</w:t>
      </w:r>
      <w:r w:rsidR="00E8158D">
        <w:rPr>
          <w:sz w:val="20"/>
          <w:szCs w:val="20"/>
        </w:rPr>
        <w:t xml:space="preserve"> and</w:t>
      </w:r>
      <w:r w:rsidR="00EC2072">
        <w:rPr>
          <w:rStyle w:val="Heading1Char"/>
          <w:rFonts w:ascii="Arial" w:hAnsi="Arial" w:cs="Arial"/>
          <w:color w:val="auto"/>
          <w:sz w:val="20"/>
          <w:szCs w:val="20"/>
        </w:rPr>
        <w:t xml:space="preserve"> </w:t>
      </w:r>
      <w:r w:rsidR="004E27B4" w:rsidRPr="001B2F44">
        <w:rPr>
          <w:rStyle w:val="Heading1Char"/>
          <w:rFonts w:ascii="Arial" w:hAnsi="Arial" w:cs="Arial"/>
          <w:color w:val="auto"/>
          <w:sz w:val="20"/>
          <w:szCs w:val="20"/>
        </w:rPr>
        <w:t xml:space="preserve">Hirst’s emergence ran in parallel with </w:t>
      </w:r>
      <w:r w:rsidR="00BD5FE9" w:rsidRPr="001B2F44">
        <w:rPr>
          <w:rStyle w:val="Heading1Char"/>
          <w:rFonts w:ascii="Arial" w:hAnsi="Arial" w:cs="Arial"/>
          <w:color w:val="auto"/>
          <w:sz w:val="20"/>
          <w:szCs w:val="20"/>
        </w:rPr>
        <w:t xml:space="preserve">Thatcher’s acrimonious reign </w:t>
      </w:r>
      <w:r w:rsidR="002402CD" w:rsidRPr="001B2F44">
        <w:rPr>
          <w:rStyle w:val="Heading1Char"/>
          <w:rFonts w:ascii="Arial" w:hAnsi="Arial" w:cs="Arial"/>
          <w:color w:val="auto"/>
          <w:sz w:val="20"/>
          <w:szCs w:val="20"/>
        </w:rPr>
        <w:t>from 1979 to 1</w:t>
      </w:r>
      <w:r w:rsidR="00E8158D">
        <w:rPr>
          <w:rStyle w:val="Heading1Char"/>
          <w:rFonts w:ascii="Arial" w:hAnsi="Arial" w:cs="Arial"/>
          <w:color w:val="auto"/>
          <w:sz w:val="20"/>
          <w:szCs w:val="20"/>
        </w:rPr>
        <w:t>990</w:t>
      </w:r>
      <w:r w:rsidR="002402CD" w:rsidRPr="001B2F44">
        <w:rPr>
          <w:rStyle w:val="Heading1Char"/>
          <w:rFonts w:ascii="Arial" w:hAnsi="Arial" w:cs="Arial"/>
          <w:color w:val="auto"/>
          <w:sz w:val="20"/>
          <w:szCs w:val="20"/>
        </w:rPr>
        <w:t xml:space="preserve"> </w:t>
      </w:r>
      <w:r w:rsidR="00613EA5">
        <w:rPr>
          <w:rStyle w:val="Heading1Char"/>
          <w:rFonts w:ascii="Arial" w:hAnsi="Arial" w:cs="Arial"/>
          <w:color w:val="auto"/>
          <w:sz w:val="20"/>
          <w:szCs w:val="20"/>
        </w:rPr>
        <w:t>(S</w:t>
      </w:r>
      <w:r w:rsidR="002161C5">
        <w:rPr>
          <w:rStyle w:val="Heading1Char"/>
          <w:rFonts w:ascii="Arial" w:hAnsi="Arial" w:cs="Arial"/>
          <w:color w:val="auto"/>
          <w:sz w:val="20"/>
          <w:szCs w:val="20"/>
        </w:rPr>
        <w:t>palding, 2011. P433).</w:t>
      </w:r>
      <w:r w:rsidR="00613EA5" w:rsidRPr="00613EA5">
        <w:rPr>
          <w:rStyle w:val="Heading1Char"/>
          <w:rFonts w:ascii="Arial" w:hAnsi="Arial" w:cs="Arial"/>
          <w:color w:val="auto"/>
          <w:sz w:val="20"/>
          <w:szCs w:val="20"/>
        </w:rPr>
        <w:t xml:space="preserve"> </w:t>
      </w:r>
      <w:r w:rsidR="00613EA5">
        <w:rPr>
          <w:rStyle w:val="Heading1Char"/>
          <w:rFonts w:ascii="Arial" w:hAnsi="Arial" w:cs="Arial"/>
          <w:color w:val="auto"/>
          <w:sz w:val="20"/>
          <w:szCs w:val="20"/>
        </w:rPr>
        <w:t>Her</w:t>
      </w:r>
      <w:r w:rsidR="00613EA5" w:rsidRPr="001B2F44">
        <w:rPr>
          <w:rStyle w:val="Heading1Char"/>
          <w:rFonts w:ascii="Arial" w:hAnsi="Arial" w:cs="Arial"/>
          <w:color w:val="auto"/>
          <w:sz w:val="20"/>
          <w:szCs w:val="20"/>
        </w:rPr>
        <w:t xml:space="preserve"> confrontational policies created high levels of unemployment from the demise of Britain’s industrial foundation</w:t>
      </w:r>
      <w:r w:rsidR="00613EA5">
        <w:rPr>
          <w:rStyle w:val="Heading1Char"/>
          <w:rFonts w:ascii="Arial" w:hAnsi="Arial" w:cs="Arial"/>
          <w:color w:val="auto"/>
          <w:sz w:val="20"/>
          <w:szCs w:val="20"/>
        </w:rPr>
        <w:t xml:space="preserve">. </w:t>
      </w:r>
      <w:r w:rsidR="002402CD" w:rsidRPr="001B2F44">
        <w:rPr>
          <w:rStyle w:val="Heading1Char"/>
          <w:rFonts w:ascii="Arial" w:hAnsi="Arial" w:cs="Arial"/>
          <w:color w:val="auto"/>
          <w:sz w:val="20"/>
          <w:szCs w:val="20"/>
        </w:rPr>
        <w:t>S</w:t>
      </w:r>
      <w:r w:rsidR="00BD5FE9" w:rsidRPr="001B2F44">
        <w:rPr>
          <w:rStyle w:val="Heading1Char"/>
          <w:rFonts w:ascii="Arial" w:hAnsi="Arial" w:cs="Arial"/>
          <w:color w:val="auto"/>
          <w:sz w:val="20"/>
          <w:szCs w:val="20"/>
        </w:rPr>
        <w:t xml:space="preserve">he was the first female Prime Minister of Great Britain and she contemptuously destroyed the </w:t>
      </w:r>
      <w:r w:rsidR="00A14980">
        <w:rPr>
          <w:rStyle w:val="Heading1Char"/>
          <w:rFonts w:ascii="Arial" w:hAnsi="Arial" w:cs="Arial"/>
          <w:color w:val="auto"/>
          <w:sz w:val="20"/>
          <w:szCs w:val="20"/>
        </w:rPr>
        <w:t>domineering</w:t>
      </w:r>
      <w:r w:rsidR="00BD5FE9" w:rsidRPr="001B2F44">
        <w:rPr>
          <w:rStyle w:val="Heading1Char"/>
          <w:rFonts w:ascii="Arial" w:hAnsi="Arial" w:cs="Arial"/>
          <w:color w:val="auto"/>
          <w:sz w:val="20"/>
          <w:szCs w:val="20"/>
        </w:rPr>
        <w:t xml:space="preserve"> influence of militant Trade Unionists, who had wrestled control of the country from</w:t>
      </w:r>
      <w:r w:rsidR="00D636EA">
        <w:rPr>
          <w:rStyle w:val="Heading1Char"/>
          <w:rFonts w:ascii="Arial" w:hAnsi="Arial" w:cs="Arial"/>
          <w:color w:val="auto"/>
          <w:sz w:val="20"/>
          <w:szCs w:val="20"/>
        </w:rPr>
        <w:t xml:space="preserve"> the previous Labour Government</w:t>
      </w:r>
      <w:r w:rsidR="00BD5FE9" w:rsidRPr="001B2F44">
        <w:rPr>
          <w:rStyle w:val="Heading1Char"/>
          <w:rFonts w:ascii="Arial" w:hAnsi="Arial" w:cs="Arial"/>
          <w:color w:val="auto"/>
          <w:sz w:val="20"/>
          <w:szCs w:val="20"/>
        </w:rPr>
        <w:t xml:space="preserve"> </w:t>
      </w:r>
      <w:r w:rsidR="00430D83" w:rsidRPr="001B2F44">
        <w:t>(</w:t>
      </w:r>
      <w:r w:rsidR="005C11E7">
        <w:rPr>
          <w:sz w:val="20"/>
          <w:szCs w:val="20"/>
        </w:rPr>
        <w:t>Coman,</w:t>
      </w:r>
      <w:r w:rsidR="00B1239C">
        <w:rPr>
          <w:sz w:val="20"/>
          <w:szCs w:val="20"/>
        </w:rPr>
        <w:t xml:space="preserve"> </w:t>
      </w:r>
      <w:r w:rsidR="00430D83" w:rsidRPr="001B2F44">
        <w:rPr>
          <w:sz w:val="20"/>
          <w:szCs w:val="20"/>
        </w:rPr>
        <w:t>2013).</w:t>
      </w:r>
    </w:p>
    <w:p w:rsidR="00074894" w:rsidRPr="001B2F44" w:rsidRDefault="00A14980" w:rsidP="00074894">
      <w:pPr>
        <w:spacing w:line="360" w:lineRule="auto"/>
        <w:jc w:val="both"/>
        <w:rPr>
          <w:sz w:val="20"/>
          <w:szCs w:val="20"/>
        </w:rPr>
      </w:pPr>
      <w:r>
        <w:rPr>
          <w:rStyle w:val="Heading1Char"/>
          <w:rFonts w:ascii="Arial" w:hAnsi="Arial" w:cs="Arial"/>
          <w:color w:val="auto"/>
          <w:sz w:val="20"/>
          <w:szCs w:val="20"/>
        </w:rPr>
        <w:t xml:space="preserve">Popular </w:t>
      </w:r>
      <w:r w:rsidR="00E8158D">
        <w:rPr>
          <w:rStyle w:val="Heading1Char"/>
          <w:rFonts w:ascii="Arial" w:hAnsi="Arial" w:cs="Arial"/>
          <w:color w:val="auto"/>
          <w:sz w:val="20"/>
          <w:szCs w:val="20"/>
        </w:rPr>
        <w:t>images of that</w:t>
      </w:r>
      <w:r w:rsidR="00093AF5">
        <w:rPr>
          <w:rStyle w:val="Heading1Char"/>
          <w:rFonts w:ascii="Arial" w:hAnsi="Arial" w:cs="Arial"/>
          <w:color w:val="auto"/>
          <w:sz w:val="20"/>
          <w:szCs w:val="20"/>
        </w:rPr>
        <w:t xml:space="preserve"> time showed young city traders and b</w:t>
      </w:r>
      <w:r w:rsidR="00E8158D">
        <w:rPr>
          <w:rStyle w:val="Heading1Char"/>
          <w:rFonts w:ascii="Arial" w:hAnsi="Arial" w:cs="Arial"/>
          <w:color w:val="auto"/>
          <w:sz w:val="20"/>
          <w:szCs w:val="20"/>
        </w:rPr>
        <w:t>ankers with ‘loads-a-</w:t>
      </w:r>
      <w:r w:rsidR="005C49D9" w:rsidRPr="001B2F44">
        <w:rPr>
          <w:rStyle w:val="Heading1Char"/>
          <w:rFonts w:ascii="Arial" w:hAnsi="Arial" w:cs="Arial"/>
          <w:color w:val="auto"/>
          <w:sz w:val="20"/>
          <w:szCs w:val="20"/>
        </w:rPr>
        <w:t>money’ to be the icons</w:t>
      </w:r>
      <w:r w:rsidR="008A0B42" w:rsidRPr="001B2F44">
        <w:rPr>
          <w:rStyle w:val="Heading1Char"/>
          <w:rFonts w:ascii="Arial" w:hAnsi="Arial" w:cs="Arial"/>
          <w:color w:val="auto"/>
          <w:sz w:val="20"/>
          <w:szCs w:val="20"/>
        </w:rPr>
        <w:t xml:space="preserve"> </w:t>
      </w:r>
      <w:r w:rsidR="005C49D9" w:rsidRPr="001B2F44">
        <w:rPr>
          <w:rStyle w:val="Heading1Char"/>
          <w:rFonts w:ascii="Arial" w:hAnsi="Arial" w:cs="Arial"/>
          <w:color w:val="auto"/>
          <w:sz w:val="20"/>
          <w:szCs w:val="20"/>
        </w:rPr>
        <w:t xml:space="preserve">of Thatcher’s </w:t>
      </w:r>
      <w:r w:rsidR="006D710D" w:rsidRPr="001B2F44">
        <w:rPr>
          <w:sz w:val="20"/>
          <w:szCs w:val="20"/>
        </w:rPr>
        <w:t>free-market</w:t>
      </w:r>
      <w:r w:rsidR="00543062">
        <w:rPr>
          <w:sz w:val="20"/>
          <w:szCs w:val="20"/>
        </w:rPr>
        <w:t>,</w:t>
      </w:r>
      <w:r w:rsidR="006D710D" w:rsidRPr="001B2F44">
        <w:rPr>
          <w:sz w:val="20"/>
          <w:szCs w:val="20"/>
        </w:rPr>
        <w:t xml:space="preserve"> </w:t>
      </w:r>
      <w:r w:rsidR="00543062">
        <w:rPr>
          <w:sz w:val="20"/>
          <w:szCs w:val="20"/>
        </w:rPr>
        <w:t>capitalist</w:t>
      </w:r>
      <w:r w:rsidR="006D710D" w:rsidRPr="001B2F44">
        <w:rPr>
          <w:sz w:val="20"/>
          <w:szCs w:val="20"/>
        </w:rPr>
        <w:t xml:space="preserve"> ideology</w:t>
      </w:r>
      <w:r w:rsidR="006D710D" w:rsidRPr="001B2F44">
        <w:rPr>
          <w:rStyle w:val="Heading1Char"/>
          <w:rFonts w:ascii="Arial" w:hAnsi="Arial" w:cs="Arial"/>
          <w:color w:val="auto"/>
          <w:sz w:val="20"/>
          <w:szCs w:val="20"/>
        </w:rPr>
        <w:t xml:space="preserve"> </w:t>
      </w:r>
      <w:r w:rsidR="005C49D9" w:rsidRPr="001B2F44">
        <w:rPr>
          <w:rStyle w:val="Heading1Char"/>
          <w:rFonts w:ascii="Arial" w:hAnsi="Arial" w:cs="Arial"/>
          <w:color w:val="auto"/>
          <w:sz w:val="20"/>
          <w:szCs w:val="20"/>
        </w:rPr>
        <w:t>and this can be seen as the</w:t>
      </w:r>
      <w:r w:rsidR="006D710D" w:rsidRPr="001B2F44">
        <w:rPr>
          <w:rStyle w:val="Heading1Char"/>
          <w:rFonts w:ascii="Arial" w:hAnsi="Arial" w:cs="Arial"/>
          <w:color w:val="auto"/>
          <w:sz w:val="20"/>
          <w:szCs w:val="20"/>
        </w:rPr>
        <w:t xml:space="preserve"> ideal</w:t>
      </w:r>
      <w:r w:rsidR="005C49D9" w:rsidRPr="001B2F44">
        <w:rPr>
          <w:rStyle w:val="Heading1Char"/>
          <w:rFonts w:ascii="Arial" w:hAnsi="Arial" w:cs="Arial"/>
          <w:color w:val="auto"/>
          <w:sz w:val="20"/>
          <w:szCs w:val="20"/>
        </w:rPr>
        <w:t xml:space="preserve"> </w:t>
      </w:r>
      <w:r w:rsidR="006D710D" w:rsidRPr="001B2F44">
        <w:rPr>
          <w:rStyle w:val="Heading1Char"/>
          <w:rFonts w:ascii="Arial" w:hAnsi="Arial" w:cs="Arial"/>
          <w:color w:val="auto"/>
          <w:sz w:val="20"/>
          <w:szCs w:val="20"/>
        </w:rPr>
        <w:t>environment and in</w:t>
      </w:r>
      <w:r w:rsidR="005C49D9" w:rsidRPr="001B2F44">
        <w:rPr>
          <w:rStyle w:val="Heading1Char"/>
          <w:rFonts w:ascii="Arial" w:hAnsi="Arial" w:cs="Arial"/>
          <w:color w:val="auto"/>
          <w:sz w:val="20"/>
          <w:szCs w:val="20"/>
        </w:rPr>
        <w:t>spirati</w:t>
      </w:r>
      <w:r w:rsidR="00D636EA">
        <w:rPr>
          <w:rStyle w:val="Heading1Char"/>
          <w:rFonts w:ascii="Arial" w:hAnsi="Arial" w:cs="Arial"/>
          <w:color w:val="auto"/>
          <w:sz w:val="20"/>
          <w:szCs w:val="20"/>
        </w:rPr>
        <w:t>on for Hirst’s commercial focus</w:t>
      </w:r>
      <w:r w:rsidR="00543062">
        <w:t xml:space="preserve">. </w:t>
      </w:r>
      <w:r w:rsidR="00074894" w:rsidRPr="001B2F44">
        <w:rPr>
          <w:sz w:val="20"/>
          <w:szCs w:val="20"/>
        </w:rPr>
        <w:t>If we ask why Maggie Thatcher won her first and</w:t>
      </w:r>
      <w:r w:rsidR="00543062">
        <w:rPr>
          <w:sz w:val="20"/>
          <w:szCs w:val="20"/>
        </w:rPr>
        <w:t xml:space="preserve"> subsequent election victories, o</w:t>
      </w:r>
      <w:r w:rsidR="008608A3">
        <w:rPr>
          <w:sz w:val="20"/>
          <w:szCs w:val="20"/>
        </w:rPr>
        <w:t xml:space="preserve">ne analysis could </w:t>
      </w:r>
      <w:r w:rsidR="00074894">
        <w:rPr>
          <w:sz w:val="20"/>
          <w:szCs w:val="20"/>
        </w:rPr>
        <w:t>be that</w:t>
      </w:r>
      <w:r w:rsidR="00074894" w:rsidRPr="001B2F44">
        <w:rPr>
          <w:sz w:val="20"/>
          <w:szCs w:val="20"/>
        </w:rPr>
        <w:t xml:space="preserve">: </w:t>
      </w:r>
    </w:p>
    <w:p w:rsidR="00074894" w:rsidRPr="001B2F44" w:rsidRDefault="00074894" w:rsidP="00074894">
      <w:pPr>
        <w:spacing w:line="360" w:lineRule="auto"/>
        <w:jc w:val="both"/>
        <w:rPr>
          <w:sz w:val="20"/>
          <w:szCs w:val="20"/>
        </w:rPr>
      </w:pPr>
      <w:r w:rsidRPr="001B2F44">
        <w:rPr>
          <w:b/>
          <w:sz w:val="20"/>
          <w:szCs w:val="20"/>
        </w:rPr>
        <w:t xml:space="preserve">(a) </w:t>
      </w:r>
      <w:r>
        <w:rPr>
          <w:sz w:val="20"/>
          <w:szCs w:val="20"/>
        </w:rPr>
        <w:t>The</w:t>
      </w:r>
      <w:r w:rsidRPr="001B2F44">
        <w:rPr>
          <w:sz w:val="20"/>
          <w:szCs w:val="20"/>
        </w:rPr>
        <w:t xml:space="preserve"> British public were sick and tired of the debt and desolation caused by Harold Wil</w:t>
      </w:r>
      <w:r w:rsidR="00E71B4F">
        <w:rPr>
          <w:sz w:val="20"/>
          <w:szCs w:val="20"/>
        </w:rPr>
        <w:t>son’s Labour Government of the 7</w:t>
      </w:r>
      <w:r w:rsidRPr="001B2F44">
        <w:rPr>
          <w:sz w:val="20"/>
          <w:szCs w:val="20"/>
        </w:rPr>
        <w:t>0’s and</w:t>
      </w:r>
      <w:r>
        <w:rPr>
          <w:sz w:val="20"/>
          <w:szCs w:val="20"/>
        </w:rPr>
        <w:t xml:space="preserve"> were desperate for change.</w:t>
      </w:r>
    </w:p>
    <w:p w:rsidR="00074894" w:rsidRPr="001B2F44" w:rsidRDefault="00074894" w:rsidP="00074894">
      <w:pPr>
        <w:spacing w:line="360" w:lineRule="auto"/>
        <w:jc w:val="both"/>
        <w:rPr>
          <w:sz w:val="20"/>
          <w:szCs w:val="20"/>
        </w:rPr>
      </w:pPr>
      <w:r w:rsidRPr="001B2F44">
        <w:rPr>
          <w:b/>
          <w:sz w:val="20"/>
          <w:szCs w:val="20"/>
        </w:rPr>
        <w:t>(b)</w:t>
      </w:r>
      <w:r w:rsidRPr="001B2F44">
        <w:rPr>
          <w:sz w:val="20"/>
          <w:szCs w:val="20"/>
        </w:rPr>
        <w:t xml:space="preserve"> Charles Saatchi’s genius and innovati</w:t>
      </w:r>
      <w:r w:rsidR="00543062">
        <w:rPr>
          <w:sz w:val="20"/>
          <w:szCs w:val="20"/>
        </w:rPr>
        <w:t>on</w:t>
      </w:r>
      <w:r w:rsidRPr="001B2F44">
        <w:rPr>
          <w:sz w:val="20"/>
          <w:szCs w:val="20"/>
        </w:rPr>
        <w:t>, succe</w:t>
      </w:r>
      <w:r>
        <w:rPr>
          <w:sz w:val="20"/>
          <w:szCs w:val="20"/>
        </w:rPr>
        <w:t>ssful</w:t>
      </w:r>
      <w:r w:rsidR="00543062">
        <w:rPr>
          <w:sz w:val="20"/>
          <w:szCs w:val="20"/>
        </w:rPr>
        <w:t xml:space="preserve">ly </w:t>
      </w:r>
      <w:r w:rsidR="00E567D8">
        <w:rPr>
          <w:sz w:val="20"/>
          <w:szCs w:val="20"/>
        </w:rPr>
        <w:t>b</w:t>
      </w:r>
      <w:r w:rsidR="00543062">
        <w:rPr>
          <w:sz w:val="20"/>
          <w:szCs w:val="20"/>
        </w:rPr>
        <w:t>randed</w:t>
      </w:r>
      <w:r>
        <w:rPr>
          <w:sz w:val="20"/>
          <w:szCs w:val="20"/>
        </w:rPr>
        <w:t xml:space="preserve"> Thatcherism.</w:t>
      </w:r>
    </w:p>
    <w:p w:rsidR="00074894" w:rsidRPr="001B2F44" w:rsidRDefault="00074894" w:rsidP="00074894">
      <w:pPr>
        <w:spacing w:line="360" w:lineRule="auto"/>
        <w:jc w:val="both"/>
        <w:rPr>
          <w:sz w:val="20"/>
          <w:szCs w:val="20"/>
        </w:rPr>
      </w:pPr>
      <w:r w:rsidRPr="001B2F44">
        <w:rPr>
          <w:sz w:val="20"/>
          <w:szCs w:val="20"/>
        </w:rPr>
        <w:t>If w</w:t>
      </w:r>
      <w:r>
        <w:rPr>
          <w:sz w:val="20"/>
          <w:szCs w:val="20"/>
        </w:rPr>
        <w:t>e then ask how Damien Hirst beca</w:t>
      </w:r>
      <w:r w:rsidRPr="001B2F44">
        <w:rPr>
          <w:sz w:val="20"/>
          <w:szCs w:val="20"/>
        </w:rPr>
        <w:t>me so ri</w:t>
      </w:r>
      <w:r w:rsidR="001F4F80">
        <w:rPr>
          <w:sz w:val="20"/>
          <w:szCs w:val="20"/>
        </w:rPr>
        <w:t>ch and famous, i</w:t>
      </w:r>
      <w:r>
        <w:rPr>
          <w:sz w:val="20"/>
          <w:szCs w:val="20"/>
        </w:rPr>
        <w:t>t</w:t>
      </w:r>
      <w:r w:rsidRPr="001B2F44">
        <w:rPr>
          <w:sz w:val="20"/>
          <w:szCs w:val="20"/>
        </w:rPr>
        <w:t xml:space="preserve"> can</w:t>
      </w:r>
      <w:r>
        <w:rPr>
          <w:sz w:val="20"/>
          <w:szCs w:val="20"/>
        </w:rPr>
        <w:t xml:space="preserve"> be</w:t>
      </w:r>
      <w:r w:rsidR="001F4F80">
        <w:rPr>
          <w:sz w:val="20"/>
          <w:szCs w:val="20"/>
        </w:rPr>
        <w:t xml:space="preserve"> argued</w:t>
      </w:r>
      <w:r>
        <w:rPr>
          <w:sz w:val="20"/>
          <w:szCs w:val="20"/>
        </w:rPr>
        <w:t xml:space="preserve"> that</w:t>
      </w:r>
      <w:r w:rsidRPr="001B2F44">
        <w:rPr>
          <w:sz w:val="20"/>
          <w:szCs w:val="20"/>
        </w:rPr>
        <w:t>:</w:t>
      </w:r>
    </w:p>
    <w:p w:rsidR="00074894" w:rsidRPr="001B2F44" w:rsidRDefault="00074894" w:rsidP="00074894">
      <w:pPr>
        <w:spacing w:line="360" w:lineRule="auto"/>
        <w:jc w:val="both"/>
        <w:rPr>
          <w:sz w:val="20"/>
          <w:szCs w:val="20"/>
        </w:rPr>
      </w:pPr>
      <w:r w:rsidRPr="001B2F44">
        <w:rPr>
          <w:b/>
          <w:sz w:val="20"/>
          <w:szCs w:val="20"/>
        </w:rPr>
        <w:t>(a)</w:t>
      </w:r>
      <w:r w:rsidRPr="001B2F44">
        <w:rPr>
          <w:sz w:val="20"/>
          <w:szCs w:val="20"/>
        </w:rPr>
        <w:t xml:space="preserve"> That the art world was desperate to</w:t>
      </w:r>
      <w:r>
        <w:rPr>
          <w:sz w:val="20"/>
          <w:szCs w:val="20"/>
        </w:rPr>
        <w:t xml:space="preserve"> have a new label to ado</w:t>
      </w:r>
      <w:r w:rsidR="00E567D8">
        <w:rPr>
          <w:sz w:val="20"/>
          <w:szCs w:val="20"/>
        </w:rPr>
        <w:t>re, as the money culture ev</w:t>
      </w:r>
      <w:r>
        <w:rPr>
          <w:sz w:val="20"/>
          <w:szCs w:val="20"/>
        </w:rPr>
        <w:t>olved.</w:t>
      </w:r>
      <w:r w:rsidRPr="001B2F44">
        <w:rPr>
          <w:sz w:val="20"/>
          <w:szCs w:val="20"/>
        </w:rPr>
        <w:t xml:space="preserve"> </w:t>
      </w:r>
    </w:p>
    <w:p w:rsidR="00074894" w:rsidRPr="001B2F44" w:rsidRDefault="00074894" w:rsidP="00074894">
      <w:pPr>
        <w:spacing w:line="360" w:lineRule="auto"/>
        <w:jc w:val="both"/>
        <w:rPr>
          <w:sz w:val="20"/>
          <w:szCs w:val="20"/>
        </w:rPr>
      </w:pPr>
      <w:r w:rsidRPr="001B2F44">
        <w:rPr>
          <w:b/>
          <w:sz w:val="20"/>
          <w:szCs w:val="20"/>
        </w:rPr>
        <w:t>(b)</w:t>
      </w:r>
      <w:r w:rsidRPr="001B2F44">
        <w:rPr>
          <w:sz w:val="20"/>
          <w:szCs w:val="20"/>
        </w:rPr>
        <w:t xml:space="preserve"> Saatchi</w:t>
      </w:r>
      <w:r>
        <w:rPr>
          <w:sz w:val="20"/>
          <w:szCs w:val="20"/>
        </w:rPr>
        <w:t xml:space="preserve">’s </w:t>
      </w:r>
      <w:r w:rsidR="00E567D8">
        <w:rPr>
          <w:sz w:val="20"/>
          <w:szCs w:val="20"/>
        </w:rPr>
        <w:t>branding genius</w:t>
      </w:r>
      <w:r>
        <w:rPr>
          <w:sz w:val="20"/>
          <w:szCs w:val="20"/>
        </w:rPr>
        <w:t xml:space="preserve"> </w:t>
      </w:r>
      <w:r w:rsidR="00E567D8">
        <w:rPr>
          <w:sz w:val="20"/>
          <w:szCs w:val="20"/>
        </w:rPr>
        <w:t>was</w:t>
      </w:r>
      <w:r>
        <w:rPr>
          <w:sz w:val="20"/>
          <w:szCs w:val="20"/>
        </w:rPr>
        <w:t xml:space="preserve"> decisive in</w:t>
      </w:r>
      <w:r w:rsidRPr="001B2F44">
        <w:rPr>
          <w:sz w:val="20"/>
          <w:szCs w:val="20"/>
        </w:rPr>
        <w:t xml:space="preserve"> Hirst’s launch and commercial </w:t>
      </w:r>
      <w:r>
        <w:rPr>
          <w:sz w:val="20"/>
          <w:szCs w:val="20"/>
        </w:rPr>
        <w:t>development.</w:t>
      </w:r>
    </w:p>
    <w:p w:rsidR="00A14980" w:rsidRPr="00EC2072" w:rsidRDefault="00074894" w:rsidP="00A14980">
      <w:pPr>
        <w:spacing w:line="360" w:lineRule="auto"/>
        <w:jc w:val="both"/>
        <w:rPr>
          <w:rStyle w:val="Heading1Char"/>
          <w:rFonts w:ascii="Arial" w:eastAsiaTheme="minorHAnsi" w:hAnsi="Arial" w:cs="Arial"/>
          <w:color w:val="auto"/>
          <w:sz w:val="20"/>
          <w:szCs w:val="20"/>
        </w:rPr>
      </w:pPr>
      <w:r w:rsidRPr="001B2F44">
        <w:rPr>
          <w:sz w:val="20"/>
          <w:szCs w:val="20"/>
        </w:rPr>
        <w:t xml:space="preserve">These parallels can be seen to have one essential common ingredient, Charles Saatchi, who succeeded in creating </w:t>
      </w:r>
      <w:r w:rsidR="008608A3">
        <w:rPr>
          <w:sz w:val="20"/>
          <w:szCs w:val="20"/>
        </w:rPr>
        <w:t>the commercially minded Hirst.</w:t>
      </w:r>
      <w:r w:rsidR="00EC2072">
        <w:rPr>
          <w:rStyle w:val="Heading1Char"/>
          <w:rFonts w:ascii="Arial" w:eastAsiaTheme="minorHAnsi" w:hAnsi="Arial" w:cs="Arial"/>
          <w:color w:val="auto"/>
          <w:sz w:val="20"/>
          <w:szCs w:val="20"/>
        </w:rPr>
        <w:t xml:space="preserve"> </w:t>
      </w:r>
      <w:r w:rsidR="00E71B4F">
        <w:rPr>
          <w:rStyle w:val="Heading1Char"/>
          <w:rFonts w:ascii="Arial" w:hAnsi="Arial" w:cs="Arial"/>
          <w:color w:val="auto"/>
          <w:sz w:val="20"/>
          <w:szCs w:val="20"/>
        </w:rPr>
        <w:t>He</w:t>
      </w:r>
      <w:r w:rsidR="00A14980" w:rsidRPr="001B2F44">
        <w:rPr>
          <w:rStyle w:val="Heading1Char"/>
          <w:rFonts w:ascii="Arial" w:hAnsi="Arial" w:cs="Arial"/>
          <w:color w:val="auto"/>
          <w:sz w:val="20"/>
          <w:szCs w:val="20"/>
        </w:rPr>
        <w:t xml:space="preserve"> brought Hirst to the fore in 1991, with his </w:t>
      </w:r>
      <w:r w:rsidR="008608A3">
        <w:rPr>
          <w:rStyle w:val="Heading1Char"/>
          <w:rFonts w:ascii="Arial" w:hAnsi="Arial" w:cs="Arial"/>
          <w:color w:val="auto"/>
          <w:sz w:val="20"/>
          <w:szCs w:val="20"/>
        </w:rPr>
        <w:t xml:space="preserve">record </w:t>
      </w:r>
      <w:r w:rsidR="00A14980" w:rsidRPr="001B2F44">
        <w:rPr>
          <w:rStyle w:val="Heading1Char"/>
          <w:rFonts w:ascii="Arial" w:hAnsi="Arial" w:cs="Arial"/>
          <w:color w:val="auto"/>
          <w:sz w:val="20"/>
          <w:szCs w:val="20"/>
        </w:rPr>
        <w:t xml:space="preserve">£50,000 commission for </w:t>
      </w:r>
      <w:r w:rsidR="00A14980" w:rsidRPr="001B2F44">
        <w:rPr>
          <w:rStyle w:val="Heading1Char"/>
          <w:rFonts w:ascii="Arial" w:hAnsi="Arial" w:cs="Arial"/>
          <w:i/>
          <w:color w:val="auto"/>
          <w:sz w:val="20"/>
          <w:szCs w:val="20"/>
        </w:rPr>
        <w:t>The Physical Impossibility of death in the Mind of Someone Living</w:t>
      </w:r>
      <w:r w:rsidR="00A14980" w:rsidRPr="001B2F44">
        <w:rPr>
          <w:rStyle w:val="Heading1Char"/>
          <w:rFonts w:ascii="Arial" w:hAnsi="Arial" w:cs="Arial"/>
          <w:b/>
          <w:i/>
          <w:color w:val="auto"/>
          <w:sz w:val="20"/>
          <w:szCs w:val="20"/>
        </w:rPr>
        <w:t xml:space="preserve"> </w:t>
      </w:r>
      <w:r w:rsidR="00A14980" w:rsidRPr="001B2F44">
        <w:rPr>
          <w:rStyle w:val="Heading1Char"/>
          <w:rFonts w:ascii="Arial" w:hAnsi="Arial" w:cs="Arial"/>
          <w:i/>
          <w:color w:val="auto"/>
          <w:sz w:val="20"/>
          <w:szCs w:val="20"/>
        </w:rPr>
        <w:t>(The Shark)</w:t>
      </w:r>
      <w:r w:rsidR="00A14980" w:rsidRPr="001B2F44">
        <w:rPr>
          <w:rStyle w:val="FootnoteReference"/>
          <w:rFonts w:eastAsiaTheme="majorEastAsia"/>
          <w:i/>
          <w:sz w:val="20"/>
          <w:szCs w:val="20"/>
        </w:rPr>
        <w:footnoteReference w:id="2"/>
      </w:r>
      <w:r w:rsidR="00A14980" w:rsidRPr="001B2F44">
        <w:rPr>
          <w:rStyle w:val="Heading1Char"/>
          <w:rFonts w:ascii="Arial" w:hAnsi="Arial" w:cs="Arial"/>
          <w:i/>
          <w:color w:val="auto"/>
          <w:sz w:val="20"/>
          <w:szCs w:val="20"/>
        </w:rPr>
        <w:t xml:space="preserve"> </w:t>
      </w:r>
      <w:r w:rsidR="00A14980" w:rsidRPr="001B2F44">
        <w:rPr>
          <w:rStyle w:val="Heading1Char"/>
          <w:rFonts w:ascii="Arial" w:hAnsi="Arial" w:cs="Arial"/>
          <w:color w:val="auto"/>
          <w:sz w:val="20"/>
          <w:szCs w:val="20"/>
        </w:rPr>
        <w:t>showing it at two major exhibitions, The Royal Academy</w:t>
      </w:r>
      <w:r w:rsidR="00A14980" w:rsidRPr="001B2F44">
        <w:rPr>
          <w:rStyle w:val="Heading1Char"/>
          <w:rFonts w:ascii="Arial" w:hAnsi="Arial" w:cs="Arial"/>
          <w:b/>
          <w:color w:val="auto"/>
          <w:sz w:val="20"/>
          <w:szCs w:val="20"/>
        </w:rPr>
        <w:t xml:space="preserve"> </w:t>
      </w:r>
      <w:r w:rsidR="00A14980" w:rsidRPr="001B2F44">
        <w:rPr>
          <w:rStyle w:val="Heading1Char"/>
          <w:rFonts w:ascii="Arial" w:hAnsi="Arial" w:cs="Arial"/>
          <w:color w:val="auto"/>
          <w:sz w:val="20"/>
          <w:szCs w:val="20"/>
        </w:rPr>
        <w:t>of Art i</w:t>
      </w:r>
      <w:r w:rsidR="001364A7">
        <w:rPr>
          <w:rStyle w:val="Heading1Char"/>
          <w:rFonts w:ascii="Arial" w:hAnsi="Arial" w:cs="Arial"/>
          <w:color w:val="auto"/>
          <w:sz w:val="20"/>
          <w:szCs w:val="20"/>
        </w:rPr>
        <w:t>n 1997, and Berlin and New York</w:t>
      </w:r>
      <w:r w:rsidR="00A14980" w:rsidRPr="001B2F44">
        <w:rPr>
          <w:rStyle w:val="Heading1Char"/>
          <w:rFonts w:ascii="Arial" w:hAnsi="Arial" w:cs="Arial"/>
          <w:color w:val="auto"/>
          <w:sz w:val="20"/>
          <w:szCs w:val="20"/>
        </w:rPr>
        <w:t xml:space="preserve"> (Wainwright, 2013).</w:t>
      </w:r>
      <w:r w:rsidR="00A14980" w:rsidRPr="001B2F44">
        <w:rPr>
          <w:rStyle w:val="Heading1Char"/>
          <w:rFonts w:ascii="Arial" w:hAnsi="Arial" w:cs="Arial"/>
          <w:b/>
          <w:color w:val="auto"/>
          <w:sz w:val="20"/>
          <w:szCs w:val="20"/>
        </w:rPr>
        <w:t xml:space="preserve"> </w:t>
      </w:r>
      <w:r w:rsidR="00A14980" w:rsidRPr="001B2F44">
        <w:rPr>
          <w:rStyle w:val="Heading1Char"/>
          <w:rFonts w:ascii="Arial" w:hAnsi="Arial" w:cs="Arial"/>
          <w:color w:val="auto"/>
          <w:sz w:val="20"/>
          <w:szCs w:val="20"/>
        </w:rPr>
        <w:t xml:space="preserve"> </w:t>
      </w:r>
    </w:p>
    <w:p w:rsidR="006C52AC" w:rsidRDefault="006C52AC" w:rsidP="006C52AC">
      <w:pPr>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 xml:space="preserve">Saatchi took </w:t>
      </w:r>
      <w:r w:rsidR="00E71B4F">
        <w:rPr>
          <w:rStyle w:val="Heading1Char"/>
          <w:rFonts w:ascii="Arial" w:hAnsi="Arial" w:cs="Arial"/>
          <w:color w:val="auto"/>
          <w:sz w:val="20"/>
          <w:szCs w:val="20"/>
        </w:rPr>
        <w:t>a</w:t>
      </w:r>
      <w:r w:rsidRPr="001B2F44">
        <w:rPr>
          <w:rStyle w:val="Heading1Char"/>
          <w:rFonts w:ascii="Arial" w:hAnsi="Arial" w:cs="Arial"/>
          <w:color w:val="auto"/>
          <w:sz w:val="20"/>
          <w:szCs w:val="20"/>
        </w:rPr>
        <w:t xml:space="preserve"> contingent of YBA’s to the Cologne Art Fair in 1993, which, was their first overseas show, and featured Hirst’s</w:t>
      </w:r>
      <w:r w:rsidRPr="001B2F44">
        <w:rPr>
          <w:rStyle w:val="Heading1Char"/>
          <w:rFonts w:ascii="Arial" w:hAnsi="Arial" w:cs="Arial"/>
          <w:b/>
          <w:color w:val="auto"/>
          <w:sz w:val="20"/>
          <w:szCs w:val="20"/>
        </w:rPr>
        <w:t xml:space="preserve"> </w:t>
      </w:r>
      <w:r w:rsidRPr="001B2F44">
        <w:rPr>
          <w:rStyle w:val="Heading1Char"/>
          <w:rFonts w:ascii="Arial" w:hAnsi="Arial" w:cs="Arial"/>
          <w:i/>
          <w:color w:val="auto"/>
          <w:sz w:val="20"/>
          <w:szCs w:val="20"/>
        </w:rPr>
        <w:t xml:space="preserve">The Physical Impossibility… </w:t>
      </w:r>
      <w:r w:rsidRPr="001B2F44">
        <w:rPr>
          <w:rStyle w:val="Heading1Char"/>
          <w:rFonts w:ascii="Arial" w:hAnsi="Arial" w:cs="Arial"/>
          <w:color w:val="auto"/>
          <w:sz w:val="20"/>
          <w:szCs w:val="20"/>
        </w:rPr>
        <w:t>in Saatchi’s British Central Arena</w:t>
      </w:r>
      <w:r w:rsidRPr="001B2F44">
        <w:rPr>
          <w:rStyle w:val="Heading1Char"/>
          <w:rFonts w:ascii="Arial" w:hAnsi="Arial" w:cs="Arial"/>
          <w:i/>
          <w:color w:val="auto"/>
          <w:sz w:val="20"/>
          <w:szCs w:val="20"/>
        </w:rPr>
        <w:t xml:space="preserve">. </w:t>
      </w:r>
      <w:r w:rsidRPr="001B2F44">
        <w:rPr>
          <w:rStyle w:val="Heading1Char"/>
          <w:rFonts w:ascii="Arial" w:hAnsi="Arial" w:cs="Arial"/>
          <w:color w:val="auto"/>
          <w:sz w:val="20"/>
          <w:szCs w:val="20"/>
        </w:rPr>
        <w:t>The work attracted great interest and confirmed Hirst’s status as</w:t>
      </w:r>
      <w:r>
        <w:rPr>
          <w:rStyle w:val="Heading1Char"/>
          <w:rFonts w:ascii="Arial" w:hAnsi="Arial" w:cs="Arial"/>
          <w:color w:val="auto"/>
          <w:sz w:val="20"/>
          <w:szCs w:val="20"/>
        </w:rPr>
        <w:t xml:space="preserve"> an international celebrity</w:t>
      </w:r>
      <w:r w:rsidRPr="001B2F44">
        <w:rPr>
          <w:rStyle w:val="Heading1Char"/>
          <w:rFonts w:ascii="Arial" w:hAnsi="Arial" w:cs="Arial"/>
          <w:color w:val="auto"/>
          <w:sz w:val="20"/>
          <w:szCs w:val="20"/>
        </w:rPr>
        <w:t xml:space="preserve"> </w:t>
      </w:r>
      <w:r w:rsidRPr="001B2F44">
        <w:rPr>
          <w:rFonts w:eastAsiaTheme="majorEastAsia"/>
          <w:sz w:val="20"/>
          <w:szCs w:val="20"/>
        </w:rPr>
        <w:t>(Muir, 2009</w:t>
      </w:r>
      <w:r>
        <w:rPr>
          <w:rFonts w:eastAsiaTheme="majorEastAsia"/>
          <w:sz w:val="20"/>
          <w:szCs w:val="20"/>
        </w:rPr>
        <w:t xml:space="preserve"> p123-125</w:t>
      </w:r>
      <w:r w:rsidRPr="001B2F44">
        <w:rPr>
          <w:rFonts w:eastAsiaTheme="majorEastAsia"/>
          <w:sz w:val="20"/>
          <w:szCs w:val="20"/>
        </w:rPr>
        <w:t>).</w:t>
      </w:r>
      <w:r>
        <w:rPr>
          <w:rStyle w:val="Heading1Char"/>
          <w:rFonts w:ascii="Arial" w:hAnsi="Arial" w:cs="Arial"/>
          <w:color w:val="auto"/>
          <w:sz w:val="20"/>
          <w:szCs w:val="20"/>
        </w:rPr>
        <w:t xml:space="preserve"> </w:t>
      </w:r>
    </w:p>
    <w:p w:rsidR="00B64702" w:rsidRPr="001B2F44" w:rsidRDefault="006C3302" w:rsidP="00B64702">
      <w:pPr>
        <w:spacing w:line="360" w:lineRule="auto"/>
        <w:jc w:val="both"/>
        <w:rPr>
          <w:rFonts w:eastAsiaTheme="majorEastAsia"/>
          <w:sz w:val="20"/>
          <w:szCs w:val="20"/>
        </w:rPr>
      </w:pPr>
      <w:r w:rsidRPr="001B2F44">
        <w:rPr>
          <w:rStyle w:val="Heading1Char"/>
          <w:rFonts w:ascii="Arial" w:hAnsi="Arial" w:cs="Arial"/>
          <w:color w:val="auto"/>
          <w:sz w:val="20"/>
          <w:szCs w:val="20"/>
        </w:rPr>
        <w:t>Hirst</w:t>
      </w:r>
      <w:r w:rsidR="008608A3">
        <w:rPr>
          <w:rStyle w:val="Heading1Char"/>
          <w:rFonts w:ascii="Arial" w:hAnsi="Arial" w:cs="Arial"/>
          <w:color w:val="auto"/>
          <w:sz w:val="20"/>
          <w:szCs w:val="20"/>
        </w:rPr>
        <w:t xml:space="preserve"> therefore</w:t>
      </w:r>
      <w:r w:rsidRPr="001B2F44">
        <w:rPr>
          <w:rStyle w:val="Heading1Char"/>
          <w:rFonts w:ascii="Arial" w:hAnsi="Arial" w:cs="Arial"/>
          <w:color w:val="auto"/>
          <w:sz w:val="20"/>
          <w:szCs w:val="20"/>
        </w:rPr>
        <w:t xml:space="preserve"> found himself in a very privileged position</w:t>
      </w:r>
      <w:r w:rsidR="006053F2" w:rsidRPr="001B2F44">
        <w:rPr>
          <w:rStyle w:val="Heading1Char"/>
          <w:rFonts w:ascii="Arial" w:hAnsi="Arial" w:cs="Arial"/>
          <w:color w:val="auto"/>
          <w:sz w:val="20"/>
          <w:szCs w:val="20"/>
        </w:rPr>
        <w:t>,</w:t>
      </w:r>
      <w:r w:rsidRPr="001B2F44">
        <w:rPr>
          <w:rStyle w:val="Heading1Char"/>
          <w:rFonts w:ascii="Arial" w:hAnsi="Arial" w:cs="Arial"/>
          <w:color w:val="auto"/>
          <w:sz w:val="20"/>
          <w:szCs w:val="20"/>
        </w:rPr>
        <w:t xml:space="preserve"> simply by being in th</w:t>
      </w:r>
      <w:r w:rsidR="00B9068D" w:rsidRPr="001B2F44">
        <w:rPr>
          <w:rStyle w:val="Heading1Char"/>
          <w:rFonts w:ascii="Arial" w:hAnsi="Arial" w:cs="Arial"/>
          <w:color w:val="auto"/>
          <w:sz w:val="20"/>
          <w:szCs w:val="20"/>
        </w:rPr>
        <w:t xml:space="preserve">e right place at the right time </w:t>
      </w:r>
      <w:r w:rsidR="00B64702" w:rsidRPr="001B2F44">
        <w:rPr>
          <w:rFonts w:eastAsiaTheme="majorEastAsia"/>
          <w:sz w:val="20"/>
          <w:szCs w:val="20"/>
        </w:rPr>
        <w:t>with a unique opportunity to access, finance, marketing and branding</w:t>
      </w:r>
      <w:r w:rsidR="00077E9A" w:rsidRPr="001B2F44">
        <w:rPr>
          <w:rFonts w:eastAsiaTheme="majorEastAsia"/>
          <w:sz w:val="20"/>
          <w:szCs w:val="20"/>
        </w:rPr>
        <w:t>,</w:t>
      </w:r>
      <w:r w:rsidR="00B64702" w:rsidRPr="001B2F44">
        <w:rPr>
          <w:rFonts w:eastAsiaTheme="majorEastAsia"/>
          <w:sz w:val="20"/>
          <w:szCs w:val="20"/>
        </w:rPr>
        <w:t xml:space="preserve"> </w:t>
      </w:r>
      <w:r w:rsidR="006C52AC">
        <w:rPr>
          <w:rFonts w:eastAsiaTheme="majorEastAsia"/>
          <w:sz w:val="20"/>
          <w:szCs w:val="20"/>
        </w:rPr>
        <w:t>which enabled</w:t>
      </w:r>
      <w:r w:rsidR="00077E9A" w:rsidRPr="001B2F44">
        <w:rPr>
          <w:rFonts w:eastAsiaTheme="majorEastAsia"/>
          <w:sz w:val="20"/>
          <w:szCs w:val="20"/>
        </w:rPr>
        <w:t xml:space="preserve"> the sale of</w:t>
      </w:r>
      <w:r w:rsidR="00B64702" w:rsidRPr="001B2F44">
        <w:rPr>
          <w:rFonts w:eastAsiaTheme="majorEastAsia"/>
          <w:sz w:val="20"/>
          <w:szCs w:val="20"/>
        </w:rPr>
        <w:t xml:space="preserve"> his work </w:t>
      </w:r>
      <w:r w:rsidR="006053F2" w:rsidRPr="001B2F44">
        <w:rPr>
          <w:rFonts w:eastAsiaTheme="majorEastAsia"/>
          <w:sz w:val="20"/>
          <w:szCs w:val="20"/>
        </w:rPr>
        <w:t xml:space="preserve">for </w:t>
      </w:r>
      <w:r w:rsidR="001364A7">
        <w:rPr>
          <w:rFonts w:eastAsiaTheme="majorEastAsia"/>
          <w:sz w:val="20"/>
          <w:szCs w:val="20"/>
        </w:rPr>
        <w:t>vast sums of money</w:t>
      </w:r>
      <w:r w:rsidR="006C52AC">
        <w:rPr>
          <w:rFonts w:eastAsiaTheme="majorEastAsia"/>
          <w:sz w:val="20"/>
          <w:szCs w:val="20"/>
        </w:rPr>
        <w:t>, on an international scale</w:t>
      </w:r>
      <w:r w:rsidR="00D636EA">
        <w:rPr>
          <w:rFonts w:eastAsiaTheme="majorEastAsia"/>
          <w:sz w:val="20"/>
          <w:szCs w:val="20"/>
        </w:rPr>
        <w:t xml:space="preserve"> (Spalding, 2011. p</w:t>
      </w:r>
      <w:r w:rsidR="002161C5">
        <w:rPr>
          <w:rFonts w:eastAsiaTheme="majorEastAsia"/>
          <w:sz w:val="20"/>
          <w:szCs w:val="20"/>
        </w:rPr>
        <w:t>433).</w:t>
      </w:r>
    </w:p>
    <w:p w:rsidR="00093AF5" w:rsidRPr="001B2F44" w:rsidRDefault="00EC2072" w:rsidP="00F81042">
      <w:pPr>
        <w:spacing w:line="360" w:lineRule="auto"/>
        <w:jc w:val="both"/>
        <w:rPr>
          <w:rStyle w:val="Heading1Char"/>
          <w:rFonts w:ascii="Arial" w:hAnsi="Arial" w:cs="Arial"/>
          <w:color w:val="auto"/>
          <w:sz w:val="20"/>
          <w:szCs w:val="20"/>
        </w:rPr>
      </w:pPr>
      <w:r>
        <w:rPr>
          <w:rStyle w:val="Heading1Char"/>
          <w:rFonts w:ascii="Arial" w:hAnsi="Arial" w:cs="Arial"/>
          <w:color w:val="auto"/>
          <w:sz w:val="20"/>
          <w:szCs w:val="20"/>
        </w:rPr>
        <w:lastRenderedPageBreak/>
        <w:t>Saatchi</w:t>
      </w:r>
      <w:r w:rsidR="00F80449" w:rsidRPr="001B2F44">
        <w:rPr>
          <w:rStyle w:val="Heading1Char"/>
          <w:rFonts w:ascii="Arial" w:hAnsi="Arial" w:cs="Arial"/>
          <w:color w:val="auto"/>
          <w:sz w:val="20"/>
          <w:szCs w:val="20"/>
        </w:rPr>
        <w:t xml:space="preserve"> </w:t>
      </w:r>
      <w:r w:rsidR="00A14980" w:rsidRPr="001B2F44">
        <w:rPr>
          <w:rStyle w:val="Heading1Char"/>
          <w:rFonts w:ascii="Arial" w:hAnsi="Arial" w:cs="Arial"/>
          <w:color w:val="auto"/>
          <w:sz w:val="20"/>
          <w:szCs w:val="20"/>
        </w:rPr>
        <w:t xml:space="preserve">established </w:t>
      </w:r>
      <w:r w:rsidR="00A14980">
        <w:rPr>
          <w:rStyle w:val="Heading1Char"/>
          <w:rFonts w:ascii="Arial" w:hAnsi="Arial" w:cs="Arial"/>
          <w:color w:val="auto"/>
          <w:sz w:val="20"/>
          <w:szCs w:val="20"/>
        </w:rPr>
        <w:t xml:space="preserve">a </w:t>
      </w:r>
      <w:r w:rsidR="00F80449" w:rsidRPr="001B2F44">
        <w:rPr>
          <w:rStyle w:val="Heading1Char"/>
          <w:rFonts w:ascii="Arial" w:hAnsi="Arial" w:cs="Arial"/>
          <w:color w:val="auto"/>
          <w:sz w:val="20"/>
          <w:szCs w:val="20"/>
        </w:rPr>
        <w:t>London Gallery in the 1980’s</w:t>
      </w:r>
      <w:r w:rsidR="00A14980">
        <w:rPr>
          <w:rStyle w:val="Heading1Char"/>
          <w:rFonts w:ascii="Arial" w:hAnsi="Arial" w:cs="Arial"/>
          <w:color w:val="auto"/>
          <w:sz w:val="20"/>
          <w:szCs w:val="20"/>
        </w:rPr>
        <w:t>, which</w:t>
      </w:r>
      <w:r w:rsidR="00F80449" w:rsidRPr="001B2F44">
        <w:rPr>
          <w:rStyle w:val="Heading1Char"/>
          <w:rFonts w:ascii="Arial" w:hAnsi="Arial" w:cs="Arial"/>
          <w:color w:val="auto"/>
          <w:sz w:val="20"/>
          <w:szCs w:val="20"/>
        </w:rPr>
        <w:t xml:space="preserve"> became well-known for showing unconventional contemporary wo</w:t>
      </w:r>
      <w:r w:rsidR="0083219B" w:rsidRPr="001B2F44">
        <w:rPr>
          <w:rStyle w:val="Heading1Char"/>
          <w:rFonts w:ascii="Arial" w:hAnsi="Arial" w:cs="Arial"/>
          <w:color w:val="auto"/>
          <w:sz w:val="20"/>
          <w:szCs w:val="20"/>
        </w:rPr>
        <w:t>rk, by largely American artists.</w:t>
      </w:r>
      <w:r w:rsidR="00A14980" w:rsidRPr="001B2F44">
        <w:rPr>
          <w:rFonts w:eastAsiaTheme="majorEastAsia"/>
          <w:sz w:val="20"/>
          <w:szCs w:val="20"/>
        </w:rPr>
        <w:t xml:space="preserve"> </w:t>
      </w:r>
      <w:r w:rsidR="00543062" w:rsidRPr="001B2F44">
        <w:rPr>
          <w:rStyle w:val="Heading1Char"/>
          <w:rFonts w:ascii="Arial" w:hAnsi="Arial" w:cs="Arial"/>
          <w:color w:val="auto"/>
          <w:sz w:val="20"/>
          <w:szCs w:val="20"/>
        </w:rPr>
        <w:t xml:space="preserve">It was a visionary concept, providing Cathedral like white space on an incredible scale, and the work </w:t>
      </w:r>
      <w:r w:rsidR="00E71B4F">
        <w:rPr>
          <w:rStyle w:val="Heading1Char"/>
          <w:rFonts w:ascii="Arial" w:hAnsi="Arial" w:cs="Arial"/>
          <w:color w:val="auto"/>
          <w:sz w:val="20"/>
          <w:szCs w:val="20"/>
        </w:rPr>
        <w:t xml:space="preserve">exhibited </w:t>
      </w:r>
      <w:r w:rsidR="006C52AC">
        <w:rPr>
          <w:rStyle w:val="Heading1Char"/>
          <w:rFonts w:ascii="Arial" w:hAnsi="Arial" w:cs="Arial"/>
          <w:color w:val="auto"/>
          <w:sz w:val="20"/>
          <w:szCs w:val="20"/>
        </w:rPr>
        <w:t>showed</w:t>
      </w:r>
      <w:r w:rsidR="00543062" w:rsidRPr="001B2F44">
        <w:rPr>
          <w:rStyle w:val="Heading1Char"/>
          <w:rFonts w:ascii="Arial" w:hAnsi="Arial" w:cs="Arial"/>
          <w:color w:val="auto"/>
          <w:sz w:val="20"/>
          <w:szCs w:val="20"/>
        </w:rPr>
        <w:t xml:space="preserve"> London and the rest of the world how to present contemporary art in</w:t>
      </w:r>
      <w:r w:rsidR="00543062">
        <w:rPr>
          <w:rStyle w:val="Heading1Char"/>
          <w:rFonts w:ascii="Arial" w:hAnsi="Arial" w:cs="Arial"/>
          <w:color w:val="auto"/>
          <w:sz w:val="20"/>
          <w:szCs w:val="20"/>
        </w:rPr>
        <w:t xml:space="preserve"> the best possible </w:t>
      </w:r>
      <w:r w:rsidR="00E71B4F">
        <w:rPr>
          <w:rStyle w:val="Heading1Char"/>
          <w:rFonts w:ascii="Arial" w:hAnsi="Arial" w:cs="Arial"/>
          <w:color w:val="auto"/>
          <w:sz w:val="20"/>
          <w:szCs w:val="20"/>
        </w:rPr>
        <w:t xml:space="preserve">contemporary </w:t>
      </w:r>
      <w:r w:rsidR="00543062">
        <w:rPr>
          <w:rStyle w:val="Heading1Char"/>
          <w:rFonts w:ascii="Arial" w:hAnsi="Arial" w:cs="Arial"/>
          <w:color w:val="auto"/>
          <w:sz w:val="20"/>
          <w:szCs w:val="20"/>
        </w:rPr>
        <w:t>surroundings</w:t>
      </w:r>
      <w:r w:rsidR="00543062" w:rsidRPr="001B2F44">
        <w:rPr>
          <w:rStyle w:val="Heading1Char"/>
          <w:rFonts w:ascii="Arial" w:hAnsi="Arial" w:cs="Arial"/>
          <w:color w:val="auto"/>
          <w:sz w:val="20"/>
          <w:szCs w:val="20"/>
        </w:rPr>
        <w:t xml:space="preserve"> </w:t>
      </w:r>
      <w:r w:rsidR="00543062" w:rsidRPr="001B2F44">
        <w:rPr>
          <w:rFonts w:eastAsiaTheme="majorEastAsia"/>
          <w:sz w:val="20"/>
          <w:szCs w:val="20"/>
        </w:rPr>
        <w:t>(</w:t>
      </w:r>
      <w:r w:rsidR="00543062">
        <w:rPr>
          <w:rStyle w:val="Heading1Char"/>
          <w:rFonts w:ascii="Arial" w:hAnsi="Arial" w:cs="Arial"/>
          <w:color w:val="auto"/>
          <w:sz w:val="20"/>
          <w:szCs w:val="20"/>
        </w:rPr>
        <w:t xml:space="preserve">Thompson, </w:t>
      </w:r>
      <w:r w:rsidR="00543062" w:rsidRPr="001B2F44">
        <w:rPr>
          <w:rStyle w:val="Heading1Char"/>
          <w:rFonts w:ascii="Arial" w:hAnsi="Arial" w:cs="Arial"/>
          <w:color w:val="auto"/>
          <w:sz w:val="20"/>
          <w:szCs w:val="20"/>
        </w:rPr>
        <w:t>2008</w:t>
      </w:r>
      <w:r w:rsidR="00543062">
        <w:rPr>
          <w:rStyle w:val="Heading1Char"/>
          <w:rFonts w:ascii="Arial" w:hAnsi="Arial" w:cs="Arial"/>
          <w:color w:val="auto"/>
          <w:sz w:val="20"/>
          <w:szCs w:val="20"/>
        </w:rPr>
        <w:t xml:space="preserve"> p93-95</w:t>
      </w:r>
      <w:r w:rsidR="00543062" w:rsidRPr="001B2F44">
        <w:rPr>
          <w:rFonts w:eastAsiaTheme="majorEastAsia"/>
          <w:sz w:val="20"/>
          <w:szCs w:val="20"/>
        </w:rPr>
        <w:t>).</w:t>
      </w:r>
    </w:p>
    <w:p w:rsidR="00093AF5" w:rsidRPr="001B2F44" w:rsidRDefault="00553553" w:rsidP="00F80449">
      <w:pPr>
        <w:spacing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4</w:t>
      </w:r>
      <w:r w:rsidR="004E27B4" w:rsidRPr="001B2F44">
        <w:rPr>
          <w:rStyle w:val="Heading1Char"/>
          <w:rFonts w:ascii="Arial" w:hAnsi="Arial" w:cs="Arial"/>
          <w:b/>
          <w:color w:val="auto"/>
          <w:sz w:val="20"/>
          <w:szCs w:val="20"/>
        </w:rPr>
        <w:t xml:space="preserve">.    </w:t>
      </w:r>
      <w:r w:rsidR="004E27B4" w:rsidRPr="001B2F44">
        <w:rPr>
          <w:noProof/>
          <w:sz w:val="20"/>
          <w:szCs w:val="20"/>
          <w:lang w:eastAsia="en-GB"/>
        </w:rPr>
        <w:drawing>
          <wp:inline distT="0" distB="0" distL="0" distR="0" wp14:anchorId="39CD0673" wp14:editId="097D335C">
            <wp:extent cx="2379945" cy="1620152"/>
            <wp:effectExtent l="0" t="0" r="1905" b="0"/>
            <wp:docPr id="8" name="Picture 8" descr="gordon_2.jpg">
              <a:hlinkClick xmlns:a="http://schemas.openxmlformats.org/drawingml/2006/main" r:id="rId17" tooltip="&quot;Architect for Art: Max Gordon &#10;Photo: Doris Lockhart Saatchi&#10;Saatchi Gallery, 98a Boundary Road, London&#10;Paintings by Andy Warhol in Gallery Two.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don_2.jpg">
                      <a:hlinkClick r:id="rId17" tooltip="&quot;Architect for Art: Max Gordon &#10;Photo: Doris Lockhart Saatchi&#10;Saatchi Gallery, 98a Boundary Road, London&#10;Paintings by Andy Warhol in Gallery Two.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634" cy="1632194"/>
                    </a:xfrm>
                    <a:prstGeom prst="rect">
                      <a:avLst/>
                    </a:prstGeom>
                    <a:noFill/>
                    <a:ln>
                      <a:noFill/>
                    </a:ln>
                  </pic:spPr>
                </pic:pic>
              </a:graphicData>
            </a:graphic>
          </wp:inline>
        </w:drawing>
      </w:r>
      <w:r w:rsidR="004E27B4" w:rsidRPr="001B2F44">
        <w:rPr>
          <w:rStyle w:val="Heading1Char"/>
          <w:rFonts w:ascii="Arial" w:hAnsi="Arial" w:cs="Arial"/>
          <w:b/>
          <w:color w:val="auto"/>
          <w:sz w:val="20"/>
          <w:szCs w:val="20"/>
        </w:rPr>
        <w:t xml:space="preserve">  Saatchi Gallery, Boundary Rd.</w:t>
      </w:r>
    </w:p>
    <w:p w:rsidR="00E8158D" w:rsidRDefault="004B0392" w:rsidP="00F81042">
      <w:pPr>
        <w:spacing w:line="360" w:lineRule="auto"/>
        <w:jc w:val="both"/>
        <w:rPr>
          <w:rFonts w:eastAsiaTheme="majorEastAsia"/>
          <w:sz w:val="20"/>
          <w:szCs w:val="20"/>
        </w:rPr>
      </w:pPr>
      <w:r w:rsidRPr="001B2F44">
        <w:rPr>
          <w:rFonts w:eastAsiaTheme="majorEastAsia"/>
          <w:sz w:val="20"/>
          <w:szCs w:val="20"/>
        </w:rPr>
        <w:t xml:space="preserve">Another important step for Hirst, in 1998, was his association with gallery owner Larry Gagosian, </w:t>
      </w:r>
      <w:r w:rsidR="008E1973" w:rsidRPr="001B2F44">
        <w:rPr>
          <w:rFonts w:eastAsiaTheme="majorEastAsia"/>
          <w:sz w:val="20"/>
          <w:szCs w:val="20"/>
        </w:rPr>
        <w:t xml:space="preserve">the world's most powerful art dealer, </w:t>
      </w:r>
      <w:r w:rsidRPr="001B2F44">
        <w:rPr>
          <w:rFonts w:eastAsiaTheme="majorEastAsia"/>
          <w:sz w:val="20"/>
          <w:szCs w:val="20"/>
        </w:rPr>
        <w:t xml:space="preserve">who was responsible for the sale of </w:t>
      </w:r>
      <w:r w:rsidRPr="001B2F44">
        <w:rPr>
          <w:rFonts w:eastAsiaTheme="majorEastAsia"/>
          <w:i/>
          <w:sz w:val="20"/>
          <w:szCs w:val="20"/>
        </w:rPr>
        <w:t>The Physical Impossibility</w:t>
      </w:r>
      <w:r w:rsidR="00E8158D">
        <w:rPr>
          <w:rFonts w:eastAsiaTheme="majorEastAsia"/>
          <w:i/>
          <w:sz w:val="20"/>
          <w:szCs w:val="20"/>
        </w:rPr>
        <w:t>….</w:t>
      </w:r>
      <w:r w:rsidR="004E27B4" w:rsidRPr="001B2F44">
        <w:rPr>
          <w:rFonts w:eastAsiaTheme="majorEastAsia"/>
          <w:sz w:val="20"/>
          <w:szCs w:val="20"/>
        </w:rPr>
        <w:t xml:space="preserve"> </w:t>
      </w:r>
      <w:r w:rsidR="00E8158D">
        <w:rPr>
          <w:rFonts w:eastAsiaTheme="majorEastAsia"/>
          <w:sz w:val="20"/>
          <w:szCs w:val="20"/>
        </w:rPr>
        <w:t>in 2005</w:t>
      </w:r>
      <w:r w:rsidR="008E1973" w:rsidRPr="001B2F44">
        <w:rPr>
          <w:sz w:val="20"/>
          <w:szCs w:val="20"/>
        </w:rPr>
        <w:t xml:space="preserve"> (Batty, 2013).</w:t>
      </w:r>
      <w:r w:rsidRPr="001B2F44">
        <w:rPr>
          <w:rFonts w:eastAsiaTheme="majorEastAsia"/>
          <w:sz w:val="20"/>
          <w:szCs w:val="20"/>
        </w:rPr>
        <w:t xml:space="preserve"> </w:t>
      </w:r>
      <w:r w:rsidR="00EC2072">
        <w:rPr>
          <w:rFonts w:eastAsiaTheme="majorEastAsia"/>
          <w:sz w:val="20"/>
          <w:szCs w:val="20"/>
        </w:rPr>
        <w:t xml:space="preserve"> </w:t>
      </w:r>
      <w:r w:rsidR="008E1973" w:rsidRPr="001B2F44">
        <w:rPr>
          <w:rFonts w:eastAsiaTheme="majorEastAsia"/>
          <w:sz w:val="20"/>
          <w:szCs w:val="20"/>
        </w:rPr>
        <w:t>Gagosian, became responsible for the representation of some 77 artists in 11 worldwide galleries, and alongside Jay Jopling was said to have propped up the prices of Hirst’</w:t>
      </w:r>
      <w:r w:rsidR="004E27B4" w:rsidRPr="001B2F44">
        <w:rPr>
          <w:rFonts w:eastAsiaTheme="majorEastAsia"/>
          <w:sz w:val="20"/>
          <w:szCs w:val="20"/>
        </w:rPr>
        <w:t>s ground-breaking 2008 auction,</w:t>
      </w:r>
      <w:r w:rsidR="008E1973" w:rsidRPr="001B2F44">
        <w:rPr>
          <w:rStyle w:val="FootnoteReference"/>
          <w:rFonts w:eastAsiaTheme="majorEastAsia"/>
          <w:sz w:val="20"/>
          <w:szCs w:val="20"/>
        </w:rPr>
        <w:footnoteReference w:id="3"/>
      </w:r>
      <w:r w:rsidR="008E1973" w:rsidRPr="001B2F44">
        <w:rPr>
          <w:rFonts w:eastAsiaTheme="majorEastAsia"/>
          <w:sz w:val="20"/>
          <w:szCs w:val="20"/>
        </w:rPr>
        <w:t xml:space="preserve"> by making bids or purchases worth a</w:t>
      </w:r>
      <w:r w:rsidR="00B64702" w:rsidRPr="001B2F44">
        <w:rPr>
          <w:rFonts w:eastAsiaTheme="majorEastAsia"/>
          <w:sz w:val="20"/>
          <w:szCs w:val="20"/>
        </w:rPr>
        <w:t>lmost half the auction's £70</w:t>
      </w:r>
      <w:r w:rsidR="008E1973" w:rsidRPr="001B2F44">
        <w:rPr>
          <w:rFonts w:eastAsiaTheme="majorEastAsia"/>
          <w:sz w:val="20"/>
          <w:szCs w:val="20"/>
        </w:rPr>
        <w:t>m</w:t>
      </w:r>
      <w:r w:rsidR="00B64702" w:rsidRPr="001B2F44">
        <w:rPr>
          <w:rFonts w:eastAsiaTheme="majorEastAsia"/>
          <w:sz w:val="20"/>
          <w:szCs w:val="20"/>
        </w:rPr>
        <w:t>illion</w:t>
      </w:r>
      <w:r w:rsidR="001364A7">
        <w:rPr>
          <w:rFonts w:eastAsiaTheme="majorEastAsia"/>
          <w:sz w:val="20"/>
          <w:szCs w:val="20"/>
        </w:rPr>
        <w:t xml:space="preserve"> first-day sales</w:t>
      </w:r>
      <w:r w:rsidR="008E1973" w:rsidRPr="001B2F44">
        <w:rPr>
          <w:rFonts w:eastAsiaTheme="majorEastAsia"/>
          <w:sz w:val="20"/>
          <w:szCs w:val="20"/>
        </w:rPr>
        <w:t xml:space="preserve"> (</w:t>
      </w:r>
      <w:r w:rsidR="002161C5">
        <w:rPr>
          <w:rFonts w:eastAsiaTheme="majorEastAsia"/>
          <w:sz w:val="20"/>
          <w:szCs w:val="20"/>
        </w:rPr>
        <w:t>Spalding, 2011. P894).</w:t>
      </w:r>
      <w:r w:rsidR="008E1973" w:rsidRPr="001B2F44">
        <w:rPr>
          <w:rFonts w:eastAsiaTheme="majorEastAsia"/>
          <w:sz w:val="20"/>
          <w:szCs w:val="20"/>
        </w:rPr>
        <w:t>).</w:t>
      </w:r>
      <w:r w:rsidR="006C52AC">
        <w:rPr>
          <w:rFonts w:eastAsiaTheme="majorEastAsia"/>
          <w:sz w:val="20"/>
          <w:szCs w:val="20"/>
        </w:rPr>
        <w:t xml:space="preserve"> </w:t>
      </w:r>
    </w:p>
    <w:p w:rsidR="003F446A" w:rsidRPr="001B2F44" w:rsidRDefault="003F446A" w:rsidP="00F81042">
      <w:pPr>
        <w:spacing w:line="360" w:lineRule="auto"/>
        <w:jc w:val="both"/>
        <w:rPr>
          <w:rFonts w:eastAsiaTheme="majorEastAsia"/>
          <w:sz w:val="20"/>
          <w:szCs w:val="20"/>
        </w:rPr>
      </w:pPr>
      <w:r>
        <w:rPr>
          <w:rFonts w:eastAsiaTheme="majorEastAsia"/>
          <w:sz w:val="20"/>
          <w:szCs w:val="20"/>
        </w:rPr>
        <w:t xml:space="preserve">One way of viewing this is that </w:t>
      </w:r>
      <w:r w:rsidR="00E8158D">
        <w:rPr>
          <w:rFonts w:eastAsiaTheme="majorEastAsia"/>
          <w:sz w:val="20"/>
          <w:szCs w:val="20"/>
        </w:rPr>
        <w:t>this</w:t>
      </w:r>
      <w:r>
        <w:rPr>
          <w:rFonts w:eastAsiaTheme="majorEastAsia"/>
          <w:sz w:val="20"/>
          <w:szCs w:val="20"/>
        </w:rPr>
        <w:t xml:space="preserve"> </w:t>
      </w:r>
      <w:r w:rsidR="00E8158D">
        <w:rPr>
          <w:rFonts w:eastAsiaTheme="majorEastAsia"/>
          <w:sz w:val="20"/>
          <w:szCs w:val="20"/>
        </w:rPr>
        <w:t xml:space="preserve">dealing </w:t>
      </w:r>
      <w:r>
        <w:rPr>
          <w:rFonts w:eastAsiaTheme="majorEastAsia"/>
          <w:sz w:val="20"/>
          <w:szCs w:val="20"/>
        </w:rPr>
        <w:t xml:space="preserve">was financial manipulation of the art market for </w:t>
      </w:r>
      <w:r w:rsidR="008608A3">
        <w:rPr>
          <w:rFonts w:eastAsiaTheme="majorEastAsia"/>
          <w:sz w:val="20"/>
          <w:szCs w:val="20"/>
        </w:rPr>
        <w:t xml:space="preserve">Hirst’s and </w:t>
      </w:r>
      <w:r>
        <w:rPr>
          <w:rFonts w:eastAsiaTheme="majorEastAsia"/>
          <w:sz w:val="20"/>
          <w:szCs w:val="20"/>
        </w:rPr>
        <w:t>their monetary benefit, on a scal</w:t>
      </w:r>
      <w:r w:rsidR="00A555C8">
        <w:rPr>
          <w:rFonts w:eastAsiaTheme="majorEastAsia"/>
          <w:sz w:val="20"/>
          <w:szCs w:val="20"/>
        </w:rPr>
        <w:t>e that had not been seen before and we see the art-world being exploited for financial motives.</w:t>
      </w:r>
    </w:p>
    <w:p w:rsidR="00077E9A" w:rsidRPr="001B2F44" w:rsidRDefault="00077E9A" w:rsidP="00F81042">
      <w:pPr>
        <w:spacing w:line="360" w:lineRule="auto"/>
        <w:jc w:val="both"/>
        <w:rPr>
          <w:rStyle w:val="Heading1Char"/>
          <w:rFonts w:ascii="Arial" w:hAnsi="Arial" w:cs="Arial"/>
          <w:color w:val="auto"/>
          <w:sz w:val="20"/>
          <w:szCs w:val="20"/>
        </w:rPr>
      </w:pPr>
    </w:p>
    <w:p w:rsidR="00D74B74" w:rsidRPr="001B2F44" w:rsidRDefault="00F80449" w:rsidP="00F81042">
      <w:pPr>
        <w:spacing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2.1.3</w:t>
      </w:r>
      <w:r w:rsidR="00A815D7" w:rsidRPr="001B2F44">
        <w:rPr>
          <w:rStyle w:val="Heading1Char"/>
          <w:rFonts w:ascii="Arial" w:hAnsi="Arial" w:cs="Arial"/>
          <w:b/>
          <w:color w:val="auto"/>
          <w:sz w:val="20"/>
          <w:szCs w:val="20"/>
        </w:rPr>
        <w:t xml:space="preserve">. </w:t>
      </w:r>
      <w:r w:rsidR="0051550A" w:rsidRPr="001B2F44">
        <w:rPr>
          <w:rStyle w:val="Heading1Char"/>
          <w:rFonts w:ascii="Arial" w:hAnsi="Arial" w:cs="Arial"/>
          <w:b/>
          <w:color w:val="auto"/>
          <w:sz w:val="20"/>
          <w:szCs w:val="20"/>
        </w:rPr>
        <w:t>HIRST’S DEATH AND DISGUST.</w:t>
      </w:r>
    </w:p>
    <w:p w:rsidR="00786DF6" w:rsidRPr="001B2F44" w:rsidRDefault="0001300A" w:rsidP="00F81042">
      <w:pPr>
        <w:spacing w:line="360" w:lineRule="auto"/>
        <w:jc w:val="both"/>
        <w:rPr>
          <w:rFonts w:eastAsia="Times New Roman"/>
          <w:sz w:val="20"/>
          <w:szCs w:val="20"/>
          <w:lang w:eastAsia="en-GB"/>
        </w:rPr>
      </w:pPr>
      <w:r w:rsidRPr="001B2F44">
        <w:rPr>
          <w:rStyle w:val="Heading1Char"/>
          <w:rFonts w:ascii="Arial" w:hAnsi="Arial" w:cs="Arial"/>
          <w:color w:val="auto"/>
          <w:sz w:val="20"/>
          <w:szCs w:val="20"/>
        </w:rPr>
        <w:t xml:space="preserve">In 1990, Hirst made </w:t>
      </w:r>
      <w:r w:rsidR="00A815D7" w:rsidRPr="001B2F44">
        <w:rPr>
          <w:rStyle w:val="Heading1Char"/>
          <w:rFonts w:ascii="Arial" w:hAnsi="Arial" w:cs="Arial"/>
          <w:color w:val="auto"/>
          <w:sz w:val="20"/>
          <w:szCs w:val="20"/>
        </w:rPr>
        <w:t xml:space="preserve">A </w:t>
      </w:r>
      <w:r w:rsidR="00A815D7" w:rsidRPr="001B2F44">
        <w:rPr>
          <w:rStyle w:val="Heading1Char"/>
          <w:rFonts w:ascii="Arial" w:hAnsi="Arial" w:cs="Arial"/>
          <w:i/>
          <w:color w:val="auto"/>
          <w:sz w:val="20"/>
          <w:szCs w:val="20"/>
        </w:rPr>
        <w:t xml:space="preserve">Hundred Years </w:t>
      </w:r>
      <w:r w:rsidR="00A815D7" w:rsidRPr="001B2F44">
        <w:rPr>
          <w:rStyle w:val="Heading1Char"/>
          <w:rFonts w:ascii="Arial" w:hAnsi="Arial" w:cs="Arial"/>
          <w:color w:val="auto"/>
          <w:sz w:val="20"/>
          <w:szCs w:val="20"/>
        </w:rPr>
        <w:t xml:space="preserve">and </w:t>
      </w:r>
      <w:r w:rsidR="00A815D7" w:rsidRPr="001B2F44">
        <w:rPr>
          <w:rStyle w:val="Heading1Char"/>
          <w:rFonts w:ascii="Arial" w:hAnsi="Arial" w:cs="Arial"/>
          <w:i/>
          <w:color w:val="auto"/>
          <w:sz w:val="20"/>
          <w:szCs w:val="20"/>
        </w:rPr>
        <w:t>A Thousand Years</w:t>
      </w:r>
      <w:r w:rsidR="00A815D7" w:rsidRPr="001B2F44">
        <w:rPr>
          <w:rStyle w:val="Heading1Char"/>
          <w:rFonts w:ascii="Arial" w:hAnsi="Arial" w:cs="Arial"/>
          <w:color w:val="auto"/>
          <w:sz w:val="20"/>
          <w:szCs w:val="20"/>
        </w:rPr>
        <w:t>,</w:t>
      </w:r>
      <w:r w:rsidR="00A815D7" w:rsidRPr="001B2F44">
        <w:rPr>
          <w:rFonts w:eastAsia="Times New Roman"/>
          <w:sz w:val="20"/>
          <w:szCs w:val="20"/>
          <w:lang w:eastAsia="en-GB"/>
        </w:rPr>
        <w:t xml:space="preserve"> </w:t>
      </w:r>
      <w:r w:rsidRPr="001B2F44">
        <w:rPr>
          <w:rFonts w:eastAsia="Times New Roman"/>
          <w:sz w:val="20"/>
          <w:szCs w:val="20"/>
          <w:lang w:eastAsia="en-GB"/>
        </w:rPr>
        <w:t xml:space="preserve">which </w:t>
      </w:r>
      <w:r w:rsidR="00A815D7" w:rsidRPr="001B2F44">
        <w:rPr>
          <w:rStyle w:val="st1"/>
          <w:sz w:val="20"/>
          <w:szCs w:val="20"/>
        </w:rPr>
        <w:t xml:space="preserve">are </w:t>
      </w:r>
      <w:r w:rsidR="008608A3">
        <w:rPr>
          <w:rStyle w:val="st1"/>
          <w:sz w:val="20"/>
          <w:szCs w:val="20"/>
        </w:rPr>
        <w:t>floor-</w:t>
      </w:r>
      <w:r w:rsidR="00E12ACF" w:rsidRPr="001B2F44">
        <w:rPr>
          <w:rStyle w:val="st1"/>
          <w:sz w:val="20"/>
          <w:szCs w:val="20"/>
        </w:rPr>
        <w:t xml:space="preserve">based </w:t>
      </w:r>
      <w:r w:rsidR="0083219B" w:rsidRPr="001B2F44">
        <w:rPr>
          <w:rStyle w:val="st1"/>
          <w:sz w:val="20"/>
          <w:szCs w:val="20"/>
        </w:rPr>
        <w:t>constructions</w:t>
      </w:r>
      <w:r w:rsidR="00A815D7" w:rsidRPr="001B2F44">
        <w:rPr>
          <w:rStyle w:val="st1"/>
          <w:sz w:val="20"/>
          <w:szCs w:val="20"/>
        </w:rPr>
        <w:t xml:space="preserve"> of</w:t>
      </w:r>
      <w:r w:rsidR="00A815D7" w:rsidRPr="001B2F44">
        <w:rPr>
          <w:rStyle w:val="st1"/>
          <w:i/>
          <w:sz w:val="20"/>
          <w:szCs w:val="20"/>
        </w:rPr>
        <w:t xml:space="preserve"> </w:t>
      </w:r>
      <w:r w:rsidR="0083219B" w:rsidRPr="001B2F44">
        <w:rPr>
          <w:sz w:val="20"/>
          <w:szCs w:val="20"/>
        </w:rPr>
        <w:t>g</w:t>
      </w:r>
      <w:r w:rsidR="00A815D7" w:rsidRPr="001B2F44">
        <w:rPr>
          <w:sz w:val="20"/>
          <w:szCs w:val="20"/>
        </w:rPr>
        <w:t>lass, steel,</w:t>
      </w:r>
      <w:r w:rsidR="0083219B" w:rsidRPr="001B2F44">
        <w:rPr>
          <w:sz w:val="20"/>
          <w:szCs w:val="20"/>
        </w:rPr>
        <w:t xml:space="preserve"> silicone rubber, painted MDF, i</w:t>
      </w:r>
      <w:r w:rsidR="00A815D7" w:rsidRPr="001B2F44">
        <w:rPr>
          <w:sz w:val="20"/>
          <w:szCs w:val="20"/>
        </w:rPr>
        <w:t>nsect trap</w:t>
      </w:r>
      <w:r w:rsidR="0083219B" w:rsidRPr="001B2F44">
        <w:rPr>
          <w:sz w:val="20"/>
          <w:szCs w:val="20"/>
        </w:rPr>
        <w:t>s</w:t>
      </w:r>
      <w:r w:rsidR="00A815D7" w:rsidRPr="001B2F44">
        <w:rPr>
          <w:sz w:val="20"/>
          <w:szCs w:val="20"/>
        </w:rPr>
        <w:t>, flies, maggots, metal dishe</w:t>
      </w:r>
      <w:r w:rsidRPr="001B2F44">
        <w:rPr>
          <w:sz w:val="20"/>
          <w:szCs w:val="20"/>
        </w:rPr>
        <w:t>s, cotton wool, sugar and water.</w:t>
      </w:r>
      <w:r w:rsidR="00A815D7" w:rsidRPr="001B2F44">
        <w:rPr>
          <w:sz w:val="20"/>
          <w:szCs w:val="20"/>
        </w:rPr>
        <w:t xml:space="preserve"> </w:t>
      </w:r>
      <w:r w:rsidR="001E5AAA" w:rsidRPr="001B2F44">
        <w:rPr>
          <w:i/>
          <w:sz w:val="20"/>
          <w:szCs w:val="20"/>
        </w:rPr>
        <w:t>A Thousand</w:t>
      </w:r>
      <w:r w:rsidR="00A815D7" w:rsidRPr="001B2F44">
        <w:rPr>
          <w:i/>
          <w:sz w:val="20"/>
          <w:szCs w:val="20"/>
        </w:rPr>
        <w:t xml:space="preserve"> Years</w:t>
      </w:r>
      <w:r w:rsidR="00F33D21" w:rsidRPr="001B2F44">
        <w:rPr>
          <w:i/>
          <w:sz w:val="20"/>
          <w:szCs w:val="20"/>
        </w:rPr>
        <w:t>,</w:t>
      </w:r>
      <w:r w:rsidR="00A815D7" w:rsidRPr="001B2F44">
        <w:rPr>
          <w:sz w:val="20"/>
          <w:szCs w:val="20"/>
        </w:rPr>
        <w:t xml:space="preserve"> </w:t>
      </w:r>
      <w:r w:rsidR="001E5AAA" w:rsidRPr="001B2F44">
        <w:rPr>
          <w:sz w:val="20"/>
          <w:szCs w:val="20"/>
        </w:rPr>
        <w:t>included</w:t>
      </w:r>
      <w:r w:rsidR="00A815D7" w:rsidRPr="001B2F44">
        <w:rPr>
          <w:sz w:val="20"/>
          <w:szCs w:val="20"/>
        </w:rPr>
        <w:t xml:space="preserve"> the addition of a real cow’s head</w:t>
      </w:r>
      <w:r w:rsidR="00F33D21" w:rsidRPr="001B2F44">
        <w:rPr>
          <w:rFonts w:eastAsia="Times New Roman"/>
          <w:sz w:val="20"/>
          <w:szCs w:val="20"/>
          <w:lang w:eastAsia="en-GB"/>
        </w:rPr>
        <w:t xml:space="preserve">, to give the flies something to feed </w:t>
      </w:r>
      <w:r w:rsidR="0083219B" w:rsidRPr="001B2F44">
        <w:rPr>
          <w:rFonts w:eastAsia="Times New Roman"/>
          <w:sz w:val="20"/>
          <w:szCs w:val="20"/>
          <w:lang w:eastAsia="en-GB"/>
        </w:rPr>
        <w:t>from</w:t>
      </w:r>
      <w:r w:rsidR="00F33D21" w:rsidRPr="001B2F44">
        <w:rPr>
          <w:rFonts w:eastAsia="Times New Roman"/>
          <w:sz w:val="20"/>
          <w:szCs w:val="20"/>
          <w:lang w:eastAsia="en-GB"/>
        </w:rPr>
        <w:t>.</w:t>
      </w:r>
      <w:r w:rsidR="00A815D7" w:rsidRPr="001B2F44">
        <w:rPr>
          <w:rFonts w:eastAsia="Times New Roman"/>
          <w:sz w:val="20"/>
          <w:szCs w:val="20"/>
          <w:lang w:eastAsia="en-GB"/>
        </w:rPr>
        <w:t xml:space="preserve"> </w:t>
      </w:r>
      <w:r w:rsidR="00A82CC0" w:rsidRPr="001B2F44">
        <w:rPr>
          <w:rFonts w:eastAsia="Times New Roman"/>
          <w:sz w:val="20"/>
          <w:szCs w:val="20"/>
          <w:lang w:eastAsia="en-GB"/>
        </w:rPr>
        <w:t>They</w:t>
      </w:r>
      <w:r w:rsidR="00901549" w:rsidRPr="001B2F44">
        <w:rPr>
          <w:rFonts w:eastAsia="Times New Roman"/>
          <w:sz w:val="20"/>
          <w:szCs w:val="20"/>
          <w:lang w:eastAsia="en-GB"/>
        </w:rPr>
        <w:t xml:space="preserve"> </w:t>
      </w:r>
      <w:r w:rsidR="00F33D21" w:rsidRPr="001B2F44">
        <w:rPr>
          <w:rFonts w:eastAsia="Times New Roman"/>
          <w:sz w:val="20"/>
          <w:szCs w:val="20"/>
          <w:lang w:eastAsia="en-GB"/>
        </w:rPr>
        <w:t>were the introduction to</w:t>
      </w:r>
      <w:r w:rsidR="00901549" w:rsidRPr="001B2F44">
        <w:rPr>
          <w:rFonts w:eastAsia="Times New Roman"/>
          <w:sz w:val="20"/>
          <w:szCs w:val="20"/>
          <w:lang w:eastAsia="en-GB"/>
        </w:rPr>
        <w:t xml:space="preserve"> </w:t>
      </w:r>
      <w:r w:rsidR="00A82CC0" w:rsidRPr="001B2F44">
        <w:rPr>
          <w:rFonts w:eastAsia="Times New Roman"/>
          <w:sz w:val="20"/>
          <w:szCs w:val="20"/>
          <w:lang w:eastAsia="en-GB"/>
        </w:rPr>
        <w:t>his</w:t>
      </w:r>
      <w:r w:rsidR="00901549" w:rsidRPr="001B2F44">
        <w:rPr>
          <w:rFonts w:eastAsia="Times New Roman"/>
          <w:sz w:val="20"/>
          <w:szCs w:val="20"/>
          <w:lang w:eastAsia="en-GB"/>
        </w:rPr>
        <w:t xml:space="preserve"> association with death, shock and disgust,</w:t>
      </w:r>
      <w:r w:rsidR="00F33D21" w:rsidRPr="001B2F44">
        <w:rPr>
          <w:rFonts w:eastAsia="Times New Roman"/>
          <w:sz w:val="20"/>
          <w:szCs w:val="20"/>
          <w:lang w:eastAsia="en-GB"/>
        </w:rPr>
        <w:t xml:space="preserve"> and </w:t>
      </w:r>
      <w:r w:rsidR="006C52AC">
        <w:rPr>
          <w:rFonts w:eastAsia="Times New Roman"/>
          <w:sz w:val="20"/>
          <w:szCs w:val="20"/>
          <w:lang w:eastAsia="en-GB"/>
        </w:rPr>
        <w:t>caused an upset</w:t>
      </w:r>
      <w:r w:rsidR="00F33D21" w:rsidRPr="001B2F44">
        <w:rPr>
          <w:rFonts w:eastAsia="Times New Roman"/>
          <w:sz w:val="20"/>
          <w:szCs w:val="20"/>
          <w:lang w:eastAsia="en-GB"/>
        </w:rPr>
        <w:t xml:space="preserve"> </w:t>
      </w:r>
      <w:r w:rsidR="006C52AC">
        <w:rPr>
          <w:rFonts w:eastAsia="Times New Roman"/>
          <w:sz w:val="20"/>
          <w:szCs w:val="20"/>
          <w:lang w:eastAsia="en-GB"/>
        </w:rPr>
        <w:t xml:space="preserve">in </w:t>
      </w:r>
      <w:r w:rsidR="00F33D21" w:rsidRPr="001B2F44">
        <w:rPr>
          <w:rFonts w:eastAsia="Times New Roman"/>
          <w:sz w:val="20"/>
          <w:szCs w:val="20"/>
          <w:lang w:eastAsia="en-GB"/>
        </w:rPr>
        <w:t>the art-world at the time</w:t>
      </w:r>
      <w:r w:rsidR="00F33D21" w:rsidRPr="001B2F44">
        <w:rPr>
          <w:sz w:val="20"/>
          <w:szCs w:val="20"/>
        </w:rPr>
        <w:t xml:space="preserve"> (Dorment, 1992</w:t>
      </w:r>
      <w:r w:rsidR="006C52AC">
        <w:rPr>
          <w:sz w:val="20"/>
          <w:szCs w:val="20"/>
        </w:rPr>
        <w:t>)</w:t>
      </w:r>
      <w:r w:rsidR="00F33D21" w:rsidRPr="001B2F44">
        <w:rPr>
          <w:sz w:val="20"/>
          <w:szCs w:val="20"/>
        </w:rPr>
        <w:t>.</w:t>
      </w:r>
      <w:r w:rsidR="00F33D21" w:rsidRPr="001B2F44">
        <w:rPr>
          <w:rFonts w:eastAsia="Times New Roman"/>
          <w:sz w:val="20"/>
          <w:szCs w:val="20"/>
          <w:lang w:eastAsia="en-GB"/>
        </w:rPr>
        <w:t xml:space="preserve"> Arguably,</w:t>
      </w:r>
      <w:r w:rsidR="00901549" w:rsidRPr="001B2F44">
        <w:rPr>
          <w:rFonts w:eastAsia="Times New Roman"/>
          <w:sz w:val="20"/>
          <w:szCs w:val="20"/>
          <w:lang w:eastAsia="en-GB"/>
        </w:rPr>
        <w:t xml:space="preserve"> these works were</w:t>
      </w:r>
      <w:r w:rsidR="00F33D21" w:rsidRPr="001B2F44">
        <w:rPr>
          <w:rFonts w:eastAsia="Times New Roman"/>
          <w:sz w:val="20"/>
          <w:szCs w:val="20"/>
          <w:lang w:eastAsia="en-GB"/>
        </w:rPr>
        <w:t xml:space="preserve"> not art at all and were</w:t>
      </w:r>
      <w:r w:rsidR="00901549" w:rsidRPr="001B2F44">
        <w:rPr>
          <w:rFonts w:eastAsia="Times New Roman"/>
          <w:sz w:val="20"/>
          <w:szCs w:val="20"/>
          <w:lang w:eastAsia="en-GB"/>
        </w:rPr>
        <w:t xml:space="preserve"> better suited to</w:t>
      </w:r>
      <w:r w:rsidR="00F33D21" w:rsidRPr="001B2F44">
        <w:rPr>
          <w:rFonts w:eastAsia="Times New Roman"/>
          <w:sz w:val="20"/>
          <w:szCs w:val="20"/>
          <w:lang w:eastAsia="en-GB"/>
        </w:rPr>
        <w:t xml:space="preserve"> exhibit at</w:t>
      </w:r>
      <w:r w:rsidR="00901549" w:rsidRPr="001B2F44">
        <w:rPr>
          <w:rFonts w:eastAsia="Times New Roman"/>
          <w:sz w:val="20"/>
          <w:szCs w:val="20"/>
          <w:lang w:eastAsia="en-GB"/>
        </w:rPr>
        <w:t xml:space="preserve"> the Natural History Museum</w:t>
      </w:r>
      <w:r w:rsidR="00901549" w:rsidRPr="001B2F44">
        <w:rPr>
          <w:sz w:val="20"/>
          <w:szCs w:val="20"/>
        </w:rPr>
        <w:t xml:space="preserve">, </w:t>
      </w:r>
      <w:r w:rsidR="005C7E7C" w:rsidRPr="001B2F44">
        <w:rPr>
          <w:sz w:val="20"/>
          <w:szCs w:val="20"/>
        </w:rPr>
        <w:t xml:space="preserve">rather </w:t>
      </w:r>
      <w:r w:rsidR="00901549" w:rsidRPr="001B2F44">
        <w:rPr>
          <w:sz w:val="20"/>
          <w:szCs w:val="20"/>
        </w:rPr>
        <w:t>than the Tate.</w:t>
      </w:r>
      <w:r w:rsidR="006C52AC">
        <w:rPr>
          <w:rFonts w:eastAsia="Times New Roman"/>
          <w:sz w:val="20"/>
          <w:szCs w:val="20"/>
          <w:lang w:eastAsia="en-GB"/>
        </w:rPr>
        <w:t xml:space="preserve"> </w:t>
      </w:r>
      <w:r w:rsidR="00786DF6" w:rsidRPr="001B2F44">
        <w:rPr>
          <w:rFonts w:eastAsia="Times New Roman"/>
          <w:sz w:val="20"/>
          <w:szCs w:val="20"/>
          <w:lang w:eastAsia="en-GB"/>
        </w:rPr>
        <w:t>Ann Gallagher of the Tate qu</w:t>
      </w:r>
      <w:r w:rsidR="00901549" w:rsidRPr="001B2F44">
        <w:rPr>
          <w:rFonts w:eastAsia="Times New Roman"/>
          <w:sz w:val="20"/>
          <w:szCs w:val="20"/>
          <w:lang w:eastAsia="en-GB"/>
        </w:rPr>
        <w:t xml:space="preserve">estioned the presence of </w:t>
      </w:r>
      <w:r w:rsidR="00786DF6" w:rsidRPr="001B2F44">
        <w:rPr>
          <w:rFonts w:eastAsia="Times New Roman"/>
          <w:sz w:val="20"/>
          <w:szCs w:val="20"/>
          <w:lang w:eastAsia="en-GB"/>
        </w:rPr>
        <w:t xml:space="preserve">“Disgust” </w:t>
      </w:r>
      <w:r w:rsidR="00F725FA">
        <w:rPr>
          <w:rFonts w:eastAsia="Times New Roman"/>
          <w:sz w:val="20"/>
          <w:szCs w:val="20"/>
          <w:lang w:eastAsia="en-GB"/>
        </w:rPr>
        <w:t>in</w:t>
      </w:r>
      <w:r w:rsidR="00786DF6" w:rsidRPr="001B2F44">
        <w:rPr>
          <w:rFonts w:eastAsia="Times New Roman"/>
          <w:sz w:val="20"/>
          <w:szCs w:val="20"/>
          <w:lang w:eastAsia="en-GB"/>
        </w:rPr>
        <w:t xml:space="preserve"> Hirst’s work by saying</w:t>
      </w:r>
      <w:r w:rsidR="00786DF6" w:rsidRPr="001B2F44">
        <w:rPr>
          <w:rFonts w:eastAsia="Times New Roman"/>
          <w:b/>
          <w:sz w:val="20"/>
          <w:szCs w:val="20"/>
          <w:lang w:eastAsia="en-GB"/>
        </w:rPr>
        <w:t>:</w:t>
      </w:r>
    </w:p>
    <w:p w:rsidR="00B9068D" w:rsidRPr="001B2F44" w:rsidRDefault="00786DF6" w:rsidP="00A14980">
      <w:pPr>
        <w:spacing w:line="360" w:lineRule="auto"/>
        <w:ind w:left="720"/>
        <w:jc w:val="both"/>
        <w:rPr>
          <w:rFonts w:eastAsia="Times New Roman"/>
          <w:sz w:val="20"/>
          <w:szCs w:val="20"/>
          <w:lang w:eastAsia="en-GB"/>
        </w:rPr>
      </w:pPr>
      <w:r w:rsidRPr="001B2F44">
        <w:rPr>
          <w:rFonts w:eastAsia="Times New Roman"/>
          <w:i/>
          <w:sz w:val="20"/>
          <w:szCs w:val="20"/>
          <w:lang w:eastAsia="en-GB"/>
        </w:rPr>
        <w:t xml:space="preserve">‘Disgust is not just an intrusion into the realm of art that renders the object or image less beautiful or less artistic; it actually does away with the works ambition to the status of art in the first place’ </w:t>
      </w:r>
      <w:r w:rsidRPr="001B2F44">
        <w:rPr>
          <w:rFonts w:eastAsia="Times New Roman"/>
          <w:sz w:val="20"/>
          <w:szCs w:val="20"/>
          <w:lang w:eastAsia="en-GB"/>
        </w:rPr>
        <w:t>(Gallagher</w:t>
      </w:r>
      <w:r w:rsidR="00901549" w:rsidRPr="001B2F44">
        <w:rPr>
          <w:rFonts w:eastAsia="Times New Roman"/>
          <w:sz w:val="20"/>
          <w:szCs w:val="20"/>
          <w:lang w:eastAsia="en-GB"/>
        </w:rPr>
        <w:t>,</w:t>
      </w:r>
      <w:r w:rsidR="00A14980">
        <w:rPr>
          <w:rFonts w:eastAsia="Times New Roman"/>
          <w:sz w:val="20"/>
          <w:szCs w:val="20"/>
          <w:lang w:eastAsia="en-GB"/>
        </w:rPr>
        <w:t xml:space="preserve"> 2012. p 25).</w:t>
      </w:r>
    </w:p>
    <w:p w:rsidR="00093AF5" w:rsidRPr="006C52AC" w:rsidRDefault="00A75430" w:rsidP="00F81042">
      <w:pPr>
        <w:spacing w:line="360" w:lineRule="auto"/>
        <w:jc w:val="both"/>
        <w:rPr>
          <w:rFonts w:eastAsia="Times New Roman"/>
          <w:sz w:val="20"/>
          <w:szCs w:val="20"/>
          <w:lang w:eastAsia="en-GB"/>
        </w:rPr>
      </w:pPr>
      <w:r w:rsidRPr="001B2F44">
        <w:rPr>
          <w:rFonts w:eastAsia="Times New Roman"/>
          <w:sz w:val="20"/>
          <w:szCs w:val="20"/>
          <w:lang w:eastAsia="en-GB"/>
        </w:rPr>
        <w:t>This statement can be interpreted as questioning the place and status of ‘disgust’ in art</w:t>
      </w:r>
      <w:r w:rsidR="005C7E7C" w:rsidRPr="001B2F44">
        <w:rPr>
          <w:rFonts w:eastAsia="Times New Roman"/>
          <w:sz w:val="20"/>
          <w:szCs w:val="20"/>
          <w:lang w:eastAsia="en-GB"/>
        </w:rPr>
        <w:t>,</w:t>
      </w:r>
      <w:r w:rsidRPr="001B2F44">
        <w:rPr>
          <w:rFonts w:eastAsia="Times New Roman"/>
          <w:sz w:val="20"/>
          <w:szCs w:val="20"/>
          <w:lang w:eastAsia="en-GB"/>
        </w:rPr>
        <w:t xml:space="preserve"> </w:t>
      </w:r>
      <w:r w:rsidR="00D56ED2" w:rsidRPr="001B2F44">
        <w:rPr>
          <w:rFonts w:eastAsia="Times New Roman"/>
          <w:sz w:val="20"/>
          <w:szCs w:val="20"/>
          <w:lang w:eastAsia="en-GB"/>
        </w:rPr>
        <w:t>some 22 years after Hirst</w:t>
      </w:r>
      <w:r w:rsidR="005C7E7C" w:rsidRPr="001B2F44">
        <w:rPr>
          <w:rFonts w:eastAsia="Times New Roman"/>
          <w:sz w:val="20"/>
          <w:szCs w:val="20"/>
          <w:lang w:eastAsia="en-GB"/>
        </w:rPr>
        <w:t>’s work was accepted, and asks why it was recognised in the first place.</w:t>
      </w:r>
      <w:r w:rsidR="00D56ED2" w:rsidRPr="001B2F44">
        <w:rPr>
          <w:rFonts w:eastAsia="Times New Roman"/>
          <w:sz w:val="20"/>
          <w:szCs w:val="20"/>
          <w:lang w:eastAsia="en-GB"/>
        </w:rPr>
        <w:t xml:space="preserve"> </w:t>
      </w:r>
      <w:r w:rsidRPr="001B2F44">
        <w:rPr>
          <w:rFonts w:eastAsia="Times New Roman"/>
          <w:sz w:val="20"/>
          <w:szCs w:val="20"/>
          <w:lang w:eastAsia="en-GB"/>
        </w:rPr>
        <w:t xml:space="preserve">  </w:t>
      </w:r>
    </w:p>
    <w:p w:rsidR="00367EDB" w:rsidRPr="001B2F44" w:rsidRDefault="002D5658" w:rsidP="00367EDB">
      <w:pPr>
        <w:pStyle w:val="NormalWeb"/>
        <w:shd w:val="clear" w:color="auto" w:fill="FFFFFF"/>
        <w:spacing w:line="270" w:lineRule="atLeast"/>
        <w:rPr>
          <w:rFonts w:ascii="Arial" w:hAnsi="Arial" w:cs="Arial"/>
          <w:sz w:val="20"/>
          <w:szCs w:val="20"/>
        </w:rPr>
      </w:pPr>
      <w:r w:rsidRPr="001B2F44">
        <w:rPr>
          <w:rFonts w:ascii="Arial" w:hAnsi="Arial" w:cs="Arial"/>
          <w:b/>
          <w:sz w:val="20"/>
          <w:szCs w:val="20"/>
        </w:rPr>
        <w:lastRenderedPageBreak/>
        <w:t>5</w:t>
      </w:r>
      <w:r w:rsidR="00EF432B" w:rsidRPr="001B2F44">
        <w:rPr>
          <w:rFonts w:ascii="Arial" w:hAnsi="Arial" w:cs="Arial"/>
          <w:b/>
          <w:sz w:val="20"/>
          <w:szCs w:val="20"/>
        </w:rPr>
        <w:t>.</w:t>
      </w:r>
      <w:r w:rsidR="00367EDB" w:rsidRPr="001B2F44">
        <w:rPr>
          <w:rFonts w:ascii="Arial" w:hAnsi="Arial" w:cs="Arial"/>
          <w:sz w:val="20"/>
          <w:szCs w:val="20"/>
        </w:rPr>
        <w:t xml:space="preserve">     </w:t>
      </w:r>
      <w:r w:rsidR="00367EDB" w:rsidRPr="001B2F44">
        <w:rPr>
          <w:rFonts w:ascii="Arial" w:hAnsi="Arial" w:cs="Arial"/>
          <w:b/>
          <w:noProof/>
          <w:sz w:val="20"/>
          <w:szCs w:val="20"/>
        </w:rPr>
        <w:drawing>
          <wp:inline distT="0" distB="0" distL="0" distR="0" wp14:anchorId="31F44232" wp14:editId="029C4472">
            <wp:extent cx="1966586" cy="1498810"/>
            <wp:effectExtent l="0" t="0" r="0" b="6350"/>
            <wp:docPr id="295" name="Picture 295"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134" cy="1499990"/>
                    </a:xfrm>
                    <a:prstGeom prst="rect">
                      <a:avLst/>
                    </a:prstGeom>
                    <a:noFill/>
                    <a:ln>
                      <a:noFill/>
                    </a:ln>
                  </pic:spPr>
                </pic:pic>
              </a:graphicData>
            </a:graphic>
          </wp:inline>
        </w:drawing>
      </w:r>
      <w:r w:rsidR="000E3554" w:rsidRPr="001B2F44">
        <w:rPr>
          <w:rFonts w:ascii="Arial" w:hAnsi="Arial" w:cs="Arial"/>
          <w:b/>
          <w:sz w:val="20"/>
          <w:szCs w:val="20"/>
        </w:rPr>
        <w:t xml:space="preserve">      </w:t>
      </w:r>
      <w:r w:rsidR="00901549" w:rsidRPr="001B2F44">
        <w:rPr>
          <w:rFonts w:ascii="Arial" w:hAnsi="Arial" w:cs="Arial"/>
          <w:b/>
          <w:sz w:val="20"/>
          <w:szCs w:val="20"/>
        </w:rPr>
        <w:t xml:space="preserve">  </w:t>
      </w:r>
      <w:r w:rsidR="003C6973">
        <w:rPr>
          <w:rFonts w:ascii="Arial" w:hAnsi="Arial" w:cs="Arial"/>
          <w:b/>
          <w:sz w:val="20"/>
          <w:szCs w:val="20"/>
        </w:rPr>
        <w:tab/>
      </w:r>
      <w:r w:rsidR="00901549" w:rsidRPr="001B2F44">
        <w:rPr>
          <w:rFonts w:ascii="Arial" w:hAnsi="Arial" w:cs="Arial"/>
          <w:b/>
          <w:sz w:val="20"/>
          <w:szCs w:val="20"/>
        </w:rPr>
        <w:t xml:space="preserve"> </w:t>
      </w:r>
      <w:r w:rsidRPr="001B2F44">
        <w:rPr>
          <w:rFonts w:ascii="Arial" w:hAnsi="Arial" w:cs="Arial"/>
          <w:b/>
          <w:sz w:val="20"/>
          <w:szCs w:val="20"/>
        </w:rPr>
        <w:t>6</w:t>
      </w:r>
      <w:r w:rsidR="00EF432B" w:rsidRPr="001B2F44">
        <w:rPr>
          <w:rFonts w:ascii="Arial" w:hAnsi="Arial" w:cs="Arial"/>
          <w:b/>
          <w:sz w:val="20"/>
          <w:szCs w:val="20"/>
        </w:rPr>
        <w:t>.</w:t>
      </w:r>
      <w:r w:rsidR="00EF432B" w:rsidRPr="001B2F44">
        <w:rPr>
          <w:rFonts w:ascii="Arial" w:hAnsi="Arial" w:cs="Arial"/>
          <w:sz w:val="20"/>
          <w:szCs w:val="20"/>
        </w:rPr>
        <w:t xml:space="preserve"> </w:t>
      </w:r>
      <w:r w:rsidR="00367EDB" w:rsidRPr="001B2F44">
        <w:rPr>
          <w:rFonts w:ascii="Arial" w:hAnsi="Arial" w:cs="Arial"/>
          <w:sz w:val="20"/>
          <w:szCs w:val="20"/>
        </w:rPr>
        <w:t xml:space="preserve">   </w:t>
      </w:r>
      <w:r w:rsidR="00367EDB" w:rsidRPr="001B2F44">
        <w:rPr>
          <w:rFonts w:ascii="Arial" w:hAnsi="Arial" w:cs="Arial"/>
          <w:noProof/>
          <w:sz w:val="20"/>
          <w:szCs w:val="20"/>
        </w:rPr>
        <w:drawing>
          <wp:inline distT="0" distB="0" distL="0" distR="0" wp14:anchorId="3FFA7972" wp14:editId="0711CE75">
            <wp:extent cx="2047878" cy="1528175"/>
            <wp:effectExtent l="0" t="0" r="0" b="0"/>
            <wp:docPr id="296" name="Picture 296" descr="A Thousand Year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housand Year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750" cy="1528080"/>
                    </a:xfrm>
                    <a:prstGeom prst="rect">
                      <a:avLst/>
                    </a:prstGeom>
                    <a:noFill/>
                    <a:ln>
                      <a:noFill/>
                    </a:ln>
                  </pic:spPr>
                </pic:pic>
              </a:graphicData>
            </a:graphic>
          </wp:inline>
        </w:drawing>
      </w:r>
    </w:p>
    <w:p w:rsidR="00F850F8" w:rsidRPr="00EC2072" w:rsidRDefault="00367EDB" w:rsidP="003C6973">
      <w:pPr>
        <w:pStyle w:val="NormalWeb"/>
        <w:shd w:val="clear" w:color="auto" w:fill="FFFFFF"/>
        <w:spacing w:line="270" w:lineRule="atLeast"/>
        <w:ind w:left="720" w:hanging="720"/>
        <w:rPr>
          <w:rStyle w:val="st1"/>
          <w:rFonts w:ascii="Arial" w:hAnsi="Arial" w:cs="Arial"/>
          <w:b/>
          <w:sz w:val="20"/>
          <w:szCs w:val="20"/>
        </w:rPr>
      </w:pPr>
      <w:r w:rsidRPr="001B2F44">
        <w:rPr>
          <w:rFonts w:ascii="Arial" w:hAnsi="Arial" w:cs="Arial"/>
          <w:b/>
          <w:i/>
          <w:sz w:val="20"/>
          <w:szCs w:val="20"/>
        </w:rPr>
        <w:t xml:space="preserve">        A Hundred Years</w:t>
      </w:r>
      <w:r w:rsidR="003C6973">
        <w:rPr>
          <w:rFonts w:ascii="Arial" w:hAnsi="Arial" w:cs="Arial"/>
          <w:b/>
          <w:sz w:val="20"/>
          <w:szCs w:val="20"/>
        </w:rPr>
        <w:t xml:space="preserve"> – D Hirst 1990</w:t>
      </w:r>
      <w:r w:rsidR="003C6973">
        <w:rPr>
          <w:rFonts w:ascii="Arial" w:hAnsi="Arial" w:cs="Arial"/>
          <w:b/>
          <w:sz w:val="20"/>
          <w:szCs w:val="20"/>
        </w:rPr>
        <w:tab/>
        <w:t xml:space="preserve">   </w:t>
      </w:r>
      <w:r w:rsidR="00A75430" w:rsidRPr="001B2F44">
        <w:rPr>
          <w:rFonts w:ascii="Arial" w:hAnsi="Arial" w:cs="Arial"/>
          <w:b/>
          <w:sz w:val="20"/>
          <w:szCs w:val="20"/>
        </w:rPr>
        <w:tab/>
      </w:r>
      <w:r w:rsidR="003C6973">
        <w:rPr>
          <w:rFonts w:ascii="Arial" w:hAnsi="Arial" w:cs="Arial"/>
          <w:b/>
          <w:sz w:val="20"/>
          <w:szCs w:val="20"/>
        </w:rPr>
        <w:t xml:space="preserve">      </w:t>
      </w:r>
      <w:r w:rsidRPr="001B2F44">
        <w:rPr>
          <w:rFonts w:ascii="Arial" w:hAnsi="Arial" w:cs="Arial"/>
          <w:b/>
          <w:i/>
          <w:sz w:val="20"/>
          <w:szCs w:val="20"/>
        </w:rPr>
        <w:t>A</w:t>
      </w:r>
      <w:r w:rsidR="003C6973">
        <w:rPr>
          <w:rFonts w:ascii="Arial" w:hAnsi="Arial" w:cs="Arial"/>
          <w:b/>
          <w:i/>
          <w:sz w:val="20"/>
          <w:szCs w:val="20"/>
        </w:rPr>
        <w:t xml:space="preserve"> </w:t>
      </w:r>
      <w:r w:rsidRPr="001B2F44">
        <w:rPr>
          <w:rFonts w:ascii="Arial" w:hAnsi="Arial" w:cs="Arial"/>
          <w:b/>
          <w:i/>
          <w:sz w:val="20"/>
          <w:szCs w:val="20"/>
        </w:rPr>
        <w:t>Thousand Years</w:t>
      </w:r>
      <w:r w:rsidRPr="001B2F44">
        <w:rPr>
          <w:rFonts w:ascii="Arial" w:hAnsi="Arial" w:cs="Arial"/>
          <w:b/>
          <w:sz w:val="20"/>
          <w:szCs w:val="20"/>
        </w:rPr>
        <w:t xml:space="preserve"> – D Hirst 1990.   </w:t>
      </w:r>
      <w:r w:rsidR="003C6973">
        <w:rPr>
          <w:rFonts w:ascii="Arial" w:hAnsi="Arial" w:cs="Arial"/>
          <w:b/>
          <w:sz w:val="20"/>
          <w:szCs w:val="20"/>
        </w:rPr>
        <w:t xml:space="preserve">213x426x215 cm </w:t>
      </w:r>
      <w:r w:rsidR="003C6973">
        <w:rPr>
          <w:rFonts w:ascii="Arial" w:hAnsi="Arial" w:cs="Arial"/>
          <w:b/>
          <w:sz w:val="20"/>
          <w:szCs w:val="20"/>
        </w:rPr>
        <w:tab/>
      </w:r>
      <w:r w:rsidR="003C6973">
        <w:rPr>
          <w:rFonts w:ascii="Arial" w:hAnsi="Arial" w:cs="Arial"/>
          <w:b/>
          <w:sz w:val="20"/>
          <w:szCs w:val="20"/>
        </w:rPr>
        <w:tab/>
      </w:r>
      <w:r w:rsidR="003C6973">
        <w:rPr>
          <w:rFonts w:ascii="Arial" w:hAnsi="Arial" w:cs="Arial"/>
          <w:b/>
          <w:sz w:val="20"/>
          <w:szCs w:val="20"/>
        </w:rPr>
        <w:tab/>
      </w:r>
      <w:r w:rsidR="00D56ED2" w:rsidRPr="001B2F44">
        <w:rPr>
          <w:rFonts w:ascii="Arial" w:hAnsi="Arial" w:cs="Arial"/>
          <w:b/>
          <w:sz w:val="20"/>
          <w:szCs w:val="20"/>
        </w:rPr>
        <w:tab/>
        <w:t>207x400x215 cm</w:t>
      </w:r>
      <w:r w:rsidR="00D56ED2" w:rsidRPr="001B2F44">
        <w:rPr>
          <w:rFonts w:ascii="Arial" w:hAnsi="Arial" w:cs="Arial"/>
          <w:b/>
          <w:sz w:val="20"/>
          <w:szCs w:val="20"/>
        </w:rPr>
        <w:tab/>
      </w:r>
      <w:r w:rsidR="006C3A62" w:rsidRPr="001B2F44">
        <w:rPr>
          <w:rFonts w:ascii="Arial" w:hAnsi="Arial" w:cs="Arial"/>
          <w:b/>
          <w:sz w:val="20"/>
          <w:szCs w:val="20"/>
        </w:rPr>
        <w:tab/>
        <w:t>.</w:t>
      </w:r>
    </w:p>
    <w:p w:rsidR="0055143A" w:rsidRPr="001B2F44" w:rsidRDefault="0083219B" w:rsidP="00F81042">
      <w:pPr>
        <w:pStyle w:val="NormalWeb"/>
        <w:shd w:val="clear" w:color="auto" w:fill="FFFFFF"/>
        <w:spacing w:line="360" w:lineRule="auto"/>
        <w:jc w:val="both"/>
        <w:rPr>
          <w:rFonts w:ascii="Arial" w:hAnsi="Arial" w:cs="Arial"/>
          <w:b/>
          <w:sz w:val="20"/>
          <w:szCs w:val="20"/>
        </w:rPr>
      </w:pPr>
      <w:r w:rsidRPr="001B2F44">
        <w:rPr>
          <w:rStyle w:val="st1"/>
          <w:rFonts w:ascii="Arial" w:hAnsi="Arial" w:cs="Arial"/>
          <w:sz w:val="20"/>
          <w:szCs w:val="20"/>
        </w:rPr>
        <w:t>The works</w:t>
      </w:r>
      <w:r w:rsidR="00367EDB" w:rsidRPr="001B2F44">
        <w:rPr>
          <w:rStyle w:val="st1"/>
          <w:rFonts w:ascii="Arial" w:hAnsi="Arial" w:cs="Arial"/>
          <w:sz w:val="20"/>
          <w:szCs w:val="20"/>
        </w:rPr>
        <w:t xml:space="preserve"> were a</w:t>
      </w:r>
      <w:r w:rsidR="00367EDB" w:rsidRPr="001B2F44">
        <w:rPr>
          <w:rFonts w:ascii="Arial" w:hAnsi="Arial" w:cs="Arial"/>
          <w:sz w:val="20"/>
          <w:szCs w:val="20"/>
        </w:rPr>
        <w:t>cknowledged by Hirst as the most important works</w:t>
      </w:r>
      <w:r w:rsidR="00A815D7" w:rsidRPr="001B2F44">
        <w:rPr>
          <w:rFonts w:ascii="Arial" w:hAnsi="Arial" w:cs="Arial"/>
          <w:sz w:val="20"/>
          <w:szCs w:val="20"/>
        </w:rPr>
        <w:t xml:space="preserve"> of his career </w:t>
      </w:r>
      <w:r w:rsidR="0055143A" w:rsidRPr="001B2F44">
        <w:rPr>
          <w:rFonts w:ascii="Arial" w:hAnsi="Arial" w:cs="Arial"/>
          <w:sz w:val="20"/>
          <w:szCs w:val="20"/>
        </w:rPr>
        <w:t xml:space="preserve">and their </w:t>
      </w:r>
      <w:r w:rsidR="00B97810">
        <w:rPr>
          <w:rFonts w:ascii="Arial" w:hAnsi="Arial" w:cs="Arial"/>
          <w:sz w:val="20"/>
          <w:szCs w:val="20"/>
        </w:rPr>
        <w:t xml:space="preserve">commercial </w:t>
      </w:r>
      <w:r w:rsidR="0055143A" w:rsidRPr="001B2F44">
        <w:rPr>
          <w:rFonts w:ascii="Arial" w:hAnsi="Arial" w:cs="Arial"/>
          <w:sz w:val="20"/>
          <w:szCs w:val="20"/>
        </w:rPr>
        <w:t xml:space="preserve">success showed him that disgust and shock tactics worked </w:t>
      </w:r>
      <w:r w:rsidRPr="001B2F44">
        <w:rPr>
          <w:rFonts w:ascii="Arial" w:hAnsi="Arial" w:cs="Arial"/>
          <w:sz w:val="20"/>
          <w:szCs w:val="20"/>
        </w:rPr>
        <w:t>(Dorment, 1992)</w:t>
      </w:r>
      <w:r w:rsidR="00F725FA">
        <w:rPr>
          <w:rFonts w:ascii="Arial" w:hAnsi="Arial" w:cs="Arial"/>
          <w:sz w:val="20"/>
          <w:szCs w:val="20"/>
        </w:rPr>
        <w:t>.</w:t>
      </w:r>
    </w:p>
    <w:p w:rsidR="00C511FA" w:rsidRPr="001B2F44" w:rsidRDefault="0055143A" w:rsidP="00C511FA">
      <w:pPr>
        <w:spacing w:line="360" w:lineRule="auto"/>
        <w:jc w:val="both"/>
        <w:rPr>
          <w:sz w:val="20"/>
          <w:szCs w:val="20"/>
        </w:rPr>
      </w:pPr>
      <w:r w:rsidRPr="001B2F44">
        <w:rPr>
          <w:sz w:val="20"/>
          <w:szCs w:val="20"/>
        </w:rPr>
        <w:t>Hirst was awarded the Turner Prize in 1995, for his work</w:t>
      </w:r>
      <w:r w:rsidRPr="001B2F44">
        <w:rPr>
          <w:b/>
          <w:i/>
          <w:sz w:val="20"/>
          <w:szCs w:val="20"/>
        </w:rPr>
        <w:t xml:space="preserve"> </w:t>
      </w:r>
      <w:r w:rsidRPr="001B2F44">
        <w:rPr>
          <w:i/>
          <w:sz w:val="20"/>
          <w:szCs w:val="20"/>
        </w:rPr>
        <w:t>Mother and Child Divided</w:t>
      </w:r>
      <w:r w:rsidRPr="001B2F44">
        <w:rPr>
          <w:sz w:val="20"/>
          <w:szCs w:val="20"/>
        </w:rPr>
        <w:t xml:space="preserve">, which portrayed more </w:t>
      </w:r>
      <w:r w:rsidR="00C56420" w:rsidRPr="001B2F44">
        <w:rPr>
          <w:sz w:val="20"/>
          <w:szCs w:val="20"/>
        </w:rPr>
        <w:t>floor based tanks containing</w:t>
      </w:r>
      <w:r w:rsidR="00DF58B9" w:rsidRPr="001B2F44">
        <w:rPr>
          <w:sz w:val="20"/>
          <w:szCs w:val="20"/>
        </w:rPr>
        <w:t xml:space="preserve"> </w:t>
      </w:r>
      <w:r w:rsidRPr="001B2F44">
        <w:rPr>
          <w:sz w:val="20"/>
          <w:szCs w:val="20"/>
        </w:rPr>
        <w:t>dea</w:t>
      </w:r>
      <w:r w:rsidR="00DF58B9" w:rsidRPr="001B2F44">
        <w:rPr>
          <w:sz w:val="20"/>
          <w:szCs w:val="20"/>
        </w:rPr>
        <w:t>d animals in formaldehyde,</w:t>
      </w:r>
      <w:r w:rsidR="00EC2072">
        <w:rPr>
          <w:sz w:val="20"/>
          <w:szCs w:val="20"/>
        </w:rPr>
        <w:t xml:space="preserve"> </w:t>
      </w:r>
      <w:r w:rsidR="00C511FA" w:rsidRPr="001B2F44">
        <w:rPr>
          <w:sz w:val="20"/>
          <w:szCs w:val="20"/>
        </w:rPr>
        <w:t xml:space="preserve">This once esteemed prize had become </w:t>
      </w:r>
      <w:r w:rsidR="00C511FA" w:rsidRPr="001B2F44">
        <w:rPr>
          <w:i/>
          <w:sz w:val="20"/>
          <w:szCs w:val="20"/>
        </w:rPr>
        <w:t>‘a joke’</w:t>
      </w:r>
      <w:r w:rsidR="00C511FA" w:rsidRPr="001B2F44">
        <w:rPr>
          <w:sz w:val="20"/>
          <w:szCs w:val="20"/>
        </w:rPr>
        <w:t xml:space="preserve"> </w:t>
      </w:r>
      <w:r w:rsidR="00B85A7B" w:rsidRPr="001B2F44">
        <w:rPr>
          <w:sz w:val="20"/>
          <w:szCs w:val="20"/>
        </w:rPr>
        <w:t>(</w:t>
      </w:r>
      <w:r w:rsidR="00D636EA">
        <w:rPr>
          <w:rFonts w:eastAsia="Times New Roman"/>
          <w:sz w:val="20"/>
          <w:szCs w:val="20"/>
          <w:lang w:eastAsia="en-GB"/>
        </w:rPr>
        <w:t>Hudson,</w:t>
      </w:r>
      <w:r w:rsidR="00B85A7B">
        <w:rPr>
          <w:rFonts w:eastAsia="Times New Roman"/>
          <w:sz w:val="20"/>
          <w:szCs w:val="20"/>
          <w:lang w:eastAsia="en-GB"/>
        </w:rPr>
        <w:t xml:space="preserve"> 2014) </w:t>
      </w:r>
      <w:r w:rsidR="00C511FA" w:rsidRPr="001B2F44">
        <w:rPr>
          <w:sz w:val="20"/>
          <w:szCs w:val="20"/>
        </w:rPr>
        <w:t xml:space="preserve">and was </w:t>
      </w:r>
      <w:r w:rsidR="00B85A7B">
        <w:rPr>
          <w:sz w:val="20"/>
          <w:szCs w:val="20"/>
        </w:rPr>
        <w:t xml:space="preserve">seemingly </w:t>
      </w:r>
      <w:r w:rsidR="00C511FA" w:rsidRPr="001B2F44">
        <w:rPr>
          <w:sz w:val="20"/>
          <w:szCs w:val="20"/>
        </w:rPr>
        <w:t xml:space="preserve">swept up in the </w:t>
      </w:r>
      <w:r w:rsidR="00B85A7B">
        <w:rPr>
          <w:sz w:val="20"/>
          <w:szCs w:val="20"/>
        </w:rPr>
        <w:t>excitement surrounding the YBA’s,</w:t>
      </w:r>
      <w:r w:rsidR="00C511FA" w:rsidRPr="001B2F44">
        <w:rPr>
          <w:sz w:val="20"/>
          <w:szCs w:val="20"/>
        </w:rPr>
        <w:t xml:space="preserve"> and for the next 20 years, painters would be virtually excluded from the list of </w:t>
      </w:r>
      <w:r w:rsidR="00B85A7B">
        <w:rPr>
          <w:sz w:val="20"/>
          <w:szCs w:val="20"/>
        </w:rPr>
        <w:t xml:space="preserve">Turner </w:t>
      </w:r>
      <w:r w:rsidR="00C511FA" w:rsidRPr="001B2F44">
        <w:rPr>
          <w:sz w:val="20"/>
          <w:szCs w:val="20"/>
        </w:rPr>
        <w:t>prize-winners (</w:t>
      </w:r>
      <w:r w:rsidR="00D636EA">
        <w:rPr>
          <w:rFonts w:eastAsia="Times New Roman"/>
          <w:sz w:val="20"/>
          <w:szCs w:val="20"/>
          <w:lang w:eastAsia="en-GB"/>
        </w:rPr>
        <w:t xml:space="preserve">Hudson, </w:t>
      </w:r>
      <w:r w:rsidR="00C511FA" w:rsidRPr="001B2F44">
        <w:rPr>
          <w:rFonts w:eastAsia="Times New Roman"/>
          <w:sz w:val="20"/>
          <w:szCs w:val="20"/>
          <w:lang w:eastAsia="en-GB"/>
        </w:rPr>
        <w:t>2014).</w:t>
      </w:r>
    </w:p>
    <w:p w:rsidR="00B97810" w:rsidRDefault="00DF58B9" w:rsidP="001F1E84">
      <w:pPr>
        <w:spacing w:line="360" w:lineRule="auto"/>
        <w:jc w:val="both"/>
        <w:rPr>
          <w:sz w:val="20"/>
          <w:szCs w:val="20"/>
        </w:rPr>
      </w:pPr>
      <w:r w:rsidRPr="001B2F44">
        <w:rPr>
          <w:sz w:val="20"/>
          <w:szCs w:val="20"/>
        </w:rPr>
        <w:t>O</w:t>
      </w:r>
      <w:r w:rsidR="0055143A" w:rsidRPr="001B2F44">
        <w:rPr>
          <w:sz w:val="20"/>
          <w:szCs w:val="20"/>
        </w:rPr>
        <w:t>ne view could be that</w:t>
      </w:r>
      <w:r w:rsidR="003E63F5" w:rsidRPr="001B2F44">
        <w:rPr>
          <w:sz w:val="20"/>
          <w:szCs w:val="20"/>
        </w:rPr>
        <w:t xml:space="preserve"> this was</w:t>
      </w:r>
      <w:r w:rsidR="00C511FA" w:rsidRPr="001B2F44">
        <w:rPr>
          <w:sz w:val="20"/>
          <w:szCs w:val="20"/>
        </w:rPr>
        <w:t xml:space="preserve"> not art</w:t>
      </w:r>
      <w:r w:rsidR="0083219B" w:rsidRPr="001B2F44">
        <w:rPr>
          <w:sz w:val="20"/>
          <w:szCs w:val="20"/>
        </w:rPr>
        <w:t>,</w:t>
      </w:r>
      <w:r w:rsidR="00C511FA" w:rsidRPr="001B2F44">
        <w:rPr>
          <w:sz w:val="20"/>
          <w:szCs w:val="20"/>
        </w:rPr>
        <w:t xml:space="preserve"> but</w:t>
      </w:r>
      <w:r w:rsidRPr="001B2F44">
        <w:rPr>
          <w:sz w:val="20"/>
          <w:szCs w:val="20"/>
        </w:rPr>
        <w:t xml:space="preserve"> </w:t>
      </w:r>
      <w:r w:rsidR="003E63F5" w:rsidRPr="001B2F44">
        <w:rPr>
          <w:sz w:val="20"/>
          <w:szCs w:val="20"/>
        </w:rPr>
        <w:t>another work best suited to</w:t>
      </w:r>
      <w:r w:rsidR="00A82CC0" w:rsidRPr="001B2F44">
        <w:rPr>
          <w:sz w:val="20"/>
          <w:szCs w:val="20"/>
        </w:rPr>
        <w:t xml:space="preserve"> the N</w:t>
      </w:r>
      <w:r w:rsidR="00B97810">
        <w:rPr>
          <w:sz w:val="20"/>
          <w:szCs w:val="20"/>
        </w:rPr>
        <w:t>atural History Museum, as i</w:t>
      </w:r>
      <w:r w:rsidR="00553553" w:rsidRPr="001B2F44">
        <w:rPr>
          <w:sz w:val="20"/>
          <w:szCs w:val="20"/>
        </w:rPr>
        <w:t xml:space="preserve">t </w:t>
      </w:r>
      <w:r w:rsidR="0076662E">
        <w:rPr>
          <w:sz w:val="20"/>
          <w:szCs w:val="20"/>
        </w:rPr>
        <w:t xml:space="preserve">was another of Hirst’s plagiarisms and </w:t>
      </w:r>
      <w:r w:rsidR="00E81B83" w:rsidRPr="001B2F44">
        <w:rPr>
          <w:sz w:val="20"/>
          <w:szCs w:val="20"/>
        </w:rPr>
        <w:t>merely informed t</w:t>
      </w:r>
      <w:r w:rsidR="001364A7">
        <w:rPr>
          <w:sz w:val="20"/>
          <w:szCs w:val="20"/>
        </w:rPr>
        <w:t>he viewer about a cow’s anatomy</w:t>
      </w:r>
      <w:r w:rsidR="0076662E">
        <w:rPr>
          <w:sz w:val="20"/>
          <w:szCs w:val="20"/>
        </w:rPr>
        <w:t xml:space="preserve">. Numerous voices </w:t>
      </w:r>
      <w:r w:rsidR="00EB51A9">
        <w:rPr>
          <w:sz w:val="20"/>
          <w:szCs w:val="20"/>
        </w:rPr>
        <w:t xml:space="preserve">have been </w:t>
      </w:r>
      <w:r w:rsidR="0076662E">
        <w:rPr>
          <w:sz w:val="20"/>
          <w:szCs w:val="20"/>
        </w:rPr>
        <w:t>raised in objection to conceptual art, including</w:t>
      </w:r>
      <w:r w:rsidR="001F1E84">
        <w:rPr>
          <w:sz w:val="20"/>
          <w:szCs w:val="20"/>
        </w:rPr>
        <w:t xml:space="preserve"> </w:t>
      </w:r>
      <w:r w:rsidR="0076662E">
        <w:rPr>
          <w:sz w:val="20"/>
          <w:szCs w:val="20"/>
        </w:rPr>
        <w:t>Chairman of the Institute of Contemp</w:t>
      </w:r>
      <w:r w:rsidR="001F1E84">
        <w:rPr>
          <w:sz w:val="20"/>
          <w:szCs w:val="20"/>
        </w:rPr>
        <w:t>orary A</w:t>
      </w:r>
      <w:r w:rsidR="00EB51A9">
        <w:rPr>
          <w:sz w:val="20"/>
          <w:szCs w:val="20"/>
        </w:rPr>
        <w:t xml:space="preserve">rt, </w:t>
      </w:r>
      <w:r w:rsidR="00E974F2" w:rsidRPr="00E974F2">
        <w:rPr>
          <w:sz w:val="20"/>
          <w:szCs w:val="20"/>
        </w:rPr>
        <w:t>Ivan Massow</w:t>
      </w:r>
      <w:r w:rsidR="00E974F2">
        <w:rPr>
          <w:sz w:val="20"/>
          <w:szCs w:val="20"/>
        </w:rPr>
        <w:t xml:space="preserve">, </w:t>
      </w:r>
      <w:r w:rsidR="00EB51A9">
        <w:rPr>
          <w:sz w:val="20"/>
          <w:szCs w:val="20"/>
        </w:rPr>
        <w:t>who state</w:t>
      </w:r>
      <w:r w:rsidR="001F1E84">
        <w:rPr>
          <w:sz w:val="20"/>
          <w:szCs w:val="20"/>
        </w:rPr>
        <w:t xml:space="preserve">d that: </w:t>
      </w:r>
    </w:p>
    <w:p w:rsidR="00B97810" w:rsidRDefault="001F1E84" w:rsidP="00B97810">
      <w:pPr>
        <w:spacing w:line="360" w:lineRule="auto"/>
        <w:ind w:left="720"/>
        <w:jc w:val="both"/>
        <w:rPr>
          <w:sz w:val="20"/>
          <w:szCs w:val="20"/>
        </w:rPr>
      </w:pPr>
      <w:r>
        <w:rPr>
          <w:sz w:val="20"/>
          <w:szCs w:val="20"/>
        </w:rPr>
        <w:t xml:space="preserve">‘Conceptual art was </w:t>
      </w:r>
      <w:r w:rsidR="0076662E" w:rsidRPr="00EB51A9">
        <w:rPr>
          <w:i/>
          <w:sz w:val="20"/>
          <w:szCs w:val="20"/>
        </w:rPr>
        <w:t>pretentious, self-indulgent craftless tat</w:t>
      </w:r>
      <w:r w:rsidR="00EB51A9">
        <w:rPr>
          <w:i/>
          <w:sz w:val="20"/>
          <w:szCs w:val="20"/>
        </w:rPr>
        <w:t xml:space="preserve">’ </w:t>
      </w:r>
      <w:r w:rsidR="0076662E">
        <w:rPr>
          <w:sz w:val="20"/>
          <w:szCs w:val="20"/>
        </w:rPr>
        <w:t xml:space="preserve">and </w:t>
      </w:r>
      <w:r w:rsidR="00EB51A9">
        <w:rPr>
          <w:sz w:val="20"/>
          <w:szCs w:val="20"/>
        </w:rPr>
        <w:t>‘</w:t>
      </w:r>
      <w:r w:rsidR="0076662E" w:rsidRPr="00EB51A9">
        <w:rPr>
          <w:i/>
          <w:sz w:val="20"/>
          <w:szCs w:val="20"/>
        </w:rPr>
        <w:t xml:space="preserve">the art establishment, led by the head of the Tate empire Nicholas Serota, had </w:t>
      </w:r>
      <w:r w:rsidR="00E974F2">
        <w:rPr>
          <w:i/>
          <w:sz w:val="20"/>
          <w:szCs w:val="20"/>
        </w:rPr>
        <w:t xml:space="preserve">turned conceptual art into the </w:t>
      </w:r>
      <w:r w:rsidR="0076662E" w:rsidRPr="00EB51A9">
        <w:rPr>
          <w:i/>
          <w:sz w:val="20"/>
          <w:szCs w:val="20"/>
        </w:rPr>
        <w:t>totalitarian state art that all young artists must conform to if they were to succeed</w:t>
      </w:r>
      <w:r>
        <w:rPr>
          <w:i/>
          <w:sz w:val="20"/>
          <w:szCs w:val="20"/>
        </w:rPr>
        <w:t xml:space="preserve">.’ </w:t>
      </w:r>
      <w:r w:rsidR="00EB51A9" w:rsidRPr="00EB51A9">
        <w:rPr>
          <w:sz w:val="20"/>
          <w:szCs w:val="20"/>
        </w:rPr>
        <w:t xml:space="preserve"> </w:t>
      </w:r>
    </w:p>
    <w:p w:rsidR="00B97810" w:rsidRPr="001B2F44" w:rsidRDefault="00EB51A9" w:rsidP="00C511FA">
      <w:pPr>
        <w:spacing w:line="360" w:lineRule="auto"/>
        <w:jc w:val="both"/>
        <w:rPr>
          <w:sz w:val="20"/>
          <w:szCs w:val="20"/>
        </w:rPr>
      </w:pPr>
      <w:r>
        <w:rPr>
          <w:sz w:val="20"/>
          <w:szCs w:val="20"/>
        </w:rPr>
        <w:t xml:space="preserve">The </w:t>
      </w:r>
      <w:r w:rsidR="00B97810">
        <w:rPr>
          <w:sz w:val="20"/>
          <w:szCs w:val="20"/>
        </w:rPr>
        <w:t xml:space="preserve">ICA </w:t>
      </w:r>
      <w:r>
        <w:rPr>
          <w:sz w:val="20"/>
          <w:szCs w:val="20"/>
        </w:rPr>
        <w:t xml:space="preserve">board called him a </w:t>
      </w:r>
      <w:r w:rsidRPr="00EB51A9">
        <w:rPr>
          <w:i/>
          <w:sz w:val="20"/>
          <w:szCs w:val="20"/>
        </w:rPr>
        <w:t>‘pillock’</w:t>
      </w:r>
      <w:r>
        <w:rPr>
          <w:sz w:val="20"/>
          <w:szCs w:val="20"/>
        </w:rPr>
        <w:t xml:space="preserve"> and he was </w:t>
      </w:r>
      <w:r w:rsidR="00E974F2">
        <w:rPr>
          <w:sz w:val="20"/>
          <w:szCs w:val="20"/>
        </w:rPr>
        <w:t>forced to resign</w:t>
      </w:r>
      <w:r>
        <w:rPr>
          <w:sz w:val="20"/>
          <w:szCs w:val="20"/>
        </w:rPr>
        <w:t xml:space="preserve"> in 2002</w:t>
      </w:r>
      <w:r w:rsidR="001F1E84" w:rsidRPr="001F1E84">
        <w:rPr>
          <w:sz w:val="20"/>
          <w:szCs w:val="20"/>
        </w:rPr>
        <w:t xml:space="preserve"> </w:t>
      </w:r>
      <w:r w:rsidR="001F1E84">
        <w:rPr>
          <w:sz w:val="20"/>
          <w:szCs w:val="20"/>
        </w:rPr>
        <w:t>(</w:t>
      </w:r>
      <w:hyperlink r:id="rId22" w:history="1">
        <w:r w:rsidR="001F1E84" w:rsidRPr="00EB51A9">
          <w:rPr>
            <w:rStyle w:val="Hyperlink"/>
            <w:color w:val="auto"/>
            <w:sz w:val="20"/>
            <w:szCs w:val="20"/>
            <w:u w:val="none"/>
          </w:rPr>
          <w:t>Gibbons</w:t>
        </w:r>
      </w:hyperlink>
      <w:r w:rsidR="001F1E84" w:rsidRPr="00EB51A9">
        <w:rPr>
          <w:sz w:val="20"/>
          <w:szCs w:val="20"/>
        </w:rPr>
        <w:t xml:space="preserve">, </w:t>
      </w:r>
      <w:r w:rsidR="001F1E84">
        <w:rPr>
          <w:sz w:val="20"/>
          <w:szCs w:val="20"/>
        </w:rPr>
        <w:t>F.</w:t>
      </w:r>
      <w:r w:rsidR="001F1E84" w:rsidRPr="00EB51A9">
        <w:rPr>
          <w:sz w:val="20"/>
          <w:szCs w:val="20"/>
        </w:rPr>
        <w:t xml:space="preserve"> </w:t>
      </w:r>
      <w:r w:rsidR="00B97810">
        <w:rPr>
          <w:sz w:val="20"/>
          <w:szCs w:val="20"/>
        </w:rPr>
        <w:t>2002), but</w:t>
      </w:r>
      <w:r w:rsidR="00E974F2">
        <w:rPr>
          <w:sz w:val="20"/>
          <w:szCs w:val="20"/>
        </w:rPr>
        <w:t xml:space="preserve"> Massow</w:t>
      </w:r>
      <w:r w:rsidR="00B97810">
        <w:rPr>
          <w:sz w:val="20"/>
          <w:szCs w:val="20"/>
        </w:rPr>
        <w:t xml:space="preserve"> is a man to be admired for expressing his unfashionable view</w:t>
      </w:r>
      <w:r w:rsidR="00E974F2">
        <w:rPr>
          <w:sz w:val="20"/>
          <w:szCs w:val="20"/>
        </w:rPr>
        <w:t>s</w:t>
      </w:r>
      <w:r w:rsidR="00B97810">
        <w:rPr>
          <w:sz w:val="20"/>
          <w:szCs w:val="20"/>
        </w:rPr>
        <w:t>, despite the inevitable ridicule. The insistence that all young artists conform to conceptualism, unfortunately continues today, although those concepts are now 25 years old and in need of change.</w:t>
      </w:r>
    </w:p>
    <w:p w:rsidR="00DA5EEF" w:rsidRPr="001B2F44" w:rsidRDefault="0055143A" w:rsidP="0055143A">
      <w:pPr>
        <w:spacing w:line="360" w:lineRule="auto"/>
        <w:jc w:val="both"/>
        <w:rPr>
          <w:b/>
          <w:i/>
          <w:sz w:val="20"/>
          <w:szCs w:val="20"/>
        </w:rPr>
      </w:pPr>
      <w:r w:rsidRPr="001B2F44">
        <w:rPr>
          <w:b/>
          <w:sz w:val="20"/>
          <w:szCs w:val="20"/>
        </w:rPr>
        <w:t xml:space="preserve">                 </w:t>
      </w:r>
      <w:r w:rsidR="003C6973">
        <w:rPr>
          <w:b/>
          <w:sz w:val="20"/>
          <w:szCs w:val="20"/>
        </w:rPr>
        <w:tab/>
      </w:r>
      <w:r w:rsidRPr="001B2F44">
        <w:rPr>
          <w:b/>
          <w:sz w:val="20"/>
          <w:szCs w:val="20"/>
        </w:rPr>
        <w:t xml:space="preserve">    7. </w:t>
      </w:r>
      <w:r w:rsidRPr="001B2F44">
        <w:rPr>
          <w:noProof/>
          <w:sz w:val="20"/>
          <w:szCs w:val="20"/>
          <w:lang w:eastAsia="en-GB"/>
        </w:rPr>
        <w:drawing>
          <wp:inline distT="0" distB="0" distL="0" distR="0" wp14:anchorId="5129FFEC" wp14:editId="534BDB06">
            <wp:extent cx="2678276" cy="1866378"/>
            <wp:effectExtent l="0" t="0" r="8255" b="635"/>
            <wp:docPr id="345" name="Picture 345" descr="http://sculptureresearch.files.wordpress.com/2009/04/turner_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lptureresearch.files.wordpress.com/2009/04/turner_01_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881" cy="1882827"/>
                    </a:xfrm>
                    <a:prstGeom prst="rect">
                      <a:avLst/>
                    </a:prstGeom>
                    <a:noFill/>
                    <a:ln>
                      <a:noFill/>
                    </a:ln>
                  </pic:spPr>
                </pic:pic>
              </a:graphicData>
            </a:graphic>
          </wp:inline>
        </w:drawing>
      </w:r>
      <w:r w:rsidRPr="001B2F44">
        <w:rPr>
          <w:b/>
          <w:i/>
          <w:sz w:val="20"/>
          <w:szCs w:val="20"/>
        </w:rPr>
        <w:t xml:space="preserve"> </w:t>
      </w:r>
    </w:p>
    <w:p w:rsidR="00077E9A" w:rsidRPr="001B2F44" w:rsidRDefault="0055143A" w:rsidP="003C6973">
      <w:pPr>
        <w:spacing w:line="360" w:lineRule="auto"/>
        <w:ind w:firstLine="720"/>
        <w:jc w:val="both"/>
        <w:rPr>
          <w:b/>
          <w:sz w:val="20"/>
          <w:szCs w:val="20"/>
        </w:rPr>
      </w:pPr>
      <w:r w:rsidRPr="001B2F44">
        <w:rPr>
          <w:b/>
          <w:i/>
          <w:sz w:val="20"/>
          <w:szCs w:val="20"/>
        </w:rPr>
        <w:t xml:space="preserve"> Mother and Child, </w:t>
      </w:r>
      <w:r w:rsidRPr="001B2F44">
        <w:rPr>
          <w:b/>
          <w:sz w:val="20"/>
          <w:szCs w:val="20"/>
        </w:rPr>
        <w:t>D. Hirst</w:t>
      </w:r>
      <w:r w:rsidRPr="001B2F44">
        <w:rPr>
          <w:b/>
          <w:i/>
          <w:sz w:val="20"/>
          <w:szCs w:val="20"/>
        </w:rPr>
        <w:t xml:space="preserve"> </w:t>
      </w:r>
      <w:r w:rsidRPr="001B2F44">
        <w:rPr>
          <w:b/>
          <w:sz w:val="20"/>
          <w:szCs w:val="20"/>
        </w:rPr>
        <w:t xml:space="preserve">1993. 190 x 322 x 109 cm. and 103 x 167 x 62 cm. </w:t>
      </w:r>
    </w:p>
    <w:p w:rsidR="003C6973" w:rsidRDefault="003C6973" w:rsidP="00F81042">
      <w:pPr>
        <w:spacing w:line="360" w:lineRule="auto"/>
        <w:jc w:val="both"/>
        <w:rPr>
          <w:b/>
          <w:sz w:val="20"/>
          <w:szCs w:val="20"/>
        </w:rPr>
      </w:pPr>
    </w:p>
    <w:p w:rsidR="005C7E7C" w:rsidRPr="001B2F44" w:rsidRDefault="005C7E7C" w:rsidP="00F81042">
      <w:pPr>
        <w:spacing w:line="360" w:lineRule="auto"/>
        <w:jc w:val="both"/>
        <w:rPr>
          <w:b/>
          <w:sz w:val="20"/>
          <w:szCs w:val="20"/>
        </w:rPr>
      </w:pPr>
      <w:r w:rsidRPr="001B2F44">
        <w:rPr>
          <w:b/>
          <w:sz w:val="20"/>
          <w:szCs w:val="20"/>
        </w:rPr>
        <w:lastRenderedPageBreak/>
        <w:t xml:space="preserve">2.1.4. </w:t>
      </w:r>
      <w:r w:rsidR="00E12ACF" w:rsidRPr="001B2F44">
        <w:rPr>
          <w:b/>
          <w:sz w:val="20"/>
          <w:szCs w:val="20"/>
        </w:rPr>
        <w:t>THE PLAGIARISM.</w:t>
      </w:r>
    </w:p>
    <w:p w:rsidR="00E974F2" w:rsidRPr="00E974F2" w:rsidRDefault="0055143A" w:rsidP="00F81042">
      <w:pPr>
        <w:spacing w:line="360" w:lineRule="auto"/>
        <w:jc w:val="both"/>
        <w:rPr>
          <w:sz w:val="20"/>
          <w:szCs w:val="20"/>
        </w:rPr>
      </w:pPr>
      <w:r w:rsidRPr="001B2F44">
        <w:rPr>
          <w:sz w:val="20"/>
          <w:szCs w:val="20"/>
        </w:rPr>
        <w:t xml:space="preserve">In 2007, artist </w:t>
      </w:r>
      <w:hyperlink r:id="rId24" w:tooltip="John LeKay" w:history="1">
        <w:r w:rsidRPr="001B2F44">
          <w:rPr>
            <w:rStyle w:val="Hyperlink"/>
            <w:color w:val="auto"/>
            <w:sz w:val="20"/>
            <w:szCs w:val="20"/>
            <w:u w:val="none"/>
          </w:rPr>
          <w:t>John LeKay</w:t>
        </w:r>
      </w:hyperlink>
      <w:r w:rsidRPr="001B2F44">
        <w:rPr>
          <w:sz w:val="20"/>
          <w:szCs w:val="20"/>
        </w:rPr>
        <w:t xml:space="preserve"> accused Hirst of plagiaris</w:t>
      </w:r>
      <w:r w:rsidR="00C511FA" w:rsidRPr="001B2F44">
        <w:rPr>
          <w:sz w:val="20"/>
          <w:szCs w:val="20"/>
        </w:rPr>
        <w:t>ing the cow</w:t>
      </w:r>
      <w:r w:rsidRPr="001B2F44">
        <w:rPr>
          <w:sz w:val="20"/>
          <w:szCs w:val="20"/>
        </w:rPr>
        <w:t xml:space="preserve">, claiming that in 1992, </w:t>
      </w:r>
      <w:r w:rsidR="00F91AA3" w:rsidRPr="001B2F44">
        <w:rPr>
          <w:sz w:val="20"/>
          <w:szCs w:val="20"/>
        </w:rPr>
        <w:t xml:space="preserve">they had discussed Lekay’s reference to the </w:t>
      </w:r>
      <w:hyperlink r:id="rId25" w:tooltip="Carolina Biological Supply Company" w:history="1">
        <w:r w:rsidR="00F91AA3" w:rsidRPr="001B2F44">
          <w:rPr>
            <w:rStyle w:val="Hyperlink"/>
            <w:i/>
            <w:color w:val="auto"/>
            <w:sz w:val="20"/>
            <w:szCs w:val="20"/>
            <w:u w:val="none"/>
          </w:rPr>
          <w:t>Carolina Biological Supply Company</w:t>
        </w:r>
      </w:hyperlink>
      <w:r w:rsidR="00F91AA3" w:rsidRPr="001B2F44">
        <w:rPr>
          <w:i/>
          <w:sz w:val="20"/>
          <w:szCs w:val="20"/>
        </w:rPr>
        <w:t xml:space="preserve"> catalogue</w:t>
      </w:r>
      <w:r w:rsidR="00C511FA" w:rsidRPr="001B2F44">
        <w:rPr>
          <w:sz w:val="20"/>
          <w:szCs w:val="20"/>
        </w:rPr>
        <w:t>.</w:t>
      </w:r>
      <w:r w:rsidR="00EC2072">
        <w:rPr>
          <w:sz w:val="20"/>
          <w:szCs w:val="20"/>
        </w:rPr>
        <w:t xml:space="preserve"> </w:t>
      </w:r>
      <w:r w:rsidR="00C511FA" w:rsidRPr="001B2F44">
        <w:rPr>
          <w:sz w:val="20"/>
          <w:szCs w:val="20"/>
        </w:rPr>
        <w:t>H</w:t>
      </w:r>
      <w:r w:rsidRPr="001B2F44">
        <w:rPr>
          <w:sz w:val="20"/>
          <w:szCs w:val="20"/>
        </w:rPr>
        <w:t xml:space="preserve">e had </w:t>
      </w:r>
      <w:r w:rsidR="00D81A02" w:rsidRPr="001B2F44">
        <w:rPr>
          <w:sz w:val="20"/>
          <w:szCs w:val="20"/>
        </w:rPr>
        <w:t>show</w:t>
      </w:r>
      <w:r w:rsidR="00C511FA" w:rsidRPr="001B2F44">
        <w:rPr>
          <w:sz w:val="20"/>
          <w:szCs w:val="20"/>
        </w:rPr>
        <w:t>n</w:t>
      </w:r>
      <w:r w:rsidRPr="001B2F44">
        <w:rPr>
          <w:sz w:val="20"/>
          <w:szCs w:val="20"/>
        </w:rPr>
        <w:t xml:space="preserve"> Hirst a marked-up copy </w:t>
      </w:r>
      <w:r w:rsidR="002A67DD" w:rsidRPr="001B2F44">
        <w:rPr>
          <w:sz w:val="20"/>
          <w:szCs w:val="20"/>
        </w:rPr>
        <w:t>display</w:t>
      </w:r>
      <w:r w:rsidR="00E974F2">
        <w:rPr>
          <w:sz w:val="20"/>
          <w:szCs w:val="20"/>
        </w:rPr>
        <w:t>ing a cow divided in two</w:t>
      </w:r>
      <w:r w:rsidR="00E974F2">
        <w:rPr>
          <w:rStyle w:val="FootnoteReference"/>
          <w:sz w:val="20"/>
          <w:szCs w:val="20"/>
        </w:rPr>
        <w:footnoteReference w:id="4"/>
      </w:r>
      <w:r w:rsidR="00E974F2">
        <w:rPr>
          <w:sz w:val="20"/>
          <w:szCs w:val="20"/>
        </w:rPr>
        <w:t>,</w:t>
      </w:r>
      <w:r w:rsidR="00C511FA" w:rsidRPr="001B2F44">
        <w:rPr>
          <w:sz w:val="20"/>
          <w:szCs w:val="20"/>
        </w:rPr>
        <w:t xml:space="preserve"> which he intended to use as a</w:t>
      </w:r>
      <w:r w:rsidR="00EC2072">
        <w:rPr>
          <w:sz w:val="20"/>
          <w:szCs w:val="20"/>
        </w:rPr>
        <w:t xml:space="preserve"> subject for his </w:t>
      </w:r>
      <w:r w:rsidR="00E974F2">
        <w:rPr>
          <w:sz w:val="20"/>
          <w:szCs w:val="20"/>
        </w:rPr>
        <w:t xml:space="preserve">own </w:t>
      </w:r>
      <w:r w:rsidR="00EC2072">
        <w:rPr>
          <w:sz w:val="20"/>
          <w:szCs w:val="20"/>
        </w:rPr>
        <w:t xml:space="preserve">work.  </w:t>
      </w:r>
      <w:r w:rsidR="00A82CC0" w:rsidRPr="001B2F44">
        <w:rPr>
          <w:sz w:val="20"/>
          <w:szCs w:val="20"/>
        </w:rPr>
        <w:t>LeKay had also shown him</w:t>
      </w:r>
      <w:r w:rsidR="00D81A02" w:rsidRPr="001B2F44">
        <w:rPr>
          <w:sz w:val="20"/>
          <w:szCs w:val="20"/>
        </w:rPr>
        <w:t xml:space="preserve"> a work </w:t>
      </w:r>
      <w:r w:rsidR="00CC1459" w:rsidRPr="001B2F44">
        <w:rPr>
          <w:sz w:val="20"/>
          <w:szCs w:val="20"/>
        </w:rPr>
        <w:t>titled</w:t>
      </w:r>
      <w:r w:rsidR="00D81A02" w:rsidRPr="001B2F44">
        <w:rPr>
          <w:sz w:val="20"/>
          <w:szCs w:val="20"/>
        </w:rPr>
        <w:t xml:space="preserve">, </w:t>
      </w:r>
      <w:r w:rsidR="00D81A02" w:rsidRPr="001B2F44">
        <w:rPr>
          <w:i/>
          <w:sz w:val="20"/>
          <w:szCs w:val="20"/>
        </w:rPr>
        <w:t>This is my body. This is my blood</w:t>
      </w:r>
      <w:r w:rsidR="008B7B29" w:rsidRPr="001B2F44">
        <w:rPr>
          <w:i/>
          <w:sz w:val="20"/>
          <w:szCs w:val="20"/>
        </w:rPr>
        <w:t>.</w:t>
      </w:r>
      <w:r w:rsidR="00D81A02" w:rsidRPr="001B2F44">
        <w:rPr>
          <w:i/>
          <w:sz w:val="20"/>
          <w:szCs w:val="20"/>
        </w:rPr>
        <w:t xml:space="preserve"> 1987</w:t>
      </w:r>
      <w:r w:rsidR="00D81A02" w:rsidRPr="001B2F44">
        <w:rPr>
          <w:sz w:val="20"/>
          <w:szCs w:val="20"/>
        </w:rPr>
        <w:t xml:space="preserve">, </w:t>
      </w:r>
      <w:r w:rsidR="008B7B29" w:rsidRPr="001B2F44">
        <w:rPr>
          <w:sz w:val="20"/>
          <w:szCs w:val="20"/>
        </w:rPr>
        <w:t xml:space="preserve">which featured </w:t>
      </w:r>
      <w:r w:rsidR="00D81A02" w:rsidRPr="001B2F44">
        <w:rPr>
          <w:sz w:val="20"/>
          <w:szCs w:val="20"/>
        </w:rPr>
        <w:t>the body of a sheep cu</w:t>
      </w:r>
      <w:r w:rsidR="008B7B29" w:rsidRPr="001B2F44">
        <w:rPr>
          <w:sz w:val="20"/>
          <w:szCs w:val="20"/>
        </w:rPr>
        <w:t>t open and hung as if crucified.</w:t>
      </w:r>
      <w:r w:rsidR="00D81A02" w:rsidRPr="001B2F44">
        <w:rPr>
          <w:sz w:val="20"/>
          <w:szCs w:val="20"/>
        </w:rPr>
        <w:t xml:space="preserve"> Hirst </w:t>
      </w:r>
      <w:r w:rsidR="008B7B29" w:rsidRPr="001B2F44">
        <w:rPr>
          <w:sz w:val="20"/>
          <w:szCs w:val="20"/>
        </w:rPr>
        <w:t>produced his own version of this work</w:t>
      </w:r>
      <w:r w:rsidR="00300865" w:rsidRPr="001B2F44">
        <w:rPr>
          <w:sz w:val="20"/>
          <w:szCs w:val="20"/>
        </w:rPr>
        <w:t xml:space="preserve"> in 2005 and</w:t>
      </w:r>
      <w:r w:rsidR="00D81A02" w:rsidRPr="001B2F44">
        <w:rPr>
          <w:sz w:val="20"/>
          <w:szCs w:val="20"/>
        </w:rPr>
        <w:t xml:space="preserve"> called</w:t>
      </w:r>
      <w:r w:rsidR="00300865" w:rsidRPr="001B2F44">
        <w:rPr>
          <w:sz w:val="20"/>
          <w:szCs w:val="20"/>
        </w:rPr>
        <w:t xml:space="preserve"> it:</w:t>
      </w:r>
      <w:r w:rsidR="00D81A02" w:rsidRPr="001B2F44">
        <w:rPr>
          <w:sz w:val="20"/>
          <w:szCs w:val="20"/>
        </w:rPr>
        <w:t xml:space="preserve"> </w:t>
      </w:r>
      <w:r w:rsidR="00D81A02" w:rsidRPr="001B2F44">
        <w:rPr>
          <w:i/>
          <w:sz w:val="20"/>
          <w:szCs w:val="20"/>
        </w:rPr>
        <w:t>In nomine patris</w:t>
      </w:r>
      <w:r w:rsidR="008B7B29" w:rsidRPr="001B2F44">
        <w:rPr>
          <w:i/>
          <w:sz w:val="20"/>
          <w:szCs w:val="20"/>
        </w:rPr>
        <w:t xml:space="preserve"> (I</w:t>
      </w:r>
      <w:r w:rsidR="00D81A02" w:rsidRPr="001B2F44">
        <w:rPr>
          <w:i/>
          <w:sz w:val="20"/>
          <w:szCs w:val="20"/>
        </w:rPr>
        <w:t>n the name of the father</w:t>
      </w:r>
      <w:r w:rsidR="00E974F2">
        <w:rPr>
          <w:i/>
          <w:sz w:val="20"/>
          <w:szCs w:val="20"/>
        </w:rPr>
        <w:t>’</w:t>
      </w:r>
      <w:r w:rsidR="00E974F2">
        <w:rPr>
          <w:rStyle w:val="FootnoteReference"/>
          <w:i/>
          <w:sz w:val="20"/>
          <w:szCs w:val="20"/>
        </w:rPr>
        <w:footnoteReference w:id="5"/>
      </w:r>
      <w:r w:rsidR="00E974F2">
        <w:rPr>
          <w:i/>
          <w:sz w:val="20"/>
          <w:szCs w:val="20"/>
        </w:rPr>
        <w:t xml:space="preserve">      </w:t>
      </w:r>
      <w:r w:rsidR="00D81A02" w:rsidRPr="001B2F44">
        <w:rPr>
          <w:sz w:val="20"/>
          <w:szCs w:val="20"/>
        </w:rPr>
        <w:t>(Thom</w:t>
      </w:r>
      <w:r w:rsidR="00EC2072">
        <w:rPr>
          <w:sz w:val="20"/>
          <w:szCs w:val="20"/>
        </w:rPr>
        <w:t>son, 2010).</w:t>
      </w:r>
    </w:p>
    <w:p w:rsidR="00BB353E" w:rsidRPr="00E974F2" w:rsidRDefault="00300865" w:rsidP="00F850F8">
      <w:pPr>
        <w:spacing w:line="360" w:lineRule="auto"/>
        <w:jc w:val="both"/>
        <w:rPr>
          <w:i/>
          <w:sz w:val="20"/>
          <w:szCs w:val="20"/>
        </w:rPr>
      </w:pPr>
      <w:r w:rsidRPr="001B2F44">
        <w:rPr>
          <w:sz w:val="20"/>
          <w:szCs w:val="20"/>
        </w:rPr>
        <w:t xml:space="preserve">The unfortunate LeKay’s </w:t>
      </w:r>
      <w:r w:rsidR="008B7B29" w:rsidRPr="001B2F44">
        <w:rPr>
          <w:sz w:val="20"/>
          <w:szCs w:val="20"/>
        </w:rPr>
        <w:t xml:space="preserve">appears with regularity on </w:t>
      </w:r>
      <w:r w:rsidR="00495EE7" w:rsidRPr="001B2F44">
        <w:rPr>
          <w:sz w:val="20"/>
          <w:szCs w:val="20"/>
        </w:rPr>
        <w:t xml:space="preserve">author </w:t>
      </w:r>
      <w:r w:rsidR="005C7E7C" w:rsidRPr="001B2F44">
        <w:rPr>
          <w:sz w:val="20"/>
          <w:szCs w:val="20"/>
        </w:rPr>
        <w:t>Thomson’s</w:t>
      </w:r>
      <w:r w:rsidR="00CC1459" w:rsidRPr="001B2F44">
        <w:rPr>
          <w:sz w:val="20"/>
          <w:szCs w:val="20"/>
        </w:rPr>
        <w:t xml:space="preserve"> list of </w:t>
      </w:r>
      <w:r w:rsidR="00495EE7" w:rsidRPr="001B2F44">
        <w:rPr>
          <w:sz w:val="20"/>
          <w:szCs w:val="20"/>
        </w:rPr>
        <w:t xml:space="preserve">Hirst’s </w:t>
      </w:r>
      <w:r w:rsidR="00C511FA" w:rsidRPr="001B2F44">
        <w:rPr>
          <w:i/>
          <w:sz w:val="20"/>
          <w:szCs w:val="20"/>
        </w:rPr>
        <w:t xml:space="preserve">‘stolen </w:t>
      </w:r>
      <w:r w:rsidR="00CC1459" w:rsidRPr="001B2F44">
        <w:rPr>
          <w:i/>
          <w:sz w:val="20"/>
          <w:szCs w:val="20"/>
        </w:rPr>
        <w:t>work,</w:t>
      </w:r>
      <w:r w:rsidR="00C511FA" w:rsidRPr="001B2F44">
        <w:rPr>
          <w:i/>
          <w:sz w:val="20"/>
          <w:szCs w:val="20"/>
        </w:rPr>
        <w:t>’</w:t>
      </w:r>
      <w:r w:rsidR="00CC1459" w:rsidRPr="001B2F44">
        <w:rPr>
          <w:i/>
          <w:sz w:val="20"/>
          <w:szCs w:val="20"/>
        </w:rPr>
        <w:t xml:space="preserve"> </w:t>
      </w:r>
      <w:r w:rsidR="008B7B29" w:rsidRPr="001B2F44">
        <w:rPr>
          <w:sz w:val="20"/>
          <w:szCs w:val="20"/>
        </w:rPr>
        <w:t>but</w:t>
      </w:r>
      <w:r w:rsidR="00280513" w:rsidRPr="001B2F44">
        <w:rPr>
          <w:sz w:val="20"/>
          <w:szCs w:val="20"/>
        </w:rPr>
        <w:t xml:space="preserve"> Hirst never acknowledged </w:t>
      </w:r>
      <w:r w:rsidR="005C7E7C" w:rsidRPr="001B2F44">
        <w:rPr>
          <w:sz w:val="20"/>
          <w:szCs w:val="20"/>
        </w:rPr>
        <w:t>the artist’s</w:t>
      </w:r>
      <w:r w:rsidR="00CC1459" w:rsidRPr="001B2F44">
        <w:rPr>
          <w:sz w:val="20"/>
          <w:szCs w:val="20"/>
        </w:rPr>
        <w:t xml:space="preserve"> contribution</w:t>
      </w:r>
      <w:r w:rsidR="008B7B29" w:rsidRPr="001B2F44">
        <w:rPr>
          <w:sz w:val="20"/>
          <w:szCs w:val="20"/>
        </w:rPr>
        <w:t xml:space="preserve"> (Thomson, </w:t>
      </w:r>
      <w:r w:rsidR="00EC2072">
        <w:rPr>
          <w:sz w:val="20"/>
          <w:szCs w:val="20"/>
        </w:rPr>
        <w:t>2010).</w:t>
      </w:r>
      <w:r w:rsidR="00E974F2">
        <w:rPr>
          <w:i/>
          <w:sz w:val="20"/>
          <w:szCs w:val="20"/>
        </w:rPr>
        <w:t xml:space="preserve"> </w:t>
      </w:r>
      <w:r w:rsidR="00DF58B9" w:rsidRPr="001B2F44">
        <w:rPr>
          <w:sz w:val="20"/>
          <w:szCs w:val="20"/>
        </w:rPr>
        <w:t>It could be interpreted</w:t>
      </w:r>
      <w:r w:rsidR="00280513" w:rsidRPr="001B2F44">
        <w:rPr>
          <w:sz w:val="20"/>
          <w:szCs w:val="20"/>
        </w:rPr>
        <w:t xml:space="preserve"> that Hirst took advantage of Lekay’s friendship during the 90’s and </w:t>
      </w:r>
      <w:r w:rsidR="00F91AA3" w:rsidRPr="001B2F44">
        <w:rPr>
          <w:sz w:val="20"/>
          <w:szCs w:val="20"/>
        </w:rPr>
        <w:t>LeKay became a</w:t>
      </w:r>
      <w:r w:rsidR="00CC1459" w:rsidRPr="001B2F44">
        <w:rPr>
          <w:sz w:val="20"/>
          <w:szCs w:val="20"/>
        </w:rPr>
        <w:t>n unwitting</w:t>
      </w:r>
      <w:r w:rsidR="00F91AA3" w:rsidRPr="001B2F44">
        <w:rPr>
          <w:sz w:val="20"/>
          <w:szCs w:val="20"/>
        </w:rPr>
        <w:t xml:space="preserve"> source of </w:t>
      </w:r>
      <w:r w:rsidR="00280513" w:rsidRPr="001B2F44">
        <w:rPr>
          <w:sz w:val="20"/>
          <w:szCs w:val="20"/>
        </w:rPr>
        <w:t>reference</w:t>
      </w:r>
      <w:r w:rsidR="00DF58B9" w:rsidRPr="001B2F44">
        <w:rPr>
          <w:sz w:val="20"/>
          <w:szCs w:val="20"/>
        </w:rPr>
        <w:t xml:space="preserve"> and appropriation</w:t>
      </w:r>
      <w:r w:rsidR="00280513" w:rsidRPr="001B2F44">
        <w:rPr>
          <w:sz w:val="20"/>
          <w:szCs w:val="20"/>
        </w:rPr>
        <w:t xml:space="preserve"> </w:t>
      </w:r>
      <w:r w:rsidR="00F91AA3" w:rsidRPr="001B2F44">
        <w:rPr>
          <w:sz w:val="20"/>
          <w:szCs w:val="20"/>
        </w:rPr>
        <w:t>for</w:t>
      </w:r>
      <w:r w:rsidR="00A76A99" w:rsidRPr="001B2F44">
        <w:rPr>
          <w:sz w:val="20"/>
          <w:szCs w:val="20"/>
        </w:rPr>
        <w:t xml:space="preserve"> a number of Hirst’s works. </w:t>
      </w:r>
      <w:r w:rsidR="0042237C" w:rsidRPr="001B2F44">
        <w:rPr>
          <w:sz w:val="20"/>
          <w:szCs w:val="20"/>
        </w:rPr>
        <w:t xml:space="preserve">Regrettably, </w:t>
      </w:r>
      <w:r w:rsidR="00C511FA" w:rsidRPr="001B2F44">
        <w:rPr>
          <w:sz w:val="20"/>
          <w:szCs w:val="20"/>
        </w:rPr>
        <w:t>LeKa</w:t>
      </w:r>
      <w:r w:rsidR="00CC1459" w:rsidRPr="001B2F44">
        <w:rPr>
          <w:sz w:val="20"/>
          <w:szCs w:val="20"/>
        </w:rPr>
        <w:t xml:space="preserve">y became fearful of displaying his own work, in </w:t>
      </w:r>
      <w:r w:rsidR="001F1E84">
        <w:rPr>
          <w:sz w:val="20"/>
          <w:szCs w:val="20"/>
        </w:rPr>
        <w:t xml:space="preserve">terror </w:t>
      </w:r>
      <w:r w:rsidR="00CC1459" w:rsidRPr="001B2F44">
        <w:rPr>
          <w:sz w:val="20"/>
          <w:szCs w:val="20"/>
        </w:rPr>
        <w:t xml:space="preserve">of being accused of copying the </w:t>
      </w:r>
      <w:r w:rsidR="001364A7">
        <w:rPr>
          <w:sz w:val="20"/>
          <w:szCs w:val="20"/>
        </w:rPr>
        <w:t>famous Hirst</w:t>
      </w:r>
      <w:r w:rsidR="00D636EA">
        <w:rPr>
          <w:sz w:val="20"/>
          <w:szCs w:val="20"/>
        </w:rPr>
        <w:t xml:space="preserve"> (Thomson. </w:t>
      </w:r>
      <w:r w:rsidR="00C511FA" w:rsidRPr="001B2F44">
        <w:rPr>
          <w:sz w:val="20"/>
          <w:szCs w:val="20"/>
        </w:rPr>
        <w:t xml:space="preserve">2010). </w:t>
      </w:r>
    </w:p>
    <w:p w:rsidR="00F850F8" w:rsidRPr="001B2F44" w:rsidRDefault="00300865" w:rsidP="00F850F8">
      <w:pPr>
        <w:spacing w:line="360" w:lineRule="auto"/>
        <w:jc w:val="both"/>
        <w:rPr>
          <w:sz w:val="20"/>
          <w:szCs w:val="20"/>
        </w:rPr>
      </w:pPr>
      <w:r w:rsidRPr="001B2F44">
        <w:rPr>
          <w:sz w:val="20"/>
          <w:szCs w:val="20"/>
        </w:rPr>
        <w:t>One view might be that</w:t>
      </w:r>
      <w:r w:rsidR="00C511FA" w:rsidRPr="001B2F44">
        <w:rPr>
          <w:sz w:val="20"/>
          <w:szCs w:val="20"/>
        </w:rPr>
        <w:t xml:space="preserve"> </w:t>
      </w:r>
      <w:r w:rsidRPr="001B2F44">
        <w:rPr>
          <w:sz w:val="20"/>
          <w:szCs w:val="20"/>
        </w:rPr>
        <w:t>this is</w:t>
      </w:r>
      <w:r w:rsidR="00E974F2">
        <w:rPr>
          <w:sz w:val="20"/>
          <w:szCs w:val="20"/>
        </w:rPr>
        <w:t xml:space="preserve"> an</w:t>
      </w:r>
      <w:r w:rsidR="00C511FA" w:rsidRPr="001B2F44">
        <w:rPr>
          <w:sz w:val="20"/>
          <w:szCs w:val="20"/>
        </w:rPr>
        <w:t xml:space="preserve"> example of Hirst’s </w:t>
      </w:r>
      <w:r w:rsidR="00BB353E">
        <w:rPr>
          <w:sz w:val="20"/>
          <w:szCs w:val="20"/>
        </w:rPr>
        <w:t xml:space="preserve">commercial </w:t>
      </w:r>
      <w:r w:rsidR="00C511FA" w:rsidRPr="001B2F44">
        <w:rPr>
          <w:sz w:val="20"/>
          <w:szCs w:val="20"/>
        </w:rPr>
        <w:t>exp</w:t>
      </w:r>
      <w:r w:rsidR="00BB353E">
        <w:rPr>
          <w:sz w:val="20"/>
          <w:szCs w:val="20"/>
        </w:rPr>
        <w:t>loitation of contemporary artists</w:t>
      </w:r>
      <w:r w:rsidRPr="001B2F44">
        <w:rPr>
          <w:sz w:val="20"/>
          <w:szCs w:val="20"/>
        </w:rPr>
        <w:t xml:space="preserve">, </w:t>
      </w:r>
      <w:r w:rsidR="00BB353E">
        <w:rPr>
          <w:sz w:val="20"/>
          <w:szCs w:val="20"/>
        </w:rPr>
        <w:t xml:space="preserve">by his </w:t>
      </w:r>
      <w:r w:rsidRPr="001B2F44">
        <w:rPr>
          <w:sz w:val="20"/>
          <w:szCs w:val="20"/>
        </w:rPr>
        <w:t>plagiaristic</w:t>
      </w:r>
      <w:r w:rsidR="00C511FA" w:rsidRPr="001B2F44">
        <w:rPr>
          <w:sz w:val="20"/>
          <w:szCs w:val="20"/>
        </w:rPr>
        <w:t xml:space="preserve"> </w:t>
      </w:r>
      <w:r w:rsidR="00370E95" w:rsidRPr="001B2F44">
        <w:rPr>
          <w:sz w:val="20"/>
          <w:szCs w:val="20"/>
        </w:rPr>
        <w:t>disposition and his blatant disregard for others</w:t>
      </w:r>
      <w:r w:rsidR="00C511FA" w:rsidRPr="001B2F44">
        <w:rPr>
          <w:sz w:val="20"/>
          <w:szCs w:val="20"/>
        </w:rPr>
        <w:t>.</w:t>
      </w:r>
      <w:r w:rsidR="00CC1459" w:rsidRPr="001B2F44">
        <w:rPr>
          <w:sz w:val="20"/>
          <w:szCs w:val="20"/>
        </w:rPr>
        <w:t xml:space="preserve"> </w:t>
      </w:r>
    </w:p>
    <w:p w:rsidR="00077E9A" w:rsidRPr="001B2F44" w:rsidRDefault="00077E9A" w:rsidP="00F850F8">
      <w:pPr>
        <w:spacing w:line="360" w:lineRule="auto"/>
        <w:jc w:val="both"/>
        <w:rPr>
          <w:sz w:val="20"/>
          <w:szCs w:val="20"/>
        </w:rPr>
      </w:pPr>
    </w:p>
    <w:p w:rsidR="00FD35B1" w:rsidRPr="001B2F44" w:rsidRDefault="00D36D98" w:rsidP="00077E9A">
      <w:pPr>
        <w:spacing w:line="360" w:lineRule="auto"/>
        <w:jc w:val="both"/>
        <w:rPr>
          <w:rFonts w:eastAsiaTheme="majorEastAsia"/>
          <w:b/>
          <w:sz w:val="20"/>
          <w:szCs w:val="20"/>
        </w:rPr>
      </w:pPr>
      <w:r w:rsidRPr="001B2F44">
        <w:rPr>
          <w:rFonts w:eastAsiaTheme="majorEastAsia"/>
          <w:b/>
          <w:sz w:val="20"/>
          <w:szCs w:val="20"/>
        </w:rPr>
        <w:t>2.2</w:t>
      </w:r>
      <w:r w:rsidR="0051550A" w:rsidRPr="001B2F44">
        <w:rPr>
          <w:rFonts w:eastAsiaTheme="majorEastAsia"/>
          <w:b/>
          <w:sz w:val="20"/>
          <w:szCs w:val="20"/>
        </w:rPr>
        <w:t xml:space="preserve">.0. </w:t>
      </w:r>
      <w:r w:rsidR="00180746" w:rsidRPr="001B2F44">
        <w:rPr>
          <w:rFonts w:eastAsiaTheme="majorEastAsia"/>
          <w:b/>
          <w:sz w:val="20"/>
          <w:szCs w:val="20"/>
        </w:rPr>
        <w:t xml:space="preserve"> </w:t>
      </w:r>
      <w:r w:rsidR="008B7A90" w:rsidRPr="001B2F44">
        <w:rPr>
          <w:rFonts w:eastAsiaTheme="majorEastAsia"/>
          <w:b/>
          <w:sz w:val="20"/>
          <w:szCs w:val="20"/>
        </w:rPr>
        <w:t>HIRST-SAATCHI THE END.</w:t>
      </w:r>
    </w:p>
    <w:p w:rsidR="00C8223A" w:rsidRPr="001B2F44" w:rsidRDefault="00D261A8" w:rsidP="00077E9A">
      <w:pPr>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Through his associ</w:t>
      </w:r>
      <w:r w:rsidR="00C8223A" w:rsidRPr="001B2F44">
        <w:rPr>
          <w:rStyle w:val="Heading1Char"/>
          <w:rFonts w:ascii="Arial" w:hAnsi="Arial" w:cs="Arial"/>
          <w:color w:val="auto"/>
          <w:sz w:val="20"/>
          <w:szCs w:val="20"/>
        </w:rPr>
        <w:t>ation with Saatchi, Hirs</w:t>
      </w:r>
      <w:r w:rsidR="000D60ED" w:rsidRPr="001B2F44">
        <w:rPr>
          <w:rStyle w:val="Heading1Char"/>
          <w:rFonts w:ascii="Arial" w:hAnsi="Arial" w:cs="Arial"/>
          <w:color w:val="auto"/>
          <w:sz w:val="20"/>
          <w:szCs w:val="20"/>
        </w:rPr>
        <w:t>t gained the financial power to dic</w:t>
      </w:r>
      <w:r w:rsidR="00E979AF">
        <w:rPr>
          <w:rStyle w:val="Heading1Char"/>
          <w:rFonts w:ascii="Arial" w:hAnsi="Arial" w:cs="Arial"/>
          <w:color w:val="auto"/>
          <w:sz w:val="20"/>
          <w:szCs w:val="20"/>
        </w:rPr>
        <w:t>tate his ow</w:t>
      </w:r>
      <w:r w:rsidR="00E567D8">
        <w:rPr>
          <w:rStyle w:val="Heading1Char"/>
          <w:rFonts w:ascii="Arial" w:hAnsi="Arial" w:cs="Arial"/>
          <w:color w:val="auto"/>
          <w:sz w:val="20"/>
          <w:szCs w:val="20"/>
        </w:rPr>
        <w:t>n terms, building his</w:t>
      </w:r>
      <w:r w:rsidR="00E979AF">
        <w:rPr>
          <w:rStyle w:val="Heading1Char"/>
          <w:rFonts w:ascii="Arial" w:hAnsi="Arial" w:cs="Arial"/>
          <w:color w:val="auto"/>
          <w:sz w:val="20"/>
          <w:szCs w:val="20"/>
        </w:rPr>
        <w:t xml:space="preserve"> B</w:t>
      </w:r>
      <w:r w:rsidR="000D60ED" w:rsidRPr="001B2F44">
        <w:rPr>
          <w:rStyle w:val="Heading1Char"/>
          <w:rFonts w:ascii="Arial" w:hAnsi="Arial" w:cs="Arial"/>
          <w:color w:val="auto"/>
          <w:sz w:val="20"/>
          <w:szCs w:val="20"/>
        </w:rPr>
        <w:t>rand and gaining enemies as well as friends along the way.</w:t>
      </w:r>
      <w:r w:rsidR="00E974F2">
        <w:rPr>
          <w:rFonts w:eastAsiaTheme="majorEastAsia"/>
          <w:sz w:val="20"/>
          <w:szCs w:val="20"/>
        </w:rPr>
        <w:t xml:space="preserve"> </w:t>
      </w:r>
      <w:r w:rsidRPr="001B2F44">
        <w:rPr>
          <w:rFonts w:eastAsiaTheme="majorEastAsia"/>
          <w:sz w:val="20"/>
          <w:szCs w:val="20"/>
        </w:rPr>
        <w:t>Hirst ensured that no-one took advantage of him and was confident enough to turn the tables on the greedy establishment a</w:t>
      </w:r>
      <w:r w:rsidR="00B85A7B">
        <w:rPr>
          <w:rFonts w:eastAsiaTheme="majorEastAsia"/>
          <w:sz w:val="20"/>
          <w:szCs w:val="20"/>
        </w:rPr>
        <w:t>s</w:t>
      </w:r>
      <w:r w:rsidRPr="001B2F44">
        <w:rPr>
          <w:rFonts w:eastAsiaTheme="majorEastAsia"/>
          <w:sz w:val="20"/>
          <w:szCs w:val="20"/>
        </w:rPr>
        <w:t xml:space="preserve"> exploitation became </w:t>
      </w:r>
      <w:r w:rsidR="00CF73E2" w:rsidRPr="001B2F44">
        <w:rPr>
          <w:rFonts w:eastAsiaTheme="majorEastAsia"/>
          <w:sz w:val="20"/>
          <w:szCs w:val="20"/>
        </w:rPr>
        <w:t>his</w:t>
      </w:r>
      <w:r w:rsidR="001364A7">
        <w:rPr>
          <w:rFonts w:eastAsiaTheme="majorEastAsia"/>
          <w:sz w:val="20"/>
          <w:szCs w:val="20"/>
        </w:rPr>
        <w:t xml:space="preserve"> to impose</w:t>
      </w:r>
      <w:r w:rsidRPr="001B2F44">
        <w:rPr>
          <w:rFonts w:eastAsiaTheme="majorEastAsia"/>
          <w:sz w:val="20"/>
          <w:szCs w:val="20"/>
        </w:rPr>
        <w:t xml:space="preserve"> (Muir, 2009</w:t>
      </w:r>
      <w:r w:rsidR="00486B05">
        <w:rPr>
          <w:rFonts w:eastAsiaTheme="majorEastAsia"/>
          <w:sz w:val="20"/>
          <w:szCs w:val="20"/>
        </w:rPr>
        <w:t xml:space="preserve"> p37</w:t>
      </w:r>
      <w:r w:rsidRPr="001B2F44">
        <w:rPr>
          <w:rFonts w:eastAsiaTheme="majorEastAsia"/>
          <w:sz w:val="20"/>
          <w:szCs w:val="20"/>
        </w:rPr>
        <w:t>),</w:t>
      </w:r>
    </w:p>
    <w:p w:rsidR="00FD35B1" w:rsidRPr="00E974F2" w:rsidRDefault="00CF73E2" w:rsidP="00077E9A">
      <w:pPr>
        <w:spacing w:line="360" w:lineRule="auto"/>
        <w:jc w:val="both"/>
        <w:rPr>
          <w:rFonts w:eastAsiaTheme="majorEastAsia"/>
          <w:sz w:val="20"/>
          <w:szCs w:val="20"/>
        </w:rPr>
      </w:pPr>
      <w:r w:rsidRPr="001B2F44">
        <w:rPr>
          <w:rStyle w:val="Heading1Char"/>
          <w:rFonts w:ascii="Arial" w:hAnsi="Arial" w:cs="Arial"/>
          <w:color w:val="auto"/>
          <w:sz w:val="20"/>
          <w:szCs w:val="20"/>
        </w:rPr>
        <w:t>Hirst’s</w:t>
      </w:r>
      <w:r w:rsidR="00C8223A" w:rsidRPr="001B2F44">
        <w:rPr>
          <w:rStyle w:val="Heading1Char"/>
          <w:rFonts w:ascii="Arial" w:hAnsi="Arial" w:cs="Arial"/>
          <w:color w:val="auto"/>
          <w:sz w:val="20"/>
          <w:szCs w:val="20"/>
        </w:rPr>
        <w:t xml:space="preserve"> fame and fortune relied on </w:t>
      </w:r>
      <w:r w:rsidR="0042237C" w:rsidRPr="001B2F44">
        <w:rPr>
          <w:rStyle w:val="Heading1Char"/>
          <w:rFonts w:ascii="Arial" w:hAnsi="Arial" w:cs="Arial"/>
          <w:color w:val="auto"/>
          <w:sz w:val="20"/>
          <w:szCs w:val="20"/>
        </w:rPr>
        <w:t xml:space="preserve">Saatchi’s </w:t>
      </w:r>
      <w:r w:rsidR="00C8223A" w:rsidRPr="001B2F44">
        <w:rPr>
          <w:rStyle w:val="Heading1Char"/>
          <w:rFonts w:ascii="Arial" w:hAnsi="Arial" w:cs="Arial"/>
          <w:color w:val="auto"/>
          <w:sz w:val="20"/>
          <w:szCs w:val="20"/>
        </w:rPr>
        <w:t>business, marketing an</w:t>
      </w:r>
      <w:r w:rsidR="00E567D8">
        <w:rPr>
          <w:rStyle w:val="Heading1Char"/>
          <w:rFonts w:ascii="Arial" w:hAnsi="Arial" w:cs="Arial"/>
          <w:color w:val="auto"/>
          <w:sz w:val="20"/>
          <w:szCs w:val="20"/>
        </w:rPr>
        <w:t>d branding</w:t>
      </w:r>
      <w:r w:rsidR="00C8223A" w:rsidRPr="001B2F44">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genius</w:t>
      </w:r>
      <w:r w:rsidR="00C8223A" w:rsidRPr="001B2F44">
        <w:rPr>
          <w:rStyle w:val="Heading1Char"/>
          <w:rFonts w:ascii="Arial" w:hAnsi="Arial" w:cs="Arial"/>
          <w:color w:val="auto"/>
          <w:sz w:val="20"/>
          <w:szCs w:val="20"/>
        </w:rPr>
        <w:t>,</w:t>
      </w:r>
      <w:r w:rsidR="00C8223A" w:rsidRPr="001B2F44">
        <w:rPr>
          <w:rStyle w:val="Heading1Char"/>
          <w:rFonts w:ascii="Arial" w:hAnsi="Arial" w:cs="Arial"/>
          <w:b/>
          <w:color w:val="auto"/>
          <w:sz w:val="20"/>
          <w:szCs w:val="20"/>
        </w:rPr>
        <w:t xml:space="preserve"> </w:t>
      </w:r>
      <w:r w:rsidR="00C8223A" w:rsidRPr="001B2F44">
        <w:rPr>
          <w:rStyle w:val="Heading1Char"/>
          <w:rFonts w:ascii="Arial" w:hAnsi="Arial" w:cs="Arial"/>
          <w:color w:val="auto"/>
          <w:sz w:val="20"/>
          <w:szCs w:val="20"/>
        </w:rPr>
        <w:t xml:space="preserve">but his </w:t>
      </w:r>
      <w:r w:rsidR="00D261A8" w:rsidRPr="001B2F44">
        <w:rPr>
          <w:rStyle w:val="Heading1Char"/>
          <w:rFonts w:ascii="Arial" w:hAnsi="Arial" w:cs="Arial"/>
          <w:color w:val="auto"/>
          <w:sz w:val="20"/>
          <w:szCs w:val="20"/>
        </w:rPr>
        <w:t>relationship</w:t>
      </w:r>
      <w:r w:rsidR="00C8223A" w:rsidRPr="001B2F44">
        <w:rPr>
          <w:rStyle w:val="Heading1Char"/>
          <w:rFonts w:ascii="Arial" w:hAnsi="Arial" w:cs="Arial"/>
          <w:color w:val="auto"/>
          <w:sz w:val="20"/>
          <w:szCs w:val="20"/>
        </w:rPr>
        <w:t xml:space="preserve"> with his </w:t>
      </w:r>
      <w:r w:rsidR="00D261A8" w:rsidRPr="001B2F44">
        <w:rPr>
          <w:rStyle w:val="Heading1Char"/>
          <w:rFonts w:ascii="Arial" w:hAnsi="Arial" w:cs="Arial"/>
          <w:color w:val="auto"/>
          <w:sz w:val="20"/>
          <w:szCs w:val="20"/>
        </w:rPr>
        <w:t xml:space="preserve">commercial </w:t>
      </w:r>
      <w:r w:rsidR="00C8223A" w:rsidRPr="001B2F44">
        <w:rPr>
          <w:rStyle w:val="Heading1Char"/>
          <w:rFonts w:ascii="Arial" w:hAnsi="Arial" w:cs="Arial"/>
          <w:color w:val="auto"/>
          <w:sz w:val="20"/>
          <w:szCs w:val="20"/>
        </w:rPr>
        <w:t xml:space="preserve">mentor Saatchi, </w:t>
      </w:r>
      <w:r w:rsidR="001364A7">
        <w:rPr>
          <w:rStyle w:val="Heading1Char"/>
          <w:rFonts w:ascii="Arial" w:hAnsi="Arial" w:cs="Arial"/>
          <w:color w:val="auto"/>
          <w:sz w:val="20"/>
          <w:szCs w:val="20"/>
        </w:rPr>
        <w:t>soon ended</w:t>
      </w:r>
      <w:r w:rsidR="00C8223A" w:rsidRPr="001B2F44">
        <w:rPr>
          <w:rStyle w:val="Heading1Char"/>
          <w:rFonts w:ascii="Arial" w:hAnsi="Arial" w:cs="Arial"/>
          <w:color w:val="auto"/>
          <w:sz w:val="20"/>
          <w:szCs w:val="20"/>
        </w:rPr>
        <w:t xml:space="preserve"> (Smart, 2012).</w:t>
      </w:r>
      <w:r w:rsidR="00E974F2">
        <w:rPr>
          <w:rFonts w:eastAsiaTheme="majorEastAsia"/>
          <w:sz w:val="20"/>
          <w:szCs w:val="20"/>
        </w:rPr>
        <w:t xml:space="preserve"> </w:t>
      </w:r>
      <w:r w:rsidR="000D60ED" w:rsidRPr="001B2F44">
        <w:rPr>
          <w:rFonts w:eastAsiaTheme="majorEastAsia"/>
          <w:sz w:val="20"/>
          <w:szCs w:val="20"/>
        </w:rPr>
        <w:t xml:space="preserve">In 2003, </w:t>
      </w:r>
      <w:r w:rsidR="00280513" w:rsidRPr="001B2F44">
        <w:rPr>
          <w:rFonts w:eastAsiaTheme="majorEastAsia"/>
          <w:sz w:val="20"/>
          <w:szCs w:val="20"/>
        </w:rPr>
        <w:t>Saatchi turned away from his own creation of the vast, pristine white space, opting for the warren like oak-panelled interior of London County Hall and t</w:t>
      </w:r>
      <w:r w:rsidR="006C3A62" w:rsidRPr="001B2F44">
        <w:rPr>
          <w:rFonts w:eastAsiaTheme="majorEastAsia"/>
          <w:sz w:val="20"/>
          <w:szCs w:val="20"/>
        </w:rPr>
        <w:t xml:space="preserve">he relationship </w:t>
      </w:r>
      <w:r w:rsidR="00280513" w:rsidRPr="001B2F44">
        <w:rPr>
          <w:rFonts w:eastAsiaTheme="majorEastAsia"/>
          <w:sz w:val="20"/>
          <w:szCs w:val="20"/>
        </w:rPr>
        <w:t xml:space="preserve">with Hirst </w:t>
      </w:r>
      <w:r w:rsidR="006C3A62" w:rsidRPr="001B2F44">
        <w:rPr>
          <w:rFonts w:eastAsiaTheme="majorEastAsia"/>
          <w:sz w:val="20"/>
          <w:szCs w:val="20"/>
        </w:rPr>
        <w:t xml:space="preserve">came to an end when </w:t>
      </w:r>
      <w:r w:rsidR="001634E3" w:rsidRPr="001B2F44">
        <w:rPr>
          <w:rFonts w:eastAsiaTheme="majorEastAsia"/>
          <w:sz w:val="20"/>
          <w:szCs w:val="20"/>
        </w:rPr>
        <w:t>h</w:t>
      </w:r>
      <w:r w:rsidR="00280513" w:rsidRPr="001B2F44">
        <w:rPr>
          <w:rFonts w:eastAsiaTheme="majorEastAsia"/>
          <w:sz w:val="20"/>
          <w:szCs w:val="20"/>
        </w:rPr>
        <w:t>e</w:t>
      </w:r>
      <w:r w:rsidR="006C3A62" w:rsidRPr="001B2F44">
        <w:rPr>
          <w:rFonts w:eastAsiaTheme="majorEastAsia"/>
          <w:sz w:val="20"/>
          <w:szCs w:val="20"/>
        </w:rPr>
        <w:t xml:space="preserve"> became unhappy with</w:t>
      </w:r>
      <w:r w:rsidR="001364A7">
        <w:rPr>
          <w:rFonts w:eastAsiaTheme="majorEastAsia"/>
          <w:sz w:val="20"/>
          <w:szCs w:val="20"/>
        </w:rPr>
        <w:t xml:space="preserve"> the way his work was displayed</w:t>
      </w:r>
      <w:r w:rsidR="006C3A62" w:rsidRPr="001B2F44">
        <w:rPr>
          <w:rFonts w:eastAsiaTheme="majorEastAsia"/>
          <w:sz w:val="20"/>
          <w:szCs w:val="20"/>
        </w:rPr>
        <w:t xml:space="preserve"> </w:t>
      </w:r>
      <w:r w:rsidR="00280513" w:rsidRPr="001B2F44">
        <w:rPr>
          <w:rFonts w:eastAsiaTheme="majorEastAsia"/>
          <w:sz w:val="20"/>
          <w:szCs w:val="20"/>
        </w:rPr>
        <w:t>(Saatchi, 2009</w:t>
      </w:r>
      <w:r w:rsidR="009571C5">
        <w:rPr>
          <w:rFonts w:eastAsiaTheme="majorEastAsia"/>
          <w:sz w:val="20"/>
          <w:szCs w:val="20"/>
        </w:rPr>
        <w:t xml:space="preserve"> p123</w:t>
      </w:r>
      <w:r w:rsidR="00280513" w:rsidRPr="001B2F44">
        <w:rPr>
          <w:rFonts w:eastAsiaTheme="majorEastAsia"/>
          <w:sz w:val="20"/>
          <w:szCs w:val="20"/>
        </w:rPr>
        <w:t>).</w:t>
      </w:r>
    </w:p>
    <w:p w:rsidR="00694DAA" w:rsidRPr="001B2F44" w:rsidRDefault="006C3A62" w:rsidP="00077E9A">
      <w:pPr>
        <w:spacing w:line="360" w:lineRule="auto"/>
        <w:jc w:val="both"/>
        <w:rPr>
          <w:rStyle w:val="Heading1Char"/>
          <w:rFonts w:ascii="Arial" w:hAnsi="Arial" w:cs="Arial"/>
          <w:b/>
          <w:color w:val="auto"/>
          <w:sz w:val="20"/>
          <w:szCs w:val="20"/>
        </w:rPr>
      </w:pPr>
      <w:r w:rsidRPr="001B2F44">
        <w:rPr>
          <w:rFonts w:eastAsiaTheme="majorEastAsia"/>
          <w:sz w:val="20"/>
          <w:szCs w:val="20"/>
        </w:rPr>
        <w:t xml:space="preserve">Hirst disliked this environment, as it didn’t show his work as he </w:t>
      </w:r>
      <w:r w:rsidR="00FD35B1" w:rsidRPr="001B2F44">
        <w:rPr>
          <w:rFonts w:eastAsiaTheme="majorEastAsia"/>
          <w:sz w:val="20"/>
          <w:szCs w:val="20"/>
        </w:rPr>
        <w:t>expected</w:t>
      </w:r>
      <w:r w:rsidRPr="001B2F44">
        <w:rPr>
          <w:rFonts w:eastAsiaTheme="majorEastAsia"/>
          <w:sz w:val="20"/>
          <w:szCs w:val="20"/>
        </w:rPr>
        <w:t>. In a vindictive act, he bought back his works from Saatchi to arrange a sale, through Saa</w:t>
      </w:r>
      <w:r w:rsidR="001364A7">
        <w:rPr>
          <w:rFonts w:eastAsiaTheme="majorEastAsia"/>
          <w:sz w:val="20"/>
          <w:szCs w:val="20"/>
        </w:rPr>
        <w:t xml:space="preserve">tchi’s main rival, Jay Jopling </w:t>
      </w:r>
      <w:r w:rsidR="00D261A8" w:rsidRPr="001B2F44">
        <w:rPr>
          <w:sz w:val="20"/>
          <w:szCs w:val="20"/>
        </w:rPr>
        <w:t>(Spalding, 2011</w:t>
      </w:r>
      <w:r w:rsidR="00486B05">
        <w:rPr>
          <w:sz w:val="20"/>
          <w:szCs w:val="20"/>
        </w:rPr>
        <w:t xml:space="preserve">. </w:t>
      </w:r>
      <w:r w:rsidR="00D636EA">
        <w:rPr>
          <w:sz w:val="20"/>
          <w:szCs w:val="20"/>
        </w:rPr>
        <w:t>p</w:t>
      </w:r>
      <w:r w:rsidR="00434062">
        <w:rPr>
          <w:sz w:val="20"/>
          <w:szCs w:val="20"/>
        </w:rPr>
        <w:t>734</w:t>
      </w:r>
      <w:r w:rsidR="00D261A8" w:rsidRPr="001B2F44">
        <w:rPr>
          <w:sz w:val="20"/>
          <w:szCs w:val="20"/>
        </w:rPr>
        <w:t>).</w:t>
      </w:r>
      <w:r w:rsidR="00D261A8" w:rsidRPr="001B2F44">
        <w:rPr>
          <w:rFonts w:eastAsiaTheme="majorEastAsia"/>
          <w:i/>
          <w:sz w:val="20"/>
          <w:szCs w:val="20"/>
        </w:rPr>
        <w:t xml:space="preserve"> </w:t>
      </w:r>
      <w:r w:rsidRPr="001B2F44">
        <w:rPr>
          <w:rStyle w:val="Heading1Char"/>
          <w:rFonts w:ascii="Arial" w:hAnsi="Arial" w:cs="Arial"/>
          <w:color w:val="auto"/>
          <w:sz w:val="20"/>
          <w:szCs w:val="20"/>
        </w:rPr>
        <w:t>Saatchi commented that:</w:t>
      </w:r>
      <w:r w:rsidRPr="001B2F44">
        <w:rPr>
          <w:rStyle w:val="Heading1Char"/>
          <w:rFonts w:ascii="Arial" w:hAnsi="Arial" w:cs="Arial"/>
          <w:b/>
          <w:color w:val="auto"/>
          <w:sz w:val="20"/>
          <w:szCs w:val="20"/>
        </w:rPr>
        <w:t xml:space="preserve"> </w:t>
      </w:r>
    </w:p>
    <w:p w:rsidR="00CF73E2" w:rsidRPr="001B2F44" w:rsidRDefault="00694DAA" w:rsidP="00656C87">
      <w:pPr>
        <w:spacing w:line="360" w:lineRule="auto"/>
        <w:ind w:left="720"/>
        <w:jc w:val="both"/>
        <w:rPr>
          <w:rFonts w:eastAsiaTheme="majorEastAsia"/>
          <w:sz w:val="20"/>
          <w:szCs w:val="20"/>
        </w:rPr>
      </w:pPr>
      <w:r w:rsidRPr="001B2F44">
        <w:rPr>
          <w:rFonts w:eastAsiaTheme="majorEastAsia"/>
          <w:i/>
          <w:sz w:val="20"/>
          <w:szCs w:val="20"/>
        </w:rPr>
        <w:t xml:space="preserve">Damien Hirst is a very insecure and frightened </w:t>
      </w:r>
      <w:r w:rsidR="001E5AAA" w:rsidRPr="001B2F44">
        <w:rPr>
          <w:rFonts w:eastAsiaTheme="majorEastAsia"/>
          <w:i/>
          <w:sz w:val="20"/>
          <w:szCs w:val="20"/>
        </w:rPr>
        <w:t>man.</w:t>
      </w:r>
      <w:r w:rsidR="001E5AAA">
        <w:rPr>
          <w:rFonts w:eastAsiaTheme="majorEastAsia"/>
          <w:i/>
          <w:sz w:val="20"/>
          <w:szCs w:val="20"/>
        </w:rPr>
        <w:t xml:space="preserve"> </w:t>
      </w:r>
      <w:r w:rsidR="001E5AAA" w:rsidRPr="001B2F44">
        <w:rPr>
          <w:rFonts w:eastAsiaTheme="majorEastAsia"/>
          <w:i/>
          <w:sz w:val="20"/>
          <w:szCs w:val="20"/>
        </w:rPr>
        <w:t>t's</w:t>
      </w:r>
      <w:r w:rsidRPr="001B2F44">
        <w:rPr>
          <w:rFonts w:eastAsiaTheme="majorEastAsia"/>
          <w:i/>
          <w:sz w:val="20"/>
          <w:szCs w:val="20"/>
        </w:rPr>
        <w:t xml:space="preserve"> a wonderful reversal of </w:t>
      </w:r>
      <w:r w:rsidR="001E5AAA" w:rsidRPr="001B2F44">
        <w:rPr>
          <w:rFonts w:eastAsiaTheme="majorEastAsia"/>
          <w:i/>
          <w:sz w:val="20"/>
          <w:szCs w:val="20"/>
        </w:rPr>
        <w:t>roles. The</w:t>
      </w:r>
      <w:r w:rsidRPr="001B2F44">
        <w:rPr>
          <w:rFonts w:eastAsiaTheme="majorEastAsia"/>
          <w:i/>
          <w:sz w:val="20"/>
          <w:szCs w:val="20"/>
        </w:rPr>
        <w:t xml:space="preserve">  artist has become so rich that he can buy his work back off his patron.’ </w:t>
      </w:r>
      <w:r w:rsidRPr="001B2F44">
        <w:rPr>
          <w:rFonts w:eastAsiaTheme="majorEastAsia"/>
          <w:sz w:val="20"/>
          <w:szCs w:val="20"/>
        </w:rPr>
        <w:t xml:space="preserve"> </w:t>
      </w:r>
    </w:p>
    <w:p w:rsidR="00656C87" w:rsidRDefault="00694DAA" w:rsidP="00077E9A">
      <w:pPr>
        <w:spacing w:line="360" w:lineRule="auto"/>
        <w:jc w:val="both"/>
        <w:rPr>
          <w:rFonts w:eastAsiaTheme="majorEastAsia"/>
          <w:sz w:val="20"/>
          <w:szCs w:val="20"/>
        </w:rPr>
      </w:pPr>
      <w:r w:rsidRPr="001B2F44">
        <w:rPr>
          <w:rFonts w:eastAsiaTheme="majorEastAsia"/>
          <w:sz w:val="20"/>
          <w:szCs w:val="20"/>
        </w:rPr>
        <w:t>Hirst replied:</w:t>
      </w:r>
    </w:p>
    <w:p w:rsidR="00F850F8" w:rsidRPr="001B2F44" w:rsidRDefault="005748E0" w:rsidP="00656C87">
      <w:pPr>
        <w:spacing w:line="360" w:lineRule="auto"/>
        <w:ind w:left="720"/>
        <w:jc w:val="both"/>
        <w:rPr>
          <w:rFonts w:eastAsiaTheme="majorEastAsia"/>
          <w:sz w:val="20"/>
          <w:szCs w:val="20"/>
        </w:rPr>
      </w:pPr>
      <w:r w:rsidRPr="001B2F44">
        <w:rPr>
          <w:rFonts w:eastAsiaTheme="majorEastAsia"/>
          <w:sz w:val="20"/>
          <w:szCs w:val="20"/>
        </w:rPr>
        <w:t>‘</w:t>
      </w:r>
      <w:r w:rsidRPr="001B2F44">
        <w:rPr>
          <w:rFonts w:eastAsiaTheme="majorEastAsia"/>
          <w:i/>
          <w:sz w:val="20"/>
          <w:szCs w:val="20"/>
        </w:rPr>
        <w:t>Mr Saatchi is a childish businessman who only recognises</w:t>
      </w:r>
      <w:r w:rsidR="00656C87">
        <w:rPr>
          <w:rFonts w:eastAsiaTheme="majorEastAsia"/>
          <w:i/>
          <w:sz w:val="20"/>
          <w:szCs w:val="20"/>
        </w:rPr>
        <w:t xml:space="preserve"> art with his wallet.’</w:t>
      </w:r>
      <w:r w:rsidR="00656C87">
        <w:rPr>
          <w:rFonts w:eastAsiaTheme="majorEastAsia"/>
          <w:i/>
          <w:sz w:val="20"/>
          <w:szCs w:val="20"/>
        </w:rPr>
        <w:tab/>
      </w:r>
      <w:r w:rsidR="00656C87">
        <w:rPr>
          <w:rFonts w:eastAsiaTheme="majorEastAsia"/>
          <w:i/>
          <w:sz w:val="20"/>
          <w:szCs w:val="20"/>
        </w:rPr>
        <w:tab/>
        <w:t xml:space="preserve">    </w:t>
      </w:r>
      <w:r w:rsidR="009571C5" w:rsidRPr="001B2F44">
        <w:rPr>
          <w:sz w:val="20"/>
          <w:szCs w:val="20"/>
        </w:rPr>
        <w:t>(Spalding, 2011</w:t>
      </w:r>
      <w:r w:rsidR="009571C5">
        <w:rPr>
          <w:sz w:val="20"/>
          <w:szCs w:val="20"/>
        </w:rPr>
        <w:t>. p734</w:t>
      </w:r>
      <w:r w:rsidR="00434062">
        <w:rPr>
          <w:sz w:val="20"/>
          <w:szCs w:val="20"/>
        </w:rPr>
        <w:t>)</w:t>
      </w:r>
      <w:r w:rsidRPr="001B2F44">
        <w:rPr>
          <w:sz w:val="20"/>
          <w:szCs w:val="20"/>
        </w:rPr>
        <w:t>.</w:t>
      </w:r>
      <w:r w:rsidR="006212F8" w:rsidRPr="001B2F44">
        <w:rPr>
          <w:rFonts w:eastAsiaTheme="majorEastAsia"/>
          <w:i/>
          <w:sz w:val="20"/>
          <w:szCs w:val="20"/>
        </w:rPr>
        <w:t xml:space="preserve"> </w:t>
      </w:r>
    </w:p>
    <w:p w:rsidR="00352441" w:rsidRPr="001B2F44" w:rsidRDefault="001D2BAF" w:rsidP="00077E9A">
      <w:pPr>
        <w:spacing w:line="360" w:lineRule="auto"/>
        <w:jc w:val="both"/>
        <w:rPr>
          <w:rFonts w:eastAsiaTheme="majorEastAsia"/>
          <w:sz w:val="20"/>
          <w:szCs w:val="20"/>
        </w:rPr>
      </w:pPr>
      <w:r w:rsidRPr="001B2F44">
        <w:rPr>
          <w:rFonts w:eastAsiaTheme="majorEastAsia"/>
          <w:sz w:val="20"/>
          <w:szCs w:val="20"/>
        </w:rPr>
        <w:lastRenderedPageBreak/>
        <w:t>One interpretation could be that Saatchi was patronising Hirst with his comment, but</w:t>
      </w:r>
      <w:r w:rsidR="006C3A62" w:rsidRPr="001B2F44">
        <w:rPr>
          <w:rFonts w:eastAsiaTheme="majorEastAsia"/>
          <w:sz w:val="20"/>
          <w:szCs w:val="20"/>
        </w:rPr>
        <w:t xml:space="preserve"> Hirst, </w:t>
      </w:r>
      <w:r w:rsidR="007B2DCC" w:rsidRPr="001B2F44">
        <w:rPr>
          <w:rFonts w:eastAsiaTheme="majorEastAsia"/>
          <w:sz w:val="20"/>
          <w:szCs w:val="20"/>
        </w:rPr>
        <w:t xml:space="preserve">failed to acknowledge the unique opportunity given him by Saatchi’s sponsorship and </w:t>
      </w:r>
      <w:r w:rsidR="00E567D8">
        <w:rPr>
          <w:rFonts w:eastAsiaTheme="majorEastAsia"/>
          <w:sz w:val="20"/>
          <w:szCs w:val="20"/>
        </w:rPr>
        <w:t xml:space="preserve">he </w:t>
      </w:r>
      <w:r w:rsidR="007B2DCC" w:rsidRPr="001B2F44">
        <w:rPr>
          <w:rFonts w:eastAsiaTheme="majorEastAsia"/>
          <w:sz w:val="20"/>
          <w:szCs w:val="20"/>
        </w:rPr>
        <w:t xml:space="preserve">belittled his mentor. </w:t>
      </w:r>
    </w:p>
    <w:p w:rsidR="007B2DCC" w:rsidRPr="001B2F44" w:rsidRDefault="0059188F" w:rsidP="00077E9A">
      <w:pPr>
        <w:spacing w:line="360" w:lineRule="auto"/>
        <w:jc w:val="both"/>
        <w:rPr>
          <w:rFonts w:eastAsiaTheme="majorEastAsia"/>
          <w:sz w:val="20"/>
          <w:szCs w:val="20"/>
        </w:rPr>
      </w:pPr>
      <w:r w:rsidRPr="001B2F44">
        <w:rPr>
          <w:rStyle w:val="Heading1Char"/>
          <w:rFonts w:ascii="Arial" w:hAnsi="Arial" w:cs="Arial"/>
          <w:color w:val="auto"/>
          <w:sz w:val="20"/>
          <w:szCs w:val="20"/>
        </w:rPr>
        <w:t>Saatchi eventually admitted his error in moving to County Hall (Saatchi, 2009</w:t>
      </w:r>
      <w:r w:rsidR="00635234">
        <w:rPr>
          <w:rStyle w:val="Heading1Char"/>
          <w:rFonts w:ascii="Arial" w:hAnsi="Arial" w:cs="Arial"/>
          <w:color w:val="auto"/>
          <w:sz w:val="20"/>
          <w:szCs w:val="20"/>
        </w:rPr>
        <w:t>. P123</w:t>
      </w:r>
      <w:r w:rsidRPr="001B2F44">
        <w:rPr>
          <w:rStyle w:val="Heading1Char"/>
          <w:rFonts w:ascii="Arial" w:hAnsi="Arial" w:cs="Arial"/>
          <w:color w:val="auto"/>
          <w:sz w:val="20"/>
          <w:szCs w:val="20"/>
        </w:rPr>
        <w:t>)</w:t>
      </w:r>
      <w:r w:rsidRPr="001B2F44">
        <w:rPr>
          <w:rStyle w:val="Heading1Char"/>
          <w:rFonts w:ascii="Arial" w:hAnsi="Arial" w:cs="Arial"/>
          <w:b/>
          <w:color w:val="auto"/>
          <w:sz w:val="20"/>
          <w:szCs w:val="20"/>
        </w:rPr>
        <w:t xml:space="preserve"> </w:t>
      </w:r>
      <w:r w:rsidRPr="001B2F44">
        <w:rPr>
          <w:rStyle w:val="Heading1Char"/>
          <w:rFonts w:ascii="Arial" w:hAnsi="Arial" w:cs="Arial"/>
          <w:color w:val="auto"/>
          <w:sz w:val="20"/>
          <w:szCs w:val="20"/>
        </w:rPr>
        <w:t xml:space="preserve">and opened a glamorous new gallery at the </w:t>
      </w:r>
      <w:r w:rsidR="00D261A8" w:rsidRPr="001B2F44">
        <w:rPr>
          <w:rFonts w:eastAsiaTheme="majorEastAsia"/>
          <w:sz w:val="20"/>
          <w:szCs w:val="20"/>
        </w:rPr>
        <w:t>Duke o</w:t>
      </w:r>
      <w:r w:rsidRPr="001B2F44">
        <w:rPr>
          <w:rFonts w:eastAsiaTheme="majorEastAsia"/>
          <w:sz w:val="20"/>
          <w:szCs w:val="20"/>
        </w:rPr>
        <w:t>f York's HQ build</w:t>
      </w:r>
      <w:r w:rsidR="00495EE7" w:rsidRPr="001B2F44">
        <w:rPr>
          <w:rFonts w:eastAsiaTheme="majorEastAsia"/>
          <w:sz w:val="20"/>
          <w:szCs w:val="20"/>
        </w:rPr>
        <w:t>ing, King's Rd, London, in 2008, where he can now be seen to</w:t>
      </w:r>
      <w:r w:rsidR="00733DF0">
        <w:rPr>
          <w:rFonts w:eastAsiaTheme="majorEastAsia"/>
          <w:sz w:val="20"/>
          <w:szCs w:val="20"/>
        </w:rPr>
        <w:t xml:space="preserve"> </w:t>
      </w:r>
      <w:r w:rsidR="00495EE7" w:rsidRPr="001B2F44">
        <w:rPr>
          <w:rFonts w:eastAsiaTheme="majorEastAsia"/>
          <w:sz w:val="20"/>
          <w:szCs w:val="20"/>
        </w:rPr>
        <w:t>celebrate painting again</w:t>
      </w:r>
      <w:r w:rsidR="00E974F2">
        <w:rPr>
          <w:rFonts w:eastAsiaTheme="majorEastAsia"/>
          <w:sz w:val="20"/>
          <w:szCs w:val="20"/>
        </w:rPr>
        <w:t xml:space="preserve">, giving </w:t>
      </w:r>
      <w:r w:rsidR="00733DF0">
        <w:rPr>
          <w:rFonts w:eastAsiaTheme="majorEastAsia"/>
          <w:sz w:val="20"/>
          <w:szCs w:val="20"/>
        </w:rPr>
        <w:t>new artists the opportunity to submit their work for sale</w:t>
      </w:r>
      <w:r w:rsidR="00733DF0" w:rsidRPr="001B2F44">
        <w:rPr>
          <w:rFonts w:eastAsiaTheme="majorEastAsia"/>
          <w:sz w:val="20"/>
          <w:szCs w:val="20"/>
        </w:rPr>
        <w:t xml:space="preserve"> </w:t>
      </w:r>
      <w:r w:rsidR="00D636EA">
        <w:rPr>
          <w:rFonts w:eastAsiaTheme="majorEastAsia"/>
          <w:sz w:val="20"/>
          <w:szCs w:val="20"/>
        </w:rPr>
        <w:t>online (Saatchi, 2009</w:t>
      </w:r>
      <w:r w:rsidR="00635234">
        <w:rPr>
          <w:rFonts w:eastAsiaTheme="majorEastAsia"/>
          <w:sz w:val="20"/>
          <w:szCs w:val="20"/>
        </w:rPr>
        <w:t>.</w:t>
      </w:r>
      <w:r w:rsidR="001F1E84">
        <w:rPr>
          <w:rFonts w:eastAsiaTheme="majorEastAsia"/>
          <w:sz w:val="20"/>
          <w:szCs w:val="20"/>
        </w:rPr>
        <w:t xml:space="preserve"> p</w:t>
      </w:r>
      <w:r w:rsidR="00635234">
        <w:rPr>
          <w:rFonts w:eastAsiaTheme="majorEastAsia"/>
          <w:sz w:val="20"/>
          <w:szCs w:val="20"/>
        </w:rPr>
        <w:t>82-83</w:t>
      </w:r>
      <w:r w:rsidR="00D636EA">
        <w:rPr>
          <w:rFonts w:eastAsiaTheme="majorEastAsia"/>
          <w:sz w:val="20"/>
          <w:szCs w:val="20"/>
        </w:rPr>
        <w:t>).</w:t>
      </w:r>
    </w:p>
    <w:p w:rsidR="003C6973" w:rsidRPr="001B2F44" w:rsidRDefault="003C6973" w:rsidP="003C6973">
      <w:pPr>
        <w:spacing w:before="100" w:beforeAutospacing="1" w:after="100" w:afterAutospacing="1" w:line="360" w:lineRule="auto"/>
        <w:jc w:val="both"/>
        <w:rPr>
          <w:sz w:val="20"/>
          <w:szCs w:val="20"/>
        </w:rPr>
      </w:pPr>
      <w:r w:rsidRPr="001B2F44">
        <w:rPr>
          <w:sz w:val="20"/>
          <w:szCs w:val="20"/>
        </w:rPr>
        <w:t>In September 2008, Hirst took an unprecedented move for a living artist</w:t>
      </w:r>
      <w:r w:rsidRPr="001B2F44">
        <w:rPr>
          <w:sz w:val="20"/>
          <w:szCs w:val="20"/>
          <w:vertAlign w:val="superscript"/>
        </w:rPr>
        <w:t xml:space="preserve"> </w:t>
      </w:r>
      <w:r w:rsidRPr="001B2F44">
        <w:rPr>
          <w:sz w:val="20"/>
          <w:szCs w:val="20"/>
        </w:rPr>
        <w:t xml:space="preserve">by selling a complete show of 244 pieces called </w:t>
      </w:r>
      <w:r w:rsidRPr="001B2F44">
        <w:rPr>
          <w:i/>
          <w:iCs/>
          <w:sz w:val="20"/>
          <w:szCs w:val="20"/>
        </w:rPr>
        <w:t>Beautiful Inside My Head Forever</w:t>
      </w:r>
      <w:r w:rsidRPr="001B2F44">
        <w:rPr>
          <w:sz w:val="20"/>
          <w:szCs w:val="20"/>
        </w:rPr>
        <w:t xml:space="preserve">. This direct auction at </w:t>
      </w:r>
      <w:hyperlink r:id="rId26" w:tooltip="Sotheby's" w:history="1">
        <w:r w:rsidRPr="001B2F44">
          <w:rPr>
            <w:sz w:val="20"/>
            <w:szCs w:val="20"/>
          </w:rPr>
          <w:t>Sotheby's</w:t>
        </w:r>
      </w:hyperlink>
      <w:r w:rsidRPr="001B2F44">
        <w:rPr>
          <w:sz w:val="20"/>
          <w:szCs w:val="20"/>
        </w:rPr>
        <w:t xml:space="preserve"> by-passed his long-standing galleries and exceeded all predictions, raising £70 million. It broke the record for a one-artist auction, only hours ahead of the worldwide financial</w:t>
      </w:r>
      <w:r>
        <w:rPr>
          <w:sz w:val="20"/>
          <w:szCs w:val="20"/>
        </w:rPr>
        <w:t xml:space="preserve"> crash of 2008 </w:t>
      </w:r>
      <w:r w:rsidRPr="001B2F44">
        <w:rPr>
          <w:sz w:val="20"/>
          <w:szCs w:val="20"/>
        </w:rPr>
        <w:t>(Muir, 2009</w:t>
      </w:r>
      <w:r>
        <w:rPr>
          <w:sz w:val="20"/>
          <w:szCs w:val="20"/>
        </w:rPr>
        <w:t xml:space="preserve"> p191</w:t>
      </w:r>
      <w:r w:rsidRPr="001B2F44">
        <w:rPr>
          <w:sz w:val="20"/>
          <w:szCs w:val="20"/>
        </w:rPr>
        <w:t xml:space="preserve">) </w:t>
      </w:r>
    </w:p>
    <w:p w:rsidR="003C6973" w:rsidRDefault="003C6973" w:rsidP="003C6973">
      <w:pPr>
        <w:spacing w:before="100" w:beforeAutospacing="1" w:after="100" w:afterAutospacing="1" w:line="360" w:lineRule="auto"/>
        <w:jc w:val="both"/>
        <w:rPr>
          <w:sz w:val="20"/>
          <w:szCs w:val="20"/>
        </w:rPr>
      </w:pPr>
      <w:r w:rsidRPr="001B2F44">
        <w:rPr>
          <w:sz w:val="20"/>
          <w:szCs w:val="20"/>
        </w:rPr>
        <w:t xml:space="preserve">History shows that this was a phenomenal stroke of luck for Hirst, as it was completed on the eve of an unparalleled world-wide financial recession. </w:t>
      </w:r>
      <w:r>
        <w:rPr>
          <w:sz w:val="20"/>
          <w:szCs w:val="20"/>
        </w:rPr>
        <w:t>However, t</w:t>
      </w:r>
      <w:r w:rsidRPr="001B2F44">
        <w:rPr>
          <w:sz w:val="20"/>
          <w:szCs w:val="20"/>
        </w:rPr>
        <w:t>he value of his work subsequently plummeted</w:t>
      </w:r>
      <w:r w:rsidRPr="001B2F44">
        <w:rPr>
          <w:rStyle w:val="FootnoteReference"/>
          <w:sz w:val="20"/>
          <w:szCs w:val="20"/>
        </w:rPr>
        <w:footnoteReference w:id="6"/>
      </w:r>
      <w:r w:rsidRPr="001B2F44">
        <w:rPr>
          <w:sz w:val="20"/>
          <w:szCs w:val="20"/>
        </w:rPr>
        <w:t xml:space="preserve"> alongside a repressed marketplace, but Hirts had already banked his fortune</w:t>
      </w:r>
      <w:r>
        <w:rPr>
          <w:sz w:val="20"/>
          <w:szCs w:val="20"/>
        </w:rPr>
        <w:t xml:space="preserve"> (Spalding, 2011, p894).</w:t>
      </w:r>
    </w:p>
    <w:p w:rsidR="003C6973" w:rsidRDefault="003C6973" w:rsidP="003C6973">
      <w:pPr>
        <w:spacing w:line="360" w:lineRule="auto"/>
        <w:jc w:val="both"/>
        <w:rPr>
          <w:bCs/>
          <w:iCs/>
          <w:sz w:val="20"/>
          <w:szCs w:val="20"/>
        </w:rPr>
      </w:pPr>
      <w:r w:rsidRPr="001B2F44">
        <w:rPr>
          <w:bCs/>
          <w:sz w:val="20"/>
          <w:szCs w:val="20"/>
        </w:rPr>
        <w:t>In 2009, prices for Damien Hirst’s work had plummeted. Auction sales and the average price levels for his work</w:t>
      </w:r>
      <w:r>
        <w:rPr>
          <w:bCs/>
          <w:sz w:val="20"/>
          <w:szCs w:val="20"/>
        </w:rPr>
        <w:t xml:space="preserve"> dropped back to 2005 levels</w:t>
      </w:r>
      <w:r w:rsidRPr="001B2F44">
        <w:rPr>
          <w:bCs/>
          <w:sz w:val="20"/>
          <w:szCs w:val="20"/>
        </w:rPr>
        <w:t xml:space="preserve"> </w:t>
      </w:r>
      <w:r w:rsidRPr="001B2F44">
        <w:rPr>
          <w:iCs/>
          <w:sz w:val="20"/>
          <w:szCs w:val="20"/>
        </w:rPr>
        <w:t>(</w:t>
      </w:r>
      <w:r>
        <w:rPr>
          <w:bCs/>
          <w:iCs/>
          <w:sz w:val="20"/>
          <w:szCs w:val="20"/>
        </w:rPr>
        <w:t xml:space="preserve">Batty, </w:t>
      </w:r>
      <w:r w:rsidRPr="001B2F44">
        <w:rPr>
          <w:bCs/>
          <w:iCs/>
          <w:sz w:val="20"/>
          <w:szCs w:val="20"/>
        </w:rPr>
        <w:t>2013).</w:t>
      </w:r>
      <w:r>
        <w:rPr>
          <w:bCs/>
          <w:sz w:val="20"/>
          <w:szCs w:val="20"/>
        </w:rPr>
        <w:t xml:space="preserve"> </w:t>
      </w:r>
      <w:r w:rsidRPr="001B2F44">
        <w:rPr>
          <w:bCs/>
          <w:sz w:val="20"/>
          <w:szCs w:val="20"/>
        </w:rPr>
        <w:t>One in three of the 1,700 pieces offered at recent auctions failed to sell at all and works sold a few years ago have since resold for 30 per cent less tha</w:t>
      </w:r>
      <w:r>
        <w:rPr>
          <w:bCs/>
          <w:sz w:val="20"/>
          <w:szCs w:val="20"/>
        </w:rPr>
        <w:t>n their original purchase price</w:t>
      </w:r>
      <w:r w:rsidRPr="001B2F44">
        <w:rPr>
          <w:bCs/>
          <w:sz w:val="20"/>
          <w:szCs w:val="20"/>
        </w:rPr>
        <w:t xml:space="preserve"> </w:t>
      </w:r>
      <w:r w:rsidRPr="001B2F44">
        <w:rPr>
          <w:iCs/>
          <w:sz w:val="20"/>
          <w:szCs w:val="20"/>
        </w:rPr>
        <w:t>(</w:t>
      </w:r>
      <w:r>
        <w:rPr>
          <w:bCs/>
          <w:iCs/>
          <w:sz w:val="20"/>
          <w:szCs w:val="20"/>
        </w:rPr>
        <w:t xml:space="preserve">Batty, </w:t>
      </w:r>
      <w:r w:rsidRPr="001B2F44">
        <w:rPr>
          <w:bCs/>
          <w:iCs/>
          <w:sz w:val="20"/>
          <w:szCs w:val="20"/>
        </w:rPr>
        <w:t>2013).</w:t>
      </w:r>
      <w:r w:rsidRPr="00635234">
        <w:rPr>
          <w:bCs/>
          <w:iCs/>
          <w:sz w:val="20"/>
          <w:szCs w:val="20"/>
        </w:rPr>
        <w:t xml:space="preserve"> </w:t>
      </w:r>
    </w:p>
    <w:p w:rsidR="003C6973" w:rsidRDefault="00F8103A" w:rsidP="003C6973">
      <w:pPr>
        <w:spacing w:line="360" w:lineRule="auto"/>
        <w:jc w:val="both"/>
        <w:rPr>
          <w:bCs/>
          <w:sz w:val="20"/>
          <w:szCs w:val="20"/>
        </w:rPr>
      </w:pPr>
      <w:r>
        <w:rPr>
          <w:bCs/>
          <w:iCs/>
          <w:sz w:val="20"/>
          <w:szCs w:val="20"/>
        </w:rPr>
        <w:t>By</w:t>
      </w:r>
      <w:r w:rsidRPr="001B2F44">
        <w:rPr>
          <w:bCs/>
          <w:iCs/>
          <w:sz w:val="20"/>
          <w:szCs w:val="20"/>
        </w:rPr>
        <w:t xml:space="preserve"> 2012</w:t>
      </w:r>
      <w:r>
        <w:rPr>
          <w:bCs/>
          <w:iCs/>
          <w:sz w:val="20"/>
          <w:szCs w:val="20"/>
        </w:rPr>
        <w:t xml:space="preserve"> values had dropped</w:t>
      </w:r>
      <w:r w:rsidR="003C6973" w:rsidRPr="001B2F44">
        <w:rPr>
          <w:bCs/>
          <w:iCs/>
          <w:sz w:val="20"/>
          <w:szCs w:val="20"/>
        </w:rPr>
        <w:t xml:space="preserve"> </w:t>
      </w:r>
      <w:r>
        <w:rPr>
          <w:bCs/>
          <w:iCs/>
          <w:sz w:val="20"/>
          <w:szCs w:val="20"/>
        </w:rPr>
        <w:t xml:space="preserve">even further and one assessment could be that </w:t>
      </w:r>
      <w:r w:rsidR="003C6973" w:rsidRPr="001B2F44">
        <w:rPr>
          <w:bCs/>
          <w:iCs/>
          <w:sz w:val="20"/>
          <w:szCs w:val="20"/>
        </w:rPr>
        <w:t xml:space="preserve">Hirst’s covert sale of </w:t>
      </w:r>
      <w:r w:rsidR="003C6973">
        <w:rPr>
          <w:bCs/>
          <w:i/>
          <w:iCs/>
          <w:sz w:val="20"/>
          <w:szCs w:val="20"/>
        </w:rPr>
        <w:t xml:space="preserve">For The Love of God </w:t>
      </w:r>
      <w:r w:rsidR="003C6973" w:rsidRPr="001B2F44">
        <w:rPr>
          <w:rStyle w:val="FootnoteReference"/>
          <w:bCs/>
          <w:i/>
          <w:iCs/>
          <w:sz w:val="20"/>
          <w:szCs w:val="20"/>
        </w:rPr>
        <w:footnoteReference w:id="7"/>
      </w:r>
      <w:r w:rsidR="003C6973">
        <w:rPr>
          <w:bCs/>
          <w:i/>
          <w:iCs/>
          <w:sz w:val="20"/>
          <w:szCs w:val="20"/>
        </w:rPr>
        <w:t>in 2008</w:t>
      </w:r>
      <w:r w:rsidR="003C6973" w:rsidRPr="00280DF5">
        <w:rPr>
          <w:iCs/>
          <w:sz w:val="20"/>
          <w:szCs w:val="20"/>
        </w:rPr>
        <w:t xml:space="preserve"> </w:t>
      </w:r>
      <w:r w:rsidR="003C6973" w:rsidRPr="001B2F44">
        <w:rPr>
          <w:iCs/>
          <w:sz w:val="20"/>
          <w:szCs w:val="20"/>
        </w:rPr>
        <w:t>(</w:t>
      </w:r>
      <w:r w:rsidR="003C6973">
        <w:rPr>
          <w:bCs/>
          <w:iCs/>
          <w:sz w:val="20"/>
          <w:szCs w:val="20"/>
        </w:rPr>
        <w:t xml:space="preserve">Batty </w:t>
      </w:r>
      <w:r w:rsidR="003C6973" w:rsidRPr="001B2F44">
        <w:rPr>
          <w:bCs/>
          <w:iCs/>
          <w:sz w:val="20"/>
          <w:szCs w:val="20"/>
        </w:rPr>
        <w:t xml:space="preserve"> 2013</w:t>
      </w:r>
      <w:r w:rsidR="003C6973">
        <w:rPr>
          <w:bCs/>
          <w:iCs/>
          <w:sz w:val="20"/>
          <w:szCs w:val="20"/>
        </w:rPr>
        <w:t>)</w:t>
      </w:r>
      <w:r>
        <w:rPr>
          <w:bCs/>
          <w:iCs/>
          <w:sz w:val="20"/>
          <w:szCs w:val="20"/>
        </w:rPr>
        <w:t xml:space="preserve"> did not work</w:t>
      </w:r>
      <w:r w:rsidR="003C6973">
        <w:rPr>
          <w:bCs/>
          <w:iCs/>
          <w:sz w:val="20"/>
          <w:szCs w:val="20"/>
        </w:rPr>
        <w:t>.</w:t>
      </w:r>
      <w:r>
        <w:rPr>
          <w:rStyle w:val="FootnoteReference"/>
          <w:bCs/>
          <w:iCs/>
          <w:sz w:val="20"/>
          <w:szCs w:val="20"/>
        </w:rPr>
        <w:footnoteReference w:id="8"/>
      </w:r>
    </w:p>
    <w:p w:rsidR="00093AF5" w:rsidRDefault="00093AF5" w:rsidP="00077E9A">
      <w:pPr>
        <w:spacing w:line="360" w:lineRule="auto"/>
        <w:rPr>
          <w:b/>
          <w:bCs/>
          <w:sz w:val="22"/>
          <w:szCs w:val="22"/>
        </w:rPr>
      </w:pPr>
    </w:p>
    <w:p w:rsidR="003C6973" w:rsidRDefault="003C6973" w:rsidP="00077E9A">
      <w:pPr>
        <w:spacing w:line="360" w:lineRule="auto"/>
        <w:rPr>
          <w:b/>
          <w:bCs/>
          <w:sz w:val="22"/>
          <w:szCs w:val="22"/>
        </w:rPr>
      </w:pPr>
    </w:p>
    <w:p w:rsidR="00365F22" w:rsidRDefault="00365F22"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905DD7" w:rsidRDefault="00905DD7" w:rsidP="00077E9A">
      <w:pPr>
        <w:spacing w:line="360" w:lineRule="auto"/>
        <w:rPr>
          <w:b/>
          <w:bCs/>
          <w:sz w:val="22"/>
          <w:szCs w:val="22"/>
        </w:rPr>
      </w:pPr>
    </w:p>
    <w:p w:rsidR="00746AE0" w:rsidRPr="001B2F44" w:rsidRDefault="00746AE0" w:rsidP="00093AF5">
      <w:pPr>
        <w:spacing w:line="360" w:lineRule="auto"/>
        <w:jc w:val="center"/>
        <w:rPr>
          <w:b/>
          <w:bCs/>
          <w:sz w:val="22"/>
          <w:szCs w:val="22"/>
        </w:rPr>
      </w:pPr>
      <w:r w:rsidRPr="001B2F44">
        <w:rPr>
          <w:b/>
          <w:sz w:val="20"/>
          <w:szCs w:val="20"/>
        </w:rPr>
        <w:lastRenderedPageBreak/>
        <w:t>CHAPTER 3. THE FEATURED WORKS.</w:t>
      </w:r>
    </w:p>
    <w:p w:rsidR="009416A3" w:rsidRPr="001B2F44" w:rsidRDefault="00CF73E2" w:rsidP="00077E9A">
      <w:pPr>
        <w:spacing w:line="360" w:lineRule="auto"/>
        <w:jc w:val="center"/>
        <w:rPr>
          <w:b/>
          <w:bCs/>
          <w:sz w:val="22"/>
          <w:szCs w:val="22"/>
        </w:rPr>
      </w:pPr>
      <w:r w:rsidRPr="001B2F44">
        <w:rPr>
          <w:b/>
          <w:bCs/>
          <w:sz w:val="22"/>
          <w:szCs w:val="22"/>
        </w:rPr>
        <w:t>CHAPTER 3. THE FEATURED WORKS.</w:t>
      </w:r>
    </w:p>
    <w:p w:rsidR="006F3FD5" w:rsidRPr="001B2F44" w:rsidRDefault="00C35070" w:rsidP="00077E9A">
      <w:pPr>
        <w:spacing w:line="360" w:lineRule="auto"/>
        <w:ind w:firstLine="720"/>
        <w:jc w:val="both"/>
        <w:rPr>
          <w:rStyle w:val="Heading1Char"/>
          <w:rFonts w:ascii="Arial" w:hAnsi="Arial" w:cs="Arial"/>
          <w:b/>
          <w:color w:val="auto"/>
          <w:sz w:val="20"/>
          <w:szCs w:val="20"/>
        </w:rPr>
      </w:pPr>
      <w:r w:rsidRPr="001B2F44">
        <w:rPr>
          <w:b/>
          <w:noProof/>
          <w:sz w:val="20"/>
          <w:szCs w:val="20"/>
          <w:lang w:eastAsia="en-GB"/>
        </w:rPr>
        <mc:AlternateContent>
          <mc:Choice Requires="wps">
            <w:drawing>
              <wp:anchor distT="0" distB="0" distL="114300" distR="114300" simplePos="0" relativeHeight="251669504" behindDoc="0" locked="0" layoutInCell="1" allowOverlap="1" wp14:anchorId="201E4A4D" wp14:editId="45152CA3">
                <wp:simplePos x="0" y="0"/>
                <wp:positionH relativeFrom="column">
                  <wp:posOffset>-153035</wp:posOffset>
                </wp:positionH>
                <wp:positionV relativeFrom="paragraph">
                  <wp:posOffset>-381000</wp:posOffset>
                </wp:positionV>
                <wp:extent cx="5930900" cy="2552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55270"/>
                        </a:xfrm>
                        <a:prstGeom prst="rect">
                          <a:avLst/>
                        </a:prstGeom>
                        <a:solidFill>
                          <a:srgbClr val="FFFFFF"/>
                        </a:solidFill>
                        <a:ln w="9525">
                          <a:noFill/>
                          <a:miter lim="800000"/>
                          <a:headEnd/>
                          <a:tailEnd/>
                        </a:ln>
                      </wps:spPr>
                      <wps:txbx>
                        <w:txbxContent>
                          <w:p w:rsidR="00E83B60" w:rsidRPr="005F6ABA" w:rsidRDefault="00E83B60" w:rsidP="00244926">
                            <w:pPr>
                              <w:rPr>
                                <w:b/>
                                <w:i/>
                                <w:sz w:val="20"/>
                                <w:szCs w:val="20"/>
                              </w:rPr>
                            </w:pPr>
                            <w:r w:rsidRPr="005F6ABA">
                              <w:rPr>
                                <w:b/>
                                <w:i/>
                                <w:sz w:val="20"/>
                                <w:szCs w:val="20"/>
                              </w:rPr>
                              <w:t xml:space="preserve">3.1. </w:t>
                            </w:r>
                            <w:r>
                              <w:rPr>
                                <w:b/>
                                <w:i/>
                                <w:sz w:val="20"/>
                                <w:szCs w:val="20"/>
                              </w:rPr>
                              <w:t xml:space="preserve"> </w:t>
                            </w:r>
                            <w:r w:rsidRPr="005F6ABA">
                              <w:rPr>
                                <w:b/>
                                <w:i/>
                                <w:sz w:val="20"/>
                                <w:szCs w:val="20"/>
                              </w:rPr>
                              <w:t>THE PHYSICAL  IMPOSSIBILITY OF DEATH IN THE MIND OF SOMEONE LIVING.</w:t>
                            </w:r>
                          </w:p>
                          <w:p w:rsidR="00E83B60" w:rsidRDefault="00E83B60" w:rsidP="00244926">
                            <w:pPr>
                              <w:rPr>
                                <w:b/>
                                <w:i/>
                                <w:sz w:val="22"/>
                                <w:szCs w:val="22"/>
                              </w:rPr>
                            </w:pPr>
                          </w:p>
                          <w:p w:rsidR="00E83B60" w:rsidRDefault="00E83B60" w:rsidP="00244926">
                            <w:pPr>
                              <w:ind w:left="720" w:firstLine="720"/>
                              <w:rPr>
                                <w:b/>
                                <w:i/>
                                <w:sz w:val="22"/>
                                <w:szCs w:val="22"/>
                              </w:rPr>
                            </w:pPr>
                          </w:p>
                          <w:p w:rsidR="00E83B60" w:rsidRDefault="00E83B60" w:rsidP="006C3A62">
                            <w:pPr>
                              <w:ind w:firstLine="720"/>
                              <w:rPr>
                                <w:b/>
                                <w:i/>
                                <w:sz w:val="22"/>
                                <w:szCs w:val="22"/>
                              </w:rPr>
                            </w:pPr>
                          </w:p>
                          <w:p w:rsidR="00E83B60" w:rsidRPr="006C3A62" w:rsidRDefault="00E83B60" w:rsidP="006C3A62">
                            <w:pPr>
                              <w:ind w:firstLine="720"/>
                              <w:rPr>
                                <w:b/>
                                <w:sz w:val="22"/>
                                <w:szCs w:val="22"/>
                              </w:rPr>
                            </w:pPr>
                          </w:p>
                          <w:p w:rsidR="00E83B60" w:rsidRDefault="00E83B60" w:rsidP="00367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05pt;margin-top:-30pt;width:467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" stroked="f">
                <v:textbox>
                  <w:txbxContent>
                    <w:p w:rsidR="00EF394F" w:rsidRPr="005F6ABA" w:rsidRDefault="00EF394F" w:rsidP="00244926">
                      <w:pPr>
                        <w:rPr>
                          <w:b/>
                          <w:i/>
                          <w:sz w:val="20"/>
                          <w:szCs w:val="20"/>
                        </w:rPr>
                      </w:pPr>
                      <w:r w:rsidRPr="005F6ABA">
                        <w:rPr>
                          <w:b/>
                          <w:i/>
                          <w:sz w:val="20"/>
                          <w:szCs w:val="20"/>
                        </w:rPr>
                        <w:t>3.1</w:t>
                      </w:r>
                      <w:proofErr w:type="gramStart"/>
                      <w:r w:rsidRPr="005F6ABA">
                        <w:rPr>
                          <w:b/>
                          <w:i/>
                          <w:sz w:val="20"/>
                          <w:szCs w:val="20"/>
                        </w:rPr>
                        <w:t xml:space="preserve">. </w:t>
                      </w:r>
                      <w:r>
                        <w:rPr>
                          <w:b/>
                          <w:i/>
                          <w:sz w:val="20"/>
                          <w:szCs w:val="20"/>
                        </w:rPr>
                        <w:t xml:space="preserve"> </w:t>
                      </w:r>
                      <w:r w:rsidRPr="005F6ABA">
                        <w:rPr>
                          <w:b/>
                          <w:i/>
                          <w:sz w:val="20"/>
                          <w:szCs w:val="20"/>
                        </w:rPr>
                        <w:t>THE</w:t>
                      </w:r>
                      <w:proofErr w:type="gramEnd"/>
                      <w:r w:rsidRPr="005F6ABA">
                        <w:rPr>
                          <w:b/>
                          <w:i/>
                          <w:sz w:val="20"/>
                          <w:szCs w:val="20"/>
                        </w:rPr>
                        <w:t xml:space="preserve"> PHYSICAL  IMPOSSIBILITY OF DEATH IN THE MIND OF SOMEONE LIVING.</w:t>
                      </w:r>
                    </w:p>
                    <w:p w:rsidR="00EF394F" w:rsidRDefault="00EF394F" w:rsidP="00244926">
                      <w:pPr>
                        <w:rPr>
                          <w:b/>
                          <w:i/>
                          <w:sz w:val="22"/>
                          <w:szCs w:val="22"/>
                        </w:rPr>
                      </w:pPr>
                    </w:p>
                    <w:p w:rsidR="00EF394F" w:rsidRDefault="00EF394F" w:rsidP="00244926">
                      <w:pPr>
                        <w:ind w:left="720" w:firstLine="720"/>
                        <w:rPr>
                          <w:b/>
                          <w:i/>
                          <w:sz w:val="22"/>
                          <w:szCs w:val="22"/>
                        </w:rPr>
                      </w:pPr>
                    </w:p>
                    <w:p w:rsidR="00EF394F" w:rsidRDefault="00EF394F" w:rsidP="006C3A62">
                      <w:pPr>
                        <w:ind w:firstLine="720"/>
                        <w:rPr>
                          <w:b/>
                          <w:i/>
                          <w:sz w:val="22"/>
                          <w:szCs w:val="22"/>
                        </w:rPr>
                      </w:pPr>
                    </w:p>
                    <w:p w:rsidR="00EF394F" w:rsidRPr="006C3A62" w:rsidRDefault="00EF394F" w:rsidP="006C3A62">
                      <w:pPr>
                        <w:ind w:firstLine="720"/>
                        <w:rPr>
                          <w:b/>
                          <w:sz w:val="22"/>
                          <w:szCs w:val="22"/>
                        </w:rPr>
                      </w:pPr>
                    </w:p>
                    <w:p w:rsidR="00EF394F" w:rsidRDefault="00EF394F" w:rsidP="00367EDB"/>
                  </w:txbxContent>
                </v:textbox>
              </v:shape>
            </w:pict>
          </mc:Fallback>
        </mc:AlternateContent>
      </w:r>
      <w:r w:rsidR="00C511FA" w:rsidRPr="001B2F44">
        <w:rPr>
          <w:rStyle w:val="Heading1Char"/>
          <w:rFonts w:ascii="Arial" w:hAnsi="Arial" w:cs="Arial"/>
          <w:b/>
          <w:color w:val="auto"/>
          <w:sz w:val="20"/>
          <w:szCs w:val="20"/>
        </w:rPr>
        <w:t>8.</w:t>
      </w:r>
      <w:r w:rsidR="00536617" w:rsidRPr="001B2F44">
        <w:rPr>
          <w:b/>
          <w:noProof/>
          <w:sz w:val="20"/>
          <w:szCs w:val="20"/>
          <w:lang w:eastAsia="en-GB"/>
        </w:rPr>
        <w:drawing>
          <wp:inline distT="0" distB="0" distL="0" distR="0" wp14:anchorId="585E39B0" wp14:editId="31D7F1ED">
            <wp:extent cx="3806058" cy="2079320"/>
            <wp:effectExtent l="0" t="0" r="4445" b="0"/>
            <wp:docPr id="299" name="Picture 299" descr="ScharkDamienHIrstslider">
              <a:hlinkClick xmlns:a="http://schemas.openxmlformats.org/drawingml/2006/main" r:id="rId27" tooltip="&quot;Damien Hirst shimmers on Famous Auction Ho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rkDamienHIrstslider">
                      <a:hlinkClick r:id="rId27" tooltip="&quot;Damien Hirst shimmers on Famous Auction House&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2" r="10505" b="-8429"/>
                    <a:stretch/>
                  </pic:blipFill>
                  <pic:spPr bwMode="auto">
                    <a:xfrm>
                      <a:off x="0" y="0"/>
                      <a:ext cx="3806058" cy="2079320"/>
                    </a:xfrm>
                    <a:prstGeom prst="rect">
                      <a:avLst/>
                    </a:prstGeom>
                    <a:noFill/>
                    <a:ln>
                      <a:noFill/>
                    </a:ln>
                    <a:extLst>
                      <a:ext uri="{53640926-AAD7-44D8-BBD7-CCE9431645EC}">
                        <a14:shadowObscured xmlns:a14="http://schemas.microsoft.com/office/drawing/2010/main"/>
                      </a:ext>
                    </a:extLst>
                  </pic:spPr>
                </pic:pic>
              </a:graphicData>
            </a:graphic>
          </wp:inline>
        </w:drawing>
      </w:r>
    </w:p>
    <w:p w:rsidR="001D2BAF" w:rsidRPr="001B2F44" w:rsidRDefault="00055615" w:rsidP="00077E9A">
      <w:pPr>
        <w:spacing w:line="360" w:lineRule="auto"/>
        <w:jc w:val="both"/>
        <w:rPr>
          <w:rStyle w:val="Heading1Char"/>
          <w:rFonts w:ascii="Arial" w:hAnsi="Arial" w:cs="Arial"/>
          <w:b/>
          <w:i/>
          <w:color w:val="auto"/>
          <w:sz w:val="20"/>
          <w:szCs w:val="20"/>
        </w:rPr>
      </w:pPr>
      <w:r w:rsidRPr="001B2F44">
        <w:rPr>
          <w:rStyle w:val="Heading1Char"/>
          <w:rFonts w:ascii="Arial" w:hAnsi="Arial" w:cs="Arial"/>
          <w:b/>
          <w:color w:val="auto"/>
          <w:sz w:val="20"/>
          <w:szCs w:val="20"/>
        </w:rPr>
        <w:t>3.1.0</w:t>
      </w:r>
      <w:r w:rsidR="00FD35B1" w:rsidRPr="001B2F44">
        <w:rPr>
          <w:rStyle w:val="Heading1Char"/>
          <w:rFonts w:ascii="Arial" w:hAnsi="Arial" w:cs="Arial"/>
          <w:b/>
          <w:color w:val="auto"/>
          <w:sz w:val="20"/>
          <w:szCs w:val="20"/>
        </w:rPr>
        <w:t>.</w:t>
      </w:r>
      <w:r w:rsidR="009A542C" w:rsidRPr="001B2F44">
        <w:rPr>
          <w:rStyle w:val="Heading1Char"/>
          <w:rFonts w:ascii="Arial" w:hAnsi="Arial" w:cs="Arial"/>
          <w:b/>
          <w:color w:val="auto"/>
          <w:sz w:val="20"/>
          <w:szCs w:val="20"/>
        </w:rPr>
        <w:t xml:space="preserve"> </w:t>
      </w:r>
      <w:r w:rsidR="00536617" w:rsidRPr="001B2F44">
        <w:rPr>
          <w:rStyle w:val="Heading1Char"/>
          <w:rFonts w:ascii="Arial" w:hAnsi="Arial" w:cs="Arial"/>
          <w:b/>
          <w:color w:val="auto"/>
          <w:sz w:val="20"/>
          <w:szCs w:val="20"/>
        </w:rPr>
        <w:t>THE WORK.</w:t>
      </w:r>
    </w:p>
    <w:p w:rsidR="001D2BAF" w:rsidRPr="001B2F44" w:rsidRDefault="006C3A62" w:rsidP="00077E9A">
      <w:pPr>
        <w:spacing w:line="360" w:lineRule="auto"/>
        <w:jc w:val="both"/>
        <w:rPr>
          <w:sz w:val="20"/>
          <w:szCs w:val="20"/>
        </w:rPr>
      </w:pPr>
      <w:r w:rsidRPr="001B2F44">
        <w:rPr>
          <w:rStyle w:val="Heading1Char"/>
          <w:rFonts w:ascii="Arial" w:hAnsi="Arial" w:cs="Arial"/>
          <w:color w:val="auto"/>
          <w:sz w:val="20"/>
          <w:szCs w:val="20"/>
        </w:rPr>
        <w:t>M</w:t>
      </w:r>
      <w:r w:rsidR="00367EDB" w:rsidRPr="001B2F44">
        <w:rPr>
          <w:rStyle w:val="Heading1Char"/>
          <w:rFonts w:ascii="Arial" w:hAnsi="Arial" w:cs="Arial"/>
          <w:color w:val="auto"/>
          <w:sz w:val="20"/>
          <w:szCs w:val="20"/>
        </w:rPr>
        <w:t xml:space="preserve">easuring </w:t>
      </w:r>
      <w:r w:rsidR="00367EDB" w:rsidRPr="001B2F44">
        <w:rPr>
          <w:sz w:val="20"/>
          <w:szCs w:val="20"/>
        </w:rPr>
        <w:t>217 x 542 x 180 cm,</w:t>
      </w:r>
      <w:r w:rsidR="00367EDB" w:rsidRPr="001B2F44">
        <w:rPr>
          <w:rStyle w:val="Heading1Char"/>
          <w:rFonts w:ascii="Arial" w:hAnsi="Arial" w:cs="Arial"/>
          <w:i/>
          <w:color w:val="auto"/>
          <w:sz w:val="20"/>
          <w:szCs w:val="20"/>
        </w:rPr>
        <w:t xml:space="preserve"> </w:t>
      </w:r>
      <w:r w:rsidR="00367EDB" w:rsidRPr="001B2F44">
        <w:rPr>
          <w:rStyle w:val="Heading1Char"/>
          <w:rFonts w:ascii="Arial" w:hAnsi="Arial" w:cs="Arial"/>
          <w:color w:val="auto"/>
          <w:sz w:val="20"/>
          <w:szCs w:val="20"/>
        </w:rPr>
        <w:t xml:space="preserve">was created in 1991 with the vitrine container following a similar style to </w:t>
      </w:r>
      <w:r w:rsidR="00367EDB" w:rsidRPr="001B2F44">
        <w:rPr>
          <w:rStyle w:val="Heading1Char"/>
          <w:rFonts w:ascii="Arial" w:hAnsi="Arial" w:cs="Arial"/>
          <w:i/>
          <w:color w:val="auto"/>
          <w:sz w:val="20"/>
          <w:szCs w:val="20"/>
        </w:rPr>
        <w:t>A</w:t>
      </w:r>
      <w:r w:rsidR="00367EDB" w:rsidRPr="001B2F44">
        <w:rPr>
          <w:rStyle w:val="Heading1Char"/>
          <w:rFonts w:ascii="Arial" w:hAnsi="Arial" w:cs="Arial"/>
          <w:color w:val="auto"/>
          <w:sz w:val="20"/>
          <w:szCs w:val="20"/>
        </w:rPr>
        <w:t xml:space="preserve"> </w:t>
      </w:r>
      <w:r w:rsidR="00367EDB" w:rsidRPr="001B2F44">
        <w:rPr>
          <w:rStyle w:val="Heading1Char"/>
          <w:rFonts w:ascii="Arial" w:hAnsi="Arial" w:cs="Arial"/>
          <w:i/>
          <w:color w:val="auto"/>
          <w:sz w:val="20"/>
          <w:szCs w:val="20"/>
        </w:rPr>
        <w:t xml:space="preserve">Hundred Years, </w:t>
      </w:r>
      <w:r w:rsidR="00367EDB" w:rsidRPr="001B2F44">
        <w:rPr>
          <w:rStyle w:val="Heading1Char"/>
          <w:rFonts w:ascii="Arial" w:hAnsi="Arial" w:cs="Arial"/>
          <w:color w:val="auto"/>
          <w:sz w:val="20"/>
          <w:szCs w:val="20"/>
        </w:rPr>
        <w:t xml:space="preserve">but with heavier steel frame section, in 3 equal cubes, bolted together. </w:t>
      </w:r>
      <w:r w:rsidR="00CF73E2" w:rsidRPr="001B2F44">
        <w:rPr>
          <w:rStyle w:val="Heading1Char"/>
          <w:rFonts w:ascii="Arial" w:hAnsi="Arial" w:cs="Arial"/>
          <w:color w:val="auto"/>
          <w:sz w:val="20"/>
          <w:szCs w:val="20"/>
        </w:rPr>
        <w:t>The structure is reminiscent of the ribs of a rusted, sunken vessel and t</w:t>
      </w:r>
      <w:r w:rsidR="00CF73E2" w:rsidRPr="001B2F44">
        <w:rPr>
          <w:sz w:val="20"/>
          <w:szCs w:val="20"/>
        </w:rPr>
        <w:t>he 14 foot Tiger Shark is seen immersed in a solution of formaldehyde, suspended open mouthed in a threatening pose, reminiscent of the film Jaws, and intended to provoke fear in the mind of the viewer.</w:t>
      </w:r>
      <w:r w:rsidR="00280DF5">
        <w:rPr>
          <w:sz w:val="20"/>
          <w:szCs w:val="20"/>
        </w:rPr>
        <w:t xml:space="preserve"> </w:t>
      </w:r>
      <w:r w:rsidR="001D2BAF" w:rsidRPr="001B2F44">
        <w:rPr>
          <w:sz w:val="20"/>
          <w:szCs w:val="20"/>
        </w:rPr>
        <w:t xml:space="preserve"> </w:t>
      </w:r>
      <w:r w:rsidR="006F3FD5" w:rsidRPr="001B2F44">
        <w:rPr>
          <w:sz w:val="20"/>
          <w:szCs w:val="20"/>
        </w:rPr>
        <w:t>When asked about the title</w:t>
      </w:r>
      <w:r w:rsidR="006F3FD5" w:rsidRPr="001B2F44">
        <w:rPr>
          <w:b/>
          <w:sz w:val="20"/>
          <w:szCs w:val="20"/>
        </w:rPr>
        <w:t xml:space="preserve"> </w:t>
      </w:r>
      <w:r w:rsidR="006F3FD5" w:rsidRPr="001B2F44">
        <w:rPr>
          <w:sz w:val="20"/>
          <w:szCs w:val="20"/>
        </w:rPr>
        <w:t>for the Shark, Hirst stated: ‘</w:t>
      </w:r>
      <w:r w:rsidR="006F3FD5" w:rsidRPr="001B2F44">
        <w:rPr>
          <w:i/>
          <w:sz w:val="20"/>
          <w:szCs w:val="20"/>
        </w:rPr>
        <w:t xml:space="preserve">it came to mind before the work was started.’ </w:t>
      </w:r>
    </w:p>
    <w:p w:rsidR="006F3FD5" w:rsidRPr="001B2F44" w:rsidRDefault="006F3FD5" w:rsidP="00077E9A">
      <w:pPr>
        <w:spacing w:line="360" w:lineRule="auto"/>
        <w:jc w:val="both"/>
        <w:rPr>
          <w:rStyle w:val="Heading1Char"/>
          <w:rFonts w:ascii="Arial" w:eastAsiaTheme="minorHAnsi" w:hAnsi="Arial" w:cs="Arial"/>
          <w:color w:val="auto"/>
          <w:sz w:val="20"/>
          <w:szCs w:val="20"/>
        </w:rPr>
      </w:pPr>
      <w:r w:rsidRPr="001B2F44">
        <w:rPr>
          <w:sz w:val="20"/>
          <w:szCs w:val="20"/>
        </w:rPr>
        <w:t>He had written it down as part of his thesis at Goldsmiths.</w:t>
      </w:r>
      <w:r w:rsidRPr="001B2F44">
        <w:rPr>
          <w:rStyle w:val="Heading1Char"/>
          <w:rFonts w:ascii="Arial" w:hAnsi="Arial" w:cs="Arial"/>
          <w:color w:val="auto"/>
          <w:sz w:val="20"/>
          <w:szCs w:val="20"/>
        </w:rPr>
        <w:t xml:space="preserve"> </w:t>
      </w:r>
      <w:r w:rsidRPr="001B2F44">
        <w:rPr>
          <w:sz w:val="20"/>
          <w:szCs w:val="20"/>
        </w:rPr>
        <w:t>Hirst loved museums, but hated the zoo and</w:t>
      </w:r>
      <w:r w:rsidR="001D2BAF" w:rsidRPr="001B2F44">
        <w:rPr>
          <w:sz w:val="20"/>
          <w:szCs w:val="20"/>
        </w:rPr>
        <w:t xml:space="preserve"> </w:t>
      </w:r>
      <w:r w:rsidRPr="001B2F44">
        <w:rPr>
          <w:sz w:val="20"/>
          <w:szCs w:val="20"/>
        </w:rPr>
        <w:t>decided to do a series of dead animals. (Hirst/Burn 2001</w:t>
      </w:r>
      <w:r w:rsidR="00E56E54">
        <w:rPr>
          <w:sz w:val="20"/>
          <w:szCs w:val="20"/>
        </w:rPr>
        <w:t xml:space="preserve"> p45</w:t>
      </w:r>
      <w:r w:rsidRPr="001B2F44">
        <w:rPr>
          <w:sz w:val="20"/>
          <w:szCs w:val="20"/>
        </w:rPr>
        <w:t>),</w:t>
      </w:r>
      <w:r w:rsidR="001D2BAF" w:rsidRPr="001B2F44">
        <w:rPr>
          <w:sz w:val="20"/>
          <w:szCs w:val="20"/>
        </w:rPr>
        <w:t xml:space="preserve"> After making the sculpture he put the two together, because it described what Hirst saw, as: </w:t>
      </w:r>
      <w:r w:rsidR="001D2BAF" w:rsidRPr="001B2F44">
        <w:rPr>
          <w:color w:val="0070C0"/>
          <w:sz w:val="20"/>
          <w:szCs w:val="20"/>
        </w:rPr>
        <w:t>‘</w:t>
      </w:r>
      <w:r w:rsidR="001364A7">
        <w:rPr>
          <w:i/>
          <w:sz w:val="20"/>
          <w:szCs w:val="20"/>
        </w:rPr>
        <w:t xml:space="preserve">the fear of death </w:t>
      </w:r>
      <w:r w:rsidR="001D2BAF" w:rsidRPr="001B2F44">
        <w:rPr>
          <w:i/>
          <w:sz w:val="20"/>
          <w:szCs w:val="20"/>
        </w:rPr>
        <w:t>’</w:t>
      </w:r>
      <w:r w:rsidR="001D2BAF" w:rsidRPr="001B2F44">
        <w:rPr>
          <w:sz w:val="20"/>
          <w:szCs w:val="20"/>
        </w:rPr>
        <w:t xml:space="preserve"> (Cicelyn, 2004 p122).</w:t>
      </w:r>
    </w:p>
    <w:p w:rsidR="007B2DCC" w:rsidRPr="001B2F44" w:rsidRDefault="00C35070" w:rsidP="00077E9A">
      <w:pPr>
        <w:spacing w:line="360" w:lineRule="auto"/>
        <w:jc w:val="both"/>
        <w:rPr>
          <w:b/>
          <w:sz w:val="20"/>
          <w:szCs w:val="20"/>
        </w:rPr>
      </w:pPr>
      <w:r w:rsidRPr="001B2F44">
        <w:rPr>
          <w:rStyle w:val="Heading1Char"/>
          <w:rFonts w:ascii="Arial" w:hAnsi="Arial" w:cs="Arial"/>
          <w:color w:val="auto"/>
          <w:sz w:val="20"/>
          <w:szCs w:val="20"/>
        </w:rPr>
        <w:t xml:space="preserve">Despite Saatchi’s </w:t>
      </w:r>
      <w:r w:rsidR="00E567D8">
        <w:rPr>
          <w:rStyle w:val="Heading1Char"/>
          <w:rFonts w:ascii="Arial" w:hAnsi="Arial" w:cs="Arial"/>
          <w:color w:val="auto"/>
          <w:sz w:val="20"/>
          <w:szCs w:val="20"/>
        </w:rPr>
        <w:t>record</w:t>
      </w:r>
      <w:r w:rsidRPr="001B2F44">
        <w:rPr>
          <w:rStyle w:val="Heading1Char"/>
          <w:rFonts w:ascii="Arial" w:hAnsi="Arial" w:cs="Arial"/>
          <w:color w:val="auto"/>
          <w:sz w:val="20"/>
          <w:szCs w:val="20"/>
        </w:rPr>
        <w:t xml:space="preserve"> commission, i</w:t>
      </w:r>
      <w:r w:rsidR="00165340" w:rsidRPr="001B2F44">
        <w:rPr>
          <w:rStyle w:val="Heading1Char"/>
          <w:rFonts w:ascii="Arial" w:hAnsi="Arial" w:cs="Arial"/>
          <w:color w:val="auto"/>
          <w:sz w:val="20"/>
          <w:szCs w:val="20"/>
        </w:rPr>
        <w:t>t was difficult for many people to accept a dead shark as art and it caused media outbursts and</w:t>
      </w:r>
      <w:r w:rsidR="00165340" w:rsidRPr="001B2F44">
        <w:rPr>
          <w:sz w:val="20"/>
          <w:szCs w:val="20"/>
        </w:rPr>
        <w:t xml:space="preserve"> public outcry when it was </w:t>
      </w:r>
      <w:r w:rsidR="00C511FA" w:rsidRPr="001B2F44">
        <w:rPr>
          <w:rStyle w:val="Heading1Char"/>
          <w:rFonts w:ascii="Arial" w:hAnsi="Arial" w:cs="Arial"/>
          <w:color w:val="auto"/>
          <w:sz w:val="20"/>
          <w:szCs w:val="20"/>
        </w:rPr>
        <w:t xml:space="preserve">revealed, </w:t>
      </w:r>
      <w:r w:rsidR="00165340" w:rsidRPr="001B2F44">
        <w:rPr>
          <w:rStyle w:val="Heading1Char"/>
          <w:rFonts w:ascii="Arial" w:hAnsi="Arial" w:cs="Arial"/>
          <w:color w:val="auto"/>
          <w:sz w:val="20"/>
          <w:szCs w:val="20"/>
        </w:rPr>
        <w:t>(</w:t>
      </w:r>
      <w:r w:rsidR="00165340" w:rsidRPr="001B2F44">
        <w:rPr>
          <w:sz w:val="20"/>
          <w:szCs w:val="20"/>
        </w:rPr>
        <w:t>Muir, 2009).</w:t>
      </w:r>
      <w:r w:rsidR="00165340" w:rsidRPr="001B2F44">
        <w:rPr>
          <w:b/>
          <w:sz w:val="20"/>
          <w:szCs w:val="20"/>
        </w:rPr>
        <w:t xml:space="preserve"> </w:t>
      </w:r>
    </w:p>
    <w:p w:rsidR="00297470" w:rsidRPr="00365F22" w:rsidRDefault="00881998" w:rsidP="00077E9A">
      <w:pPr>
        <w:spacing w:line="360" w:lineRule="auto"/>
        <w:jc w:val="both"/>
        <w:rPr>
          <w:sz w:val="20"/>
          <w:szCs w:val="20"/>
        </w:rPr>
      </w:pPr>
      <w:r w:rsidRPr="001B2F44">
        <w:rPr>
          <w:sz w:val="20"/>
          <w:szCs w:val="20"/>
        </w:rPr>
        <w:t>The question is</w:t>
      </w:r>
      <w:r w:rsidR="004753E6" w:rsidRPr="001B2F44">
        <w:rPr>
          <w:sz w:val="20"/>
          <w:szCs w:val="20"/>
        </w:rPr>
        <w:t>,</w:t>
      </w:r>
      <w:r w:rsidRPr="001B2F44">
        <w:rPr>
          <w:sz w:val="20"/>
          <w:szCs w:val="20"/>
        </w:rPr>
        <w:t xml:space="preserve"> why was this </w:t>
      </w:r>
      <w:r w:rsidR="00E567D8">
        <w:rPr>
          <w:sz w:val="20"/>
          <w:szCs w:val="20"/>
        </w:rPr>
        <w:t>accredited</w:t>
      </w:r>
      <w:r w:rsidRPr="001B2F44">
        <w:rPr>
          <w:sz w:val="20"/>
          <w:szCs w:val="20"/>
        </w:rPr>
        <w:t xml:space="preserve"> as a wor</w:t>
      </w:r>
      <w:r w:rsidR="001364A7">
        <w:rPr>
          <w:sz w:val="20"/>
          <w:szCs w:val="20"/>
        </w:rPr>
        <w:t>k of art and not a museum piece</w:t>
      </w:r>
      <w:r w:rsidRPr="001B2F44">
        <w:rPr>
          <w:sz w:val="20"/>
          <w:szCs w:val="20"/>
        </w:rPr>
        <w:t xml:space="preserve"> </w:t>
      </w:r>
      <w:r w:rsidR="00E567D8">
        <w:rPr>
          <w:sz w:val="20"/>
          <w:szCs w:val="20"/>
        </w:rPr>
        <w:t>(Spalding, 2011. p</w:t>
      </w:r>
      <w:r w:rsidR="00434062">
        <w:rPr>
          <w:sz w:val="20"/>
          <w:szCs w:val="20"/>
        </w:rPr>
        <w:t>102).</w:t>
      </w:r>
      <w:r w:rsidR="00365F22">
        <w:rPr>
          <w:sz w:val="20"/>
          <w:szCs w:val="20"/>
        </w:rPr>
        <w:t xml:space="preserve"> </w:t>
      </w:r>
      <w:r w:rsidRPr="001B2F44">
        <w:rPr>
          <w:sz w:val="20"/>
          <w:szCs w:val="20"/>
        </w:rPr>
        <w:t>One view could be that</w:t>
      </w:r>
      <w:r w:rsidR="004753E6" w:rsidRPr="001B2F44">
        <w:rPr>
          <w:sz w:val="20"/>
          <w:szCs w:val="20"/>
        </w:rPr>
        <w:t>,</w:t>
      </w:r>
      <w:r w:rsidRPr="001B2F44">
        <w:rPr>
          <w:sz w:val="20"/>
          <w:szCs w:val="20"/>
        </w:rPr>
        <w:t xml:space="preserve"> without the persuasive Saatchi’s </w:t>
      </w:r>
      <w:r w:rsidR="00165340" w:rsidRPr="001B2F44">
        <w:rPr>
          <w:sz w:val="20"/>
          <w:szCs w:val="20"/>
        </w:rPr>
        <w:t xml:space="preserve">money and </w:t>
      </w:r>
      <w:r w:rsidRPr="001B2F44">
        <w:rPr>
          <w:sz w:val="20"/>
          <w:szCs w:val="20"/>
        </w:rPr>
        <w:t>promotion, it may n</w:t>
      </w:r>
      <w:r w:rsidR="00C511FA" w:rsidRPr="001B2F44">
        <w:rPr>
          <w:sz w:val="20"/>
          <w:szCs w:val="20"/>
        </w:rPr>
        <w:t>ever</w:t>
      </w:r>
      <w:r w:rsidRPr="001B2F44">
        <w:rPr>
          <w:sz w:val="20"/>
          <w:szCs w:val="20"/>
        </w:rPr>
        <w:t xml:space="preserve"> have been</w:t>
      </w:r>
      <w:r w:rsidR="00D261A8" w:rsidRPr="001B2F44">
        <w:rPr>
          <w:sz w:val="20"/>
          <w:szCs w:val="20"/>
        </w:rPr>
        <w:t xml:space="preserve"> seen as art</w:t>
      </w:r>
      <w:r w:rsidR="00365F22">
        <w:rPr>
          <w:sz w:val="20"/>
          <w:szCs w:val="20"/>
        </w:rPr>
        <w:t>,</w:t>
      </w:r>
      <w:r w:rsidR="00C511FA" w:rsidRPr="001B2F44">
        <w:rPr>
          <w:sz w:val="20"/>
          <w:szCs w:val="20"/>
        </w:rPr>
        <w:t xml:space="preserve"> and without the pretentious title it would simply be a shark in</w:t>
      </w:r>
      <w:r w:rsidR="00365F22">
        <w:rPr>
          <w:sz w:val="20"/>
          <w:szCs w:val="20"/>
        </w:rPr>
        <w:t xml:space="preserve"> a tank, with no artistic merit</w:t>
      </w:r>
      <w:r w:rsidR="00C511FA" w:rsidRPr="001B2F44">
        <w:rPr>
          <w:sz w:val="20"/>
          <w:szCs w:val="20"/>
        </w:rPr>
        <w:t>.</w:t>
      </w:r>
      <w:r w:rsidR="00C747C8">
        <w:rPr>
          <w:sz w:val="20"/>
          <w:szCs w:val="20"/>
        </w:rPr>
        <w:t xml:space="preserve"> </w:t>
      </w:r>
      <w:r w:rsidR="00D261A8" w:rsidRPr="001B2F44">
        <w:rPr>
          <w:rFonts w:eastAsia="Times New Roman"/>
          <w:sz w:val="20"/>
          <w:szCs w:val="20"/>
          <w:lang w:eastAsia="en-GB"/>
        </w:rPr>
        <w:t>C</w:t>
      </w:r>
      <w:r w:rsidR="004753E6" w:rsidRPr="001B2F44">
        <w:rPr>
          <w:rFonts w:eastAsia="Times New Roman"/>
          <w:sz w:val="20"/>
          <w:szCs w:val="20"/>
          <w:lang w:eastAsia="en-GB"/>
        </w:rPr>
        <w:t>ritic Robert Hughes described the</w:t>
      </w:r>
      <w:r w:rsidR="004753E6" w:rsidRPr="001B2F44">
        <w:rPr>
          <w:rFonts w:eastAsia="Times New Roman"/>
          <w:i/>
          <w:sz w:val="20"/>
          <w:szCs w:val="20"/>
          <w:lang w:eastAsia="en-GB"/>
        </w:rPr>
        <w:t xml:space="preserve"> </w:t>
      </w:r>
      <w:r w:rsidR="004753E6" w:rsidRPr="001B2F44">
        <w:rPr>
          <w:rFonts w:eastAsia="Times New Roman"/>
          <w:sz w:val="20"/>
          <w:szCs w:val="20"/>
          <w:lang w:eastAsia="en-GB"/>
        </w:rPr>
        <w:t xml:space="preserve">international art market </w:t>
      </w:r>
      <w:r w:rsidR="00AA09DE" w:rsidRPr="001B2F44">
        <w:rPr>
          <w:rFonts w:eastAsia="Times New Roman"/>
          <w:sz w:val="20"/>
          <w:szCs w:val="20"/>
          <w:lang w:eastAsia="en-GB"/>
        </w:rPr>
        <w:t>of the 90’s,</w:t>
      </w:r>
      <w:r w:rsidR="004753E6" w:rsidRPr="001B2F44">
        <w:rPr>
          <w:rFonts w:eastAsia="Times New Roman"/>
          <w:sz w:val="20"/>
          <w:szCs w:val="20"/>
          <w:lang w:eastAsia="en-GB"/>
        </w:rPr>
        <w:t xml:space="preserve"> as</w:t>
      </w:r>
      <w:r w:rsidR="004753E6" w:rsidRPr="001B2F44">
        <w:rPr>
          <w:rFonts w:eastAsia="Times New Roman"/>
          <w:i/>
          <w:sz w:val="20"/>
          <w:szCs w:val="20"/>
          <w:lang w:eastAsia="en-GB"/>
        </w:rPr>
        <w:t xml:space="preserve"> ‘a cultural obscenity’</w:t>
      </w:r>
      <w:r w:rsidR="001530B6" w:rsidRPr="001B2F44">
        <w:rPr>
          <w:rFonts w:eastAsia="Times New Roman"/>
          <w:i/>
          <w:sz w:val="20"/>
          <w:szCs w:val="20"/>
          <w:lang w:eastAsia="en-GB"/>
        </w:rPr>
        <w:t xml:space="preserve"> </w:t>
      </w:r>
      <w:r w:rsidR="00AA09DE" w:rsidRPr="001B2F44">
        <w:rPr>
          <w:rFonts w:eastAsia="Times New Roman"/>
          <w:sz w:val="20"/>
          <w:szCs w:val="20"/>
          <w:lang w:eastAsia="en-GB"/>
        </w:rPr>
        <w:t>at a time when</w:t>
      </w:r>
      <w:r w:rsidR="00165340" w:rsidRPr="001B2F44">
        <w:rPr>
          <w:rFonts w:eastAsia="Times New Roman"/>
          <w:sz w:val="20"/>
          <w:szCs w:val="20"/>
          <w:lang w:eastAsia="en-GB"/>
        </w:rPr>
        <w:t xml:space="preserve"> commerce and readymade conceptualism eru</w:t>
      </w:r>
      <w:r w:rsidR="001364A7">
        <w:rPr>
          <w:rFonts w:eastAsia="Times New Roman"/>
          <w:sz w:val="20"/>
          <w:szCs w:val="20"/>
          <w:lang w:eastAsia="en-GB"/>
        </w:rPr>
        <w:t>pted at the expense of painting</w:t>
      </w:r>
      <w:r w:rsidR="00C511FA" w:rsidRPr="001B2F44">
        <w:rPr>
          <w:rFonts w:eastAsia="Times New Roman"/>
          <w:sz w:val="20"/>
          <w:szCs w:val="20"/>
          <w:lang w:eastAsia="en-GB"/>
        </w:rPr>
        <w:t xml:space="preserve"> (Hughes, 2004),</w:t>
      </w:r>
    </w:p>
    <w:p w:rsidR="00365F22" w:rsidRPr="001B2F44" w:rsidRDefault="00365F22" w:rsidP="00077E9A">
      <w:pPr>
        <w:spacing w:line="360" w:lineRule="auto"/>
        <w:jc w:val="both"/>
        <w:rPr>
          <w:sz w:val="20"/>
          <w:szCs w:val="20"/>
        </w:rPr>
      </w:pPr>
    </w:p>
    <w:p w:rsidR="001530B6" w:rsidRPr="001B2F44" w:rsidRDefault="007E41F7" w:rsidP="00077E9A">
      <w:pPr>
        <w:spacing w:line="360" w:lineRule="auto"/>
        <w:jc w:val="both"/>
        <w:rPr>
          <w:b/>
          <w:sz w:val="20"/>
          <w:szCs w:val="20"/>
        </w:rPr>
      </w:pPr>
      <w:r w:rsidRPr="001B2F44">
        <w:rPr>
          <w:sz w:val="20"/>
          <w:szCs w:val="20"/>
        </w:rPr>
        <w:t xml:space="preserve"> </w:t>
      </w:r>
      <w:r w:rsidR="007B2DCC" w:rsidRPr="001B2F44">
        <w:rPr>
          <w:b/>
          <w:sz w:val="20"/>
          <w:szCs w:val="20"/>
        </w:rPr>
        <w:t>3.1.1. THE DECOMPOSITION.</w:t>
      </w:r>
    </w:p>
    <w:p w:rsidR="00354662" w:rsidRPr="001B2F44" w:rsidRDefault="00367EDB" w:rsidP="00077E9A">
      <w:pPr>
        <w:spacing w:line="360" w:lineRule="auto"/>
        <w:jc w:val="both"/>
        <w:rPr>
          <w:sz w:val="20"/>
          <w:szCs w:val="20"/>
        </w:rPr>
      </w:pPr>
      <w:r w:rsidRPr="001B2F44">
        <w:rPr>
          <w:sz w:val="20"/>
          <w:szCs w:val="20"/>
        </w:rPr>
        <w:t>After only a short time on display at the Saatchi Gallery, the Shark began to decompose. The formaldehyde solution became cloudy, as a resu</w:t>
      </w:r>
      <w:r w:rsidR="00C511FA" w:rsidRPr="001B2F44">
        <w:rPr>
          <w:sz w:val="20"/>
          <w:szCs w:val="20"/>
        </w:rPr>
        <w:t xml:space="preserve">lt of ineffective preservation, and in 1993, the tank was drained, </w:t>
      </w:r>
      <w:r w:rsidRPr="001B2F44">
        <w:rPr>
          <w:sz w:val="20"/>
          <w:szCs w:val="20"/>
        </w:rPr>
        <w:t>the Shark was skinned and st</w:t>
      </w:r>
      <w:r w:rsidR="00AA09DE" w:rsidRPr="001B2F44">
        <w:rPr>
          <w:sz w:val="20"/>
          <w:szCs w:val="20"/>
        </w:rPr>
        <w:t>retched over a fibreglass mould,</w:t>
      </w:r>
      <w:r w:rsidRPr="001B2F44">
        <w:rPr>
          <w:sz w:val="20"/>
          <w:szCs w:val="20"/>
        </w:rPr>
        <w:t xml:space="preserve"> before being immersed into more than 224 gallons</w:t>
      </w:r>
      <w:r w:rsidR="001364A7">
        <w:rPr>
          <w:sz w:val="20"/>
          <w:szCs w:val="20"/>
        </w:rPr>
        <w:t xml:space="preserve"> of fresh formaldehyde solution</w:t>
      </w:r>
      <w:r w:rsidR="00436DC6">
        <w:rPr>
          <w:sz w:val="20"/>
          <w:szCs w:val="20"/>
        </w:rPr>
        <w:t xml:space="preserve"> </w:t>
      </w:r>
      <w:r w:rsidR="00C511FA" w:rsidRPr="001B2F44">
        <w:rPr>
          <w:sz w:val="20"/>
          <w:szCs w:val="20"/>
        </w:rPr>
        <w:t>(Thompson, D. 2008</w:t>
      </w:r>
      <w:r w:rsidR="00436DC6">
        <w:rPr>
          <w:sz w:val="20"/>
          <w:szCs w:val="20"/>
        </w:rPr>
        <w:t xml:space="preserve"> p2</w:t>
      </w:r>
      <w:r w:rsidR="00C511FA" w:rsidRPr="001B2F44">
        <w:rPr>
          <w:sz w:val="20"/>
          <w:szCs w:val="20"/>
        </w:rPr>
        <w:t>)</w:t>
      </w:r>
      <w:r w:rsidR="00365F22">
        <w:rPr>
          <w:sz w:val="20"/>
          <w:szCs w:val="20"/>
        </w:rPr>
        <w:t xml:space="preserve">. </w:t>
      </w:r>
      <w:r w:rsidRPr="001B2F44">
        <w:rPr>
          <w:sz w:val="20"/>
          <w:szCs w:val="20"/>
        </w:rPr>
        <w:t>According to Hirst it had lost its abil</w:t>
      </w:r>
      <w:r w:rsidR="001364A7">
        <w:rPr>
          <w:sz w:val="20"/>
          <w:szCs w:val="20"/>
        </w:rPr>
        <w:t>ity to shock or frighten anyone</w:t>
      </w:r>
      <w:r w:rsidR="00055615" w:rsidRPr="001B2F44">
        <w:rPr>
          <w:rStyle w:val="Heading1Char"/>
          <w:rFonts w:ascii="Arial" w:hAnsi="Arial" w:cs="Arial"/>
          <w:b/>
          <w:color w:val="auto"/>
          <w:sz w:val="20"/>
          <w:szCs w:val="20"/>
        </w:rPr>
        <w:t xml:space="preserve"> </w:t>
      </w:r>
      <w:r w:rsidR="005342C8" w:rsidRPr="001B2F44">
        <w:rPr>
          <w:rStyle w:val="Heading1Char"/>
          <w:rFonts w:ascii="Arial" w:hAnsi="Arial" w:cs="Arial"/>
          <w:color w:val="auto"/>
          <w:sz w:val="20"/>
          <w:szCs w:val="20"/>
        </w:rPr>
        <w:t>(Hirst/Burn,</w:t>
      </w:r>
      <w:r w:rsidR="00055615" w:rsidRPr="001B2F44">
        <w:rPr>
          <w:rStyle w:val="Heading1Char"/>
          <w:rFonts w:ascii="Arial" w:hAnsi="Arial" w:cs="Arial"/>
          <w:color w:val="auto"/>
          <w:sz w:val="20"/>
          <w:szCs w:val="20"/>
        </w:rPr>
        <w:t xml:space="preserve"> 2001</w:t>
      </w:r>
      <w:r w:rsidR="00280DF5">
        <w:rPr>
          <w:rStyle w:val="Heading1Char"/>
          <w:rFonts w:ascii="Arial" w:hAnsi="Arial" w:cs="Arial"/>
          <w:color w:val="auto"/>
          <w:sz w:val="20"/>
          <w:szCs w:val="20"/>
        </w:rPr>
        <w:t xml:space="preserve"> p45-47</w:t>
      </w:r>
      <w:r w:rsidR="00055615" w:rsidRPr="001B2F44">
        <w:rPr>
          <w:rStyle w:val="Heading1Char"/>
          <w:rFonts w:ascii="Arial" w:hAnsi="Arial" w:cs="Arial"/>
          <w:color w:val="auto"/>
          <w:sz w:val="20"/>
          <w:szCs w:val="20"/>
        </w:rPr>
        <w:t xml:space="preserve">). </w:t>
      </w:r>
      <w:r w:rsidR="00055615" w:rsidRPr="001B2F44">
        <w:rPr>
          <w:sz w:val="20"/>
          <w:szCs w:val="20"/>
        </w:rPr>
        <w:t xml:space="preserve"> </w:t>
      </w:r>
    </w:p>
    <w:p w:rsidR="00297470" w:rsidRPr="001B2F44" w:rsidRDefault="00354662" w:rsidP="00077E9A">
      <w:pPr>
        <w:spacing w:line="360" w:lineRule="auto"/>
        <w:jc w:val="both"/>
        <w:rPr>
          <w:sz w:val="20"/>
          <w:szCs w:val="20"/>
        </w:rPr>
      </w:pPr>
      <w:r w:rsidRPr="001B2F44">
        <w:rPr>
          <w:sz w:val="20"/>
          <w:szCs w:val="20"/>
        </w:rPr>
        <w:lastRenderedPageBreak/>
        <w:t xml:space="preserve">Saatchi was not responsible for the sale </w:t>
      </w:r>
      <w:r w:rsidR="00495EE7" w:rsidRPr="001B2F44">
        <w:rPr>
          <w:sz w:val="20"/>
          <w:szCs w:val="20"/>
        </w:rPr>
        <w:t xml:space="preserve">of the </w:t>
      </w:r>
      <w:r w:rsidR="00495EE7" w:rsidRPr="001B2F44">
        <w:rPr>
          <w:i/>
          <w:sz w:val="20"/>
          <w:szCs w:val="20"/>
        </w:rPr>
        <w:t>Physical Impossibility</w:t>
      </w:r>
      <w:r w:rsidR="00495EE7" w:rsidRPr="001B2F44">
        <w:rPr>
          <w:sz w:val="20"/>
          <w:szCs w:val="20"/>
        </w:rPr>
        <w:t>……</w:t>
      </w:r>
      <w:r w:rsidRPr="001B2F44">
        <w:rPr>
          <w:sz w:val="20"/>
          <w:szCs w:val="20"/>
        </w:rPr>
        <w:t>and w</w:t>
      </w:r>
      <w:r w:rsidR="004753E6" w:rsidRPr="001B2F44">
        <w:rPr>
          <w:sz w:val="20"/>
          <w:szCs w:val="20"/>
        </w:rPr>
        <w:t>hen asked if th</w:t>
      </w:r>
      <w:r w:rsidRPr="001B2F44">
        <w:rPr>
          <w:sz w:val="20"/>
          <w:szCs w:val="20"/>
        </w:rPr>
        <w:t>e refurbishment of the rotting s</w:t>
      </w:r>
      <w:r w:rsidR="004753E6" w:rsidRPr="001B2F44">
        <w:rPr>
          <w:sz w:val="20"/>
          <w:szCs w:val="20"/>
        </w:rPr>
        <w:t>hark robbed</w:t>
      </w:r>
      <w:r w:rsidRPr="001B2F44">
        <w:rPr>
          <w:sz w:val="20"/>
          <w:szCs w:val="20"/>
        </w:rPr>
        <w:t xml:space="preserve"> </w:t>
      </w:r>
      <w:r w:rsidR="00495EE7" w:rsidRPr="001B2F44">
        <w:rPr>
          <w:sz w:val="20"/>
          <w:szCs w:val="20"/>
        </w:rPr>
        <w:t>it</w:t>
      </w:r>
      <w:r w:rsidR="004753E6" w:rsidRPr="001B2F44">
        <w:rPr>
          <w:sz w:val="20"/>
          <w:szCs w:val="20"/>
        </w:rPr>
        <w:t xml:space="preserve"> of its meaning as art? </w:t>
      </w:r>
      <w:r w:rsidR="00D839A9">
        <w:rPr>
          <w:sz w:val="20"/>
          <w:szCs w:val="20"/>
        </w:rPr>
        <w:t>he</w:t>
      </w:r>
      <w:r w:rsidR="004753E6" w:rsidRPr="001B2F44">
        <w:rPr>
          <w:sz w:val="20"/>
          <w:szCs w:val="20"/>
        </w:rPr>
        <w:t xml:space="preserve"> replied: </w:t>
      </w:r>
      <w:r w:rsidR="004753E6" w:rsidRPr="001B2F44">
        <w:rPr>
          <w:i/>
          <w:color w:val="0070C0"/>
          <w:sz w:val="20"/>
          <w:szCs w:val="20"/>
        </w:rPr>
        <w:t>‘</w:t>
      </w:r>
      <w:r w:rsidR="004753E6" w:rsidRPr="001B2F44">
        <w:rPr>
          <w:i/>
          <w:sz w:val="20"/>
          <w:szCs w:val="20"/>
        </w:rPr>
        <w:t>Completely</w:t>
      </w:r>
      <w:r w:rsidR="001364A7">
        <w:rPr>
          <w:i/>
          <w:sz w:val="20"/>
          <w:szCs w:val="20"/>
        </w:rPr>
        <w:t xml:space="preserve"> </w:t>
      </w:r>
      <w:r w:rsidR="004753E6" w:rsidRPr="001B2F44">
        <w:rPr>
          <w:i/>
          <w:sz w:val="20"/>
          <w:szCs w:val="20"/>
        </w:rPr>
        <w:t>’</w:t>
      </w:r>
      <w:r w:rsidR="004753E6" w:rsidRPr="001B2F44">
        <w:rPr>
          <w:sz w:val="20"/>
          <w:szCs w:val="20"/>
        </w:rPr>
        <w:t xml:space="preserve"> (Saatchi, 2009</w:t>
      </w:r>
      <w:r w:rsidR="000D0824">
        <w:rPr>
          <w:sz w:val="20"/>
          <w:szCs w:val="20"/>
        </w:rPr>
        <w:t xml:space="preserve"> p72</w:t>
      </w:r>
      <w:r w:rsidR="004753E6" w:rsidRPr="001B2F44">
        <w:rPr>
          <w:sz w:val="20"/>
          <w:szCs w:val="20"/>
        </w:rPr>
        <w:t>).</w:t>
      </w:r>
      <w:r w:rsidR="00C747C8">
        <w:rPr>
          <w:sz w:val="20"/>
          <w:szCs w:val="20"/>
        </w:rPr>
        <w:t xml:space="preserve"> </w:t>
      </w:r>
      <w:r w:rsidR="00181486" w:rsidRPr="001B2F44">
        <w:rPr>
          <w:sz w:val="20"/>
          <w:szCs w:val="20"/>
        </w:rPr>
        <w:t>This could be interpreted</w:t>
      </w:r>
      <w:r w:rsidR="00AA09DE" w:rsidRPr="001B2F44">
        <w:rPr>
          <w:sz w:val="20"/>
          <w:szCs w:val="20"/>
        </w:rPr>
        <w:t xml:space="preserve"> to mean</w:t>
      </w:r>
      <w:r w:rsidR="00181486" w:rsidRPr="001B2F44">
        <w:rPr>
          <w:sz w:val="20"/>
          <w:szCs w:val="20"/>
        </w:rPr>
        <w:t xml:space="preserve"> </w:t>
      </w:r>
      <w:r w:rsidR="00D839A9">
        <w:rPr>
          <w:sz w:val="20"/>
          <w:szCs w:val="20"/>
        </w:rPr>
        <w:t>that the work</w:t>
      </w:r>
      <w:r w:rsidR="00165340" w:rsidRPr="001B2F44">
        <w:rPr>
          <w:sz w:val="20"/>
          <w:szCs w:val="20"/>
        </w:rPr>
        <w:t xml:space="preserve"> was destroyed and should never have been replaced</w:t>
      </w:r>
      <w:r w:rsidR="00181486" w:rsidRPr="001B2F44">
        <w:rPr>
          <w:sz w:val="20"/>
          <w:szCs w:val="20"/>
        </w:rPr>
        <w:t>. How</w:t>
      </w:r>
      <w:r w:rsidR="006869E0" w:rsidRPr="001B2F44">
        <w:rPr>
          <w:sz w:val="20"/>
          <w:szCs w:val="20"/>
        </w:rPr>
        <w:t>ever, m</w:t>
      </w:r>
      <w:r w:rsidRPr="001B2F44">
        <w:rPr>
          <w:sz w:val="20"/>
          <w:szCs w:val="20"/>
        </w:rPr>
        <w:t xml:space="preserve">oney raised </w:t>
      </w:r>
      <w:r w:rsidR="001E5AAA" w:rsidRPr="001B2F44">
        <w:rPr>
          <w:sz w:val="20"/>
          <w:szCs w:val="20"/>
        </w:rPr>
        <w:t>its</w:t>
      </w:r>
      <w:r w:rsidRPr="001B2F44">
        <w:rPr>
          <w:sz w:val="20"/>
          <w:szCs w:val="20"/>
        </w:rPr>
        <w:t xml:space="preserve"> head, c</w:t>
      </w:r>
      <w:r w:rsidR="00181486" w:rsidRPr="001B2F44">
        <w:rPr>
          <w:sz w:val="20"/>
          <w:szCs w:val="20"/>
        </w:rPr>
        <w:t>ommercialism took precedence</w:t>
      </w:r>
      <w:r w:rsidR="00E93DF7" w:rsidRPr="001B2F44">
        <w:rPr>
          <w:sz w:val="20"/>
          <w:szCs w:val="20"/>
        </w:rPr>
        <w:t>,</w:t>
      </w:r>
      <w:r w:rsidR="00181486" w:rsidRPr="001B2F44">
        <w:rPr>
          <w:sz w:val="20"/>
          <w:szCs w:val="20"/>
        </w:rPr>
        <w:t xml:space="preserve"> and i</w:t>
      </w:r>
      <w:r w:rsidR="00E75A64">
        <w:rPr>
          <w:sz w:val="20"/>
          <w:szCs w:val="20"/>
        </w:rPr>
        <w:t xml:space="preserve">t was patched up to make a sale. </w:t>
      </w:r>
    </w:p>
    <w:p w:rsidR="00C511FA" w:rsidRPr="001B2F44" w:rsidRDefault="00C511FA" w:rsidP="00077E9A">
      <w:pPr>
        <w:spacing w:line="360" w:lineRule="auto"/>
        <w:jc w:val="both"/>
        <w:rPr>
          <w:b/>
          <w:sz w:val="20"/>
          <w:szCs w:val="20"/>
        </w:rPr>
      </w:pPr>
    </w:p>
    <w:p w:rsidR="00354662" w:rsidRPr="001B2F44" w:rsidRDefault="006C3A62" w:rsidP="00077E9A">
      <w:pPr>
        <w:spacing w:line="360" w:lineRule="auto"/>
        <w:jc w:val="both"/>
        <w:rPr>
          <w:b/>
          <w:sz w:val="20"/>
          <w:szCs w:val="20"/>
        </w:rPr>
      </w:pPr>
      <w:r w:rsidRPr="001B2F44">
        <w:rPr>
          <w:b/>
          <w:sz w:val="20"/>
          <w:szCs w:val="20"/>
        </w:rPr>
        <w:t>3.1.</w:t>
      </w:r>
      <w:r w:rsidR="00D36D98" w:rsidRPr="001B2F44">
        <w:rPr>
          <w:b/>
          <w:sz w:val="20"/>
          <w:szCs w:val="20"/>
        </w:rPr>
        <w:t>2.</w:t>
      </w:r>
      <w:r w:rsidR="007060C5" w:rsidRPr="001B2F44">
        <w:rPr>
          <w:b/>
          <w:sz w:val="20"/>
          <w:szCs w:val="20"/>
        </w:rPr>
        <w:t xml:space="preserve"> </w:t>
      </w:r>
      <w:r w:rsidR="008B7A90" w:rsidRPr="001B2F44">
        <w:rPr>
          <w:b/>
          <w:sz w:val="20"/>
          <w:szCs w:val="20"/>
        </w:rPr>
        <w:t>THE SALE.</w:t>
      </w:r>
    </w:p>
    <w:p w:rsidR="001530B6" w:rsidRPr="001B2F44" w:rsidRDefault="007060C5" w:rsidP="00077E9A">
      <w:pPr>
        <w:spacing w:line="360" w:lineRule="auto"/>
        <w:jc w:val="both"/>
        <w:rPr>
          <w:sz w:val="20"/>
          <w:szCs w:val="20"/>
        </w:rPr>
      </w:pPr>
      <w:r w:rsidRPr="001B2F44">
        <w:rPr>
          <w:sz w:val="20"/>
          <w:szCs w:val="20"/>
        </w:rPr>
        <w:t>In 200</w:t>
      </w:r>
      <w:r w:rsidR="00AA09DE" w:rsidRPr="001B2F44">
        <w:rPr>
          <w:sz w:val="20"/>
          <w:szCs w:val="20"/>
        </w:rPr>
        <w:t>4</w:t>
      </w:r>
      <w:r w:rsidR="00367EDB" w:rsidRPr="001B2F44">
        <w:rPr>
          <w:sz w:val="20"/>
          <w:szCs w:val="20"/>
        </w:rPr>
        <w:t>, the sagging, re</w:t>
      </w:r>
      <w:r w:rsidR="00942431" w:rsidRPr="001B2F44">
        <w:rPr>
          <w:sz w:val="20"/>
          <w:szCs w:val="20"/>
        </w:rPr>
        <w:t>novated</w:t>
      </w:r>
      <w:r w:rsidR="00367EDB" w:rsidRPr="001B2F44">
        <w:rPr>
          <w:sz w:val="20"/>
          <w:szCs w:val="20"/>
        </w:rPr>
        <w:t xml:space="preserve"> work</w:t>
      </w:r>
      <w:r w:rsidRPr="001B2F44">
        <w:rPr>
          <w:sz w:val="20"/>
          <w:szCs w:val="20"/>
        </w:rPr>
        <w:t xml:space="preserve"> was sold</w:t>
      </w:r>
      <w:r w:rsidR="00367EDB" w:rsidRPr="001B2F44">
        <w:rPr>
          <w:sz w:val="20"/>
          <w:szCs w:val="20"/>
        </w:rPr>
        <w:t xml:space="preserve"> to New York finan</w:t>
      </w:r>
      <w:r w:rsidR="005A3A42" w:rsidRPr="001B2F44">
        <w:rPr>
          <w:sz w:val="20"/>
          <w:szCs w:val="20"/>
        </w:rPr>
        <w:t>cier Steven Cohen</w:t>
      </w:r>
      <w:r w:rsidR="00D35D72">
        <w:rPr>
          <w:sz w:val="20"/>
          <w:szCs w:val="20"/>
        </w:rPr>
        <w:t xml:space="preserve"> for $12</w:t>
      </w:r>
      <w:r w:rsidR="005A3A42" w:rsidRPr="001B2F44">
        <w:rPr>
          <w:sz w:val="20"/>
          <w:szCs w:val="20"/>
        </w:rPr>
        <w:t>million</w:t>
      </w:r>
      <w:r w:rsidR="00AA09DE" w:rsidRPr="001B2F44">
        <w:rPr>
          <w:sz w:val="20"/>
          <w:szCs w:val="20"/>
        </w:rPr>
        <w:t>.</w:t>
      </w:r>
      <w:r w:rsidR="00354662" w:rsidRPr="001B2F44">
        <w:rPr>
          <w:sz w:val="20"/>
          <w:szCs w:val="20"/>
        </w:rPr>
        <w:t xml:space="preserve"> </w:t>
      </w:r>
      <w:r w:rsidR="00367EDB" w:rsidRPr="001B2F44">
        <w:rPr>
          <w:sz w:val="20"/>
          <w:szCs w:val="20"/>
        </w:rPr>
        <w:t>Hirst offered to replace the Tiger Shark wit</w:t>
      </w:r>
      <w:r w:rsidR="001530B6" w:rsidRPr="001B2F44">
        <w:rPr>
          <w:sz w:val="20"/>
          <w:szCs w:val="20"/>
        </w:rPr>
        <w:t>h a new one, at Cohen’s expense</w:t>
      </w:r>
      <w:r w:rsidR="00D35D72">
        <w:rPr>
          <w:sz w:val="20"/>
          <w:szCs w:val="20"/>
        </w:rPr>
        <w:t xml:space="preserve"> and w</w:t>
      </w:r>
      <w:r w:rsidR="00367EDB" w:rsidRPr="001B2F44">
        <w:rPr>
          <w:sz w:val="20"/>
          <w:szCs w:val="20"/>
        </w:rPr>
        <w:t>hen questioned about the legitimacy of this action, Hirst argued that the work was a conceptual idea and his intention was more importa</w:t>
      </w:r>
      <w:r w:rsidR="001364A7">
        <w:rPr>
          <w:sz w:val="20"/>
          <w:szCs w:val="20"/>
        </w:rPr>
        <w:t>nt than the work itself</w:t>
      </w:r>
      <w:r w:rsidR="009D4640" w:rsidRPr="001B2F44">
        <w:rPr>
          <w:sz w:val="20"/>
          <w:szCs w:val="20"/>
        </w:rPr>
        <w:t xml:space="preserve"> (Thompson</w:t>
      </w:r>
      <w:r w:rsidR="009D4640" w:rsidRPr="001B2F44">
        <w:rPr>
          <w:i/>
          <w:sz w:val="20"/>
          <w:szCs w:val="20"/>
        </w:rPr>
        <w:t xml:space="preserve"> </w:t>
      </w:r>
      <w:r w:rsidR="009D4640" w:rsidRPr="001B2F44">
        <w:rPr>
          <w:sz w:val="20"/>
          <w:szCs w:val="20"/>
        </w:rPr>
        <w:t>D. 2012</w:t>
      </w:r>
      <w:r w:rsidR="00E56E54">
        <w:rPr>
          <w:sz w:val="20"/>
          <w:szCs w:val="20"/>
        </w:rPr>
        <w:t xml:space="preserve"> p69</w:t>
      </w:r>
      <w:r w:rsidR="009D4640" w:rsidRPr="001B2F44">
        <w:rPr>
          <w:sz w:val="20"/>
          <w:szCs w:val="20"/>
        </w:rPr>
        <w:t>)</w:t>
      </w:r>
      <w:r w:rsidR="00E75A64">
        <w:rPr>
          <w:sz w:val="20"/>
          <w:szCs w:val="20"/>
        </w:rPr>
        <w:t xml:space="preserve">. Despite his obvious intelligence, Cohen was willing to go ahead with this corrupt arrangement and presumably thought that his money was safe.  </w:t>
      </w:r>
      <w:r w:rsidR="009D4640" w:rsidRPr="001B2F44">
        <w:rPr>
          <w:sz w:val="20"/>
          <w:szCs w:val="20"/>
        </w:rPr>
        <w:t xml:space="preserve">  </w:t>
      </w:r>
    </w:p>
    <w:p w:rsidR="00D52B8A" w:rsidRPr="001364A7" w:rsidRDefault="00181486" w:rsidP="00077E9A">
      <w:pPr>
        <w:spacing w:line="360" w:lineRule="auto"/>
        <w:jc w:val="both"/>
        <w:rPr>
          <w:i/>
          <w:sz w:val="20"/>
          <w:szCs w:val="20"/>
        </w:rPr>
      </w:pPr>
      <w:r w:rsidRPr="001B2F44">
        <w:rPr>
          <w:sz w:val="20"/>
          <w:szCs w:val="20"/>
        </w:rPr>
        <w:t>A critical view could be</w:t>
      </w:r>
      <w:r w:rsidR="009A542C" w:rsidRPr="001B2F44">
        <w:rPr>
          <w:sz w:val="20"/>
          <w:szCs w:val="20"/>
        </w:rPr>
        <w:t xml:space="preserve"> that </w:t>
      </w:r>
      <w:r w:rsidR="00E75A64">
        <w:rPr>
          <w:sz w:val="20"/>
          <w:szCs w:val="20"/>
        </w:rPr>
        <w:t xml:space="preserve">he was wrong and </w:t>
      </w:r>
      <w:r w:rsidR="009A542C" w:rsidRPr="001B2F44">
        <w:rPr>
          <w:sz w:val="20"/>
          <w:szCs w:val="20"/>
        </w:rPr>
        <w:t xml:space="preserve">this </w:t>
      </w:r>
      <w:r w:rsidR="005A3A42" w:rsidRPr="001B2F44">
        <w:rPr>
          <w:sz w:val="20"/>
          <w:szCs w:val="20"/>
        </w:rPr>
        <w:t>wa</w:t>
      </w:r>
      <w:r w:rsidR="009A542C" w:rsidRPr="001B2F44">
        <w:rPr>
          <w:sz w:val="20"/>
          <w:szCs w:val="20"/>
        </w:rPr>
        <w:t>s immoral and unpro</w:t>
      </w:r>
      <w:r w:rsidR="007060C5" w:rsidRPr="001B2F44">
        <w:rPr>
          <w:sz w:val="20"/>
          <w:szCs w:val="20"/>
        </w:rPr>
        <w:t xml:space="preserve">fessional </w:t>
      </w:r>
      <w:r w:rsidR="0089061D" w:rsidRPr="001B2F44">
        <w:rPr>
          <w:sz w:val="20"/>
          <w:szCs w:val="20"/>
        </w:rPr>
        <w:t>conduct</w:t>
      </w:r>
      <w:r w:rsidR="007060C5" w:rsidRPr="001B2F44">
        <w:rPr>
          <w:sz w:val="20"/>
          <w:szCs w:val="20"/>
        </w:rPr>
        <w:t xml:space="preserve"> by Hirst</w:t>
      </w:r>
      <w:r w:rsidR="009A542C" w:rsidRPr="001B2F44">
        <w:rPr>
          <w:sz w:val="20"/>
          <w:szCs w:val="20"/>
        </w:rPr>
        <w:t>, who appear</w:t>
      </w:r>
      <w:r w:rsidRPr="001B2F44">
        <w:rPr>
          <w:sz w:val="20"/>
          <w:szCs w:val="20"/>
        </w:rPr>
        <w:t>ed</w:t>
      </w:r>
      <w:r w:rsidR="009A542C" w:rsidRPr="001B2F44">
        <w:rPr>
          <w:sz w:val="20"/>
          <w:szCs w:val="20"/>
        </w:rPr>
        <w:t xml:space="preserve"> to be more concerned about the money than the art.</w:t>
      </w:r>
      <w:r w:rsidR="000B5315" w:rsidRPr="001B2F44">
        <w:rPr>
          <w:sz w:val="20"/>
          <w:szCs w:val="20"/>
        </w:rPr>
        <w:t xml:space="preserve"> </w:t>
      </w:r>
      <w:r w:rsidR="00D52B8A" w:rsidRPr="001B2F44">
        <w:rPr>
          <w:sz w:val="20"/>
          <w:szCs w:val="20"/>
        </w:rPr>
        <w:t>Hirst has been praised by some as: ‘</w:t>
      </w:r>
      <w:r w:rsidR="00D52B8A" w:rsidRPr="001B2F44">
        <w:rPr>
          <w:i/>
          <w:sz w:val="20"/>
          <w:szCs w:val="20"/>
        </w:rPr>
        <w:t>informing a new generation about conceptual art</w:t>
      </w:r>
      <w:r w:rsidR="00D52B8A" w:rsidRPr="001B2F44">
        <w:rPr>
          <w:sz w:val="20"/>
          <w:szCs w:val="20"/>
        </w:rPr>
        <w:t xml:space="preserve">,’ but decried by others as </w:t>
      </w:r>
      <w:r w:rsidR="00D52B8A" w:rsidRPr="001B2F44">
        <w:rPr>
          <w:i/>
          <w:sz w:val="20"/>
          <w:szCs w:val="20"/>
        </w:rPr>
        <w:t>‘an a</w:t>
      </w:r>
      <w:r w:rsidR="001364A7">
        <w:rPr>
          <w:i/>
          <w:sz w:val="20"/>
          <w:szCs w:val="20"/>
        </w:rPr>
        <w:t xml:space="preserve">rtist of gimmicks and one-liners </w:t>
      </w:r>
      <w:r w:rsidR="00D52B8A" w:rsidRPr="001B2F44">
        <w:rPr>
          <w:i/>
          <w:sz w:val="20"/>
          <w:szCs w:val="20"/>
        </w:rPr>
        <w:t xml:space="preserve"> </w:t>
      </w:r>
      <w:r w:rsidR="00D52B8A" w:rsidRPr="001B2F44">
        <w:rPr>
          <w:sz w:val="20"/>
          <w:szCs w:val="20"/>
        </w:rPr>
        <w:t>(</w:t>
      </w:r>
      <w:hyperlink r:id="rId29" w:tooltip="More Articles by Carol Vogel" w:history="1">
        <w:r w:rsidR="00D52B8A" w:rsidRPr="001B2F44">
          <w:rPr>
            <w:rFonts w:eastAsia="Times New Roman"/>
            <w:sz w:val="20"/>
            <w:szCs w:val="20"/>
            <w:lang w:eastAsia="en-GB"/>
          </w:rPr>
          <w:t>Vogel</w:t>
        </w:r>
      </w:hyperlink>
      <w:r w:rsidR="00D52B8A" w:rsidRPr="001B2F44">
        <w:rPr>
          <w:rFonts w:eastAsia="Times New Roman"/>
          <w:sz w:val="20"/>
          <w:szCs w:val="20"/>
          <w:lang w:eastAsia="en-GB"/>
        </w:rPr>
        <w:t>, 2006)</w:t>
      </w:r>
      <w:r w:rsidR="00D52B8A" w:rsidRPr="001B2F44">
        <w:rPr>
          <w:sz w:val="20"/>
          <w:szCs w:val="20"/>
        </w:rPr>
        <w:t xml:space="preserve">. </w:t>
      </w:r>
    </w:p>
    <w:p w:rsidR="00016F47" w:rsidRPr="00C747C8" w:rsidRDefault="00A07D98" w:rsidP="00077E9A">
      <w:pPr>
        <w:spacing w:line="360" w:lineRule="auto"/>
        <w:jc w:val="both"/>
        <w:rPr>
          <w:sz w:val="20"/>
          <w:szCs w:val="20"/>
        </w:rPr>
      </w:pPr>
      <w:r w:rsidRPr="001B2F44">
        <w:rPr>
          <w:sz w:val="20"/>
          <w:szCs w:val="20"/>
        </w:rPr>
        <w:t>However, he could be seen her</w:t>
      </w:r>
      <w:r w:rsidR="008B64E9" w:rsidRPr="001B2F44">
        <w:rPr>
          <w:sz w:val="20"/>
          <w:szCs w:val="20"/>
        </w:rPr>
        <w:t>e, to be acting as a charlatan and p</w:t>
      </w:r>
      <w:r w:rsidR="009A542C" w:rsidRPr="001B2F44">
        <w:rPr>
          <w:sz w:val="20"/>
          <w:szCs w:val="20"/>
        </w:rPr>
        <w:t>arallels can be drawn with Marcel Duchamp’s</w:t>
      </w:r>
      <w:r w:rsidR="00145D30" w:rsidRPr="001B2F44">
        <w:rPr>
          <w:sz w:val="20"/>
          <w:szCs w:val="20"/>
        </w:rPr>
        <w:t xml:space="preserve"> equally </w:t>
      </w:r>
      <w:r w:rsidR="00D839A9">
        <w:rPr>
          <w:sz w:val="20"/>
          <w:szCs w:val="20"/>
        </w:rPr>
        <w:t xml:space="preserve">contemptuous </w:t>
      </w:r>
      <w:r w:rsidR="009A542C" w:rsidRPr="001B2F44">
        <w:rPr>
          <w:sz w:val="20"/>
          <w:szCs w:val="20"/>
        </w:rPr>
        <w:t xml:space="preserve">replacement of </w:t>
      </w:r>
      <w:r w:rsidR="008B64E9" w:rsidRPr="001B2F44">
        <w:rPr>
          <w:i/>
          <w:sz w:val="20"/>
          <w:szCs w:val="20"/>
        </w:rPr>
        <w:t>Fountai</w:t>
      </w:r>
      <w:r w:rsidR="00D603FC">
        <w:rPr>
          <w:i/>
          <w:sz w:val="20"/>
          <w:szCs w:val="20"/>
        </w:rPr>
        <w:t>n</w:t>
      </w:r>
      <w:r w:rsidR="001364A7">
        <w:rPr>
          <w:i/>
          <w:sz w:val="20"/>
          <w:szCs w:val="20"/>
        </w:rPr>
        <w:t xml:space="preserve"> </w:t>
      </w:r>
      <w:r w:rsidR="00434062">
        <w:rPr>
          <w:i/>
          <w:sz w:val="20"/>
          <w:szCs w:val="20"/>
        </w:rPr>
        <w:t>(</w:t>
      </w:r>
      <w:r w:rsidR="00D603FC">
        <w:rPr>
          <w:sz w:val="20"/>
          <w:szCs w:val="20"/>
        </w:rPr>
        <w:t>Spalding, 2011. p</w:t>
      </w:r>
      <w:r w:rsidR="00434062" w:rsidRPr="00434062">
        <w:rPr>
          <w:sz w:val="20"/>
          <w:szCs w:val="20"/>
        </w:rPr>
        <w:t>433).</w:t>
      </w:r>
      <w:r w:rsidR="00C747C8">
        <w:rPr>
          <w:sz w:val="20"/>
          <w:szCs w:val="20"/>
        </w:rPr>
        <w:t xml:space="preserve"> </w:t>
      </w:r>
      <w:r w:rsidR="00016F47" w:rsidRPr="001B2F44">
        <w:rPr>
          <w:sz w:val="20"/>
          <w:szCs w:val="20"/>
        </w:rPr>
        <w:t>Political acti</w:t>
      </w:r>
      <w:r w:rsidR="00C511FA" w:rsidRPr="001B2F44">
        <w:rPr>
          <w:sz w:val="20"/>
          <w:szCs w:val="20"/>
        </w:rPr>
        <w:t xml:space="preserve">vist Marcel Duchamp (1887-1968), </w:t>
      </w:r>
      <w:r w:rsidR="00016F47" w:rsidRPr="001B2F44">
        <w:rPr>
          <w:rFonts w:eastAsiaTheme="majorEastAsia"/>
          <w:sz w:val="20"/>
          <w:szCs w:val="20"/>
        </w:rPr>
        <w:t>arguably the most influential artist of the twenty-cen</w:t>
      </w:r>
      <w:r w:rsidR="00C511FA" w:rsidRPr="001B2F44">
        <w:rPr>
          <w:rFonts w:eastAsiaTheme="majorEastAsia"/>
          <w:sz w:val="20"/>
          <w:szCs w:val="20"/>
        </w:rPr>
        <w:t>tury</w:t>
      </w:r>
      <w:r w:rsidR="00495EE7" w:rsidRPr="001B2F44">
        <w:rPr>
          <w:rFonts w:eastAsiaTheme="majorEastAsia"/>
          <w:sz w:val="20"/>
          <w:szCs w:val="20"/>
        </w:rPr>
        <w:t>,</w:t>
      </w:r>
      <w:r w:rsidR="00016F47" w:rsidRPr="001B2F44">
        <w:rPr>
          <w:rFonts w:eastAsiaTheme="majorEastAsia"/>
          <w:sz w:val="20"/>
          <w:szCs w:val="20"/>
        </w:rPr>
        <w:t xml:space="preserve"> </w:t>
      </w:r>
      <w:r w:rsidR="00016F47" w:rsidRPr="001B2F44">
        <w:rPr>
          <w:sz w:val="20"/>
          <w:szCs w:val="20"/>
        </w:rPr>
        <w:t xml:space="preserve">rejected all things painterly and claimed industrial readymade items as art, where the </w:t>
      </w:r>
      <w:r w:rsidR="00016F47" w:rsidRPr="001B2F44">
        <w:rPr>
          <w:rFonts w:eastAsiaTheme="majorEastAsia"/>
          <w:sz w:val="20"/>
          <w:szCs w:val="20"/>
        </w:rPr>
        <w:t xml:space="preserve">conceptual idea of </w:t>
      </w:r>
      <w:r w:rsidR="0089061D" w:rsidRPr="001B2F44">
        <w:rPr>
          <w:rFonts w:eastAsiaTheme="majorEastAsia"/>
          <w:sz w:val="20"/>
          <w:szCs w:val="20"/>
        </w:rPr>
        <w:t>his work</w:t>
      </w:r>
      <w:r w:rsidR="00016F47" w:rsidRPr="001B2F44">
        <w:rPr>
          <w:rFonts w:eastAsiaTheme="majorEastAsia"/>
          <w:sz w:val="20"/>
          <w:szCs w:val="20"/>
        </w:rPr>
        <w:t xml:space="preserve"> had more importance th</w:t>
      </w:r>
      <w:r w:rsidR="001364A7">
        <w:rPr>
          <w:rFonts w:eastAsiaTheme="majorEastAsia"/>
          <w:sz w:val="20"/>
          <w:szCs w:val="20"/>
        </w:rPr>
        <w:t>an the work itself</w:t>
      </w:r>
      <w:r w:rsidR="00434062">
        <w:rPr>
          <w:sz w:val="20"/>
          <w:szCs w:val="20"/>
        </w:rPr>
        <w:t xml:space="preserve"> (Spalding, 2011. P535</w:t>
      </w:r>
      <w:r w:rsidR="00C511FA" w:rsidRPr="001B2F44">
        <w:rPr>
          <w:sz w:val="20"/>
          <w:szCs w:val="20"/>
        </w:rPr>
        <w:t>).</w:t>
      </w:r>
    </w:p>
    <w:p w:rsidR="00C511FA" w:rsidRPr="001B2F44" w:rsidRDefault="00016F47" w:rsidP="00077E9A">
      <w:pPr>
        <w:spacing w:line="360" w:lineRule="auto"/>
        <w:jc w:val="both"/>
        <w:rPr>
          <w:sz w:val="20"/>
          <w:szCs w:val="20"/>
        </w:rPr>
      </w:pPr>
      <w:r w:rsidRPr="001B2F44">
        <w:rPr>
          <w:sz w:val="20"/>
          <w:szCs w:val="20"/>
        </w:rPr>
        <w:t xml:space="preserve">He </w:t>
      </w:r>
      <w:r w:rsidRPr="001B2F44">
        <w:rPr>
          <w:rFonts w:eastAsiaTheme="majorEastAsia"/>
          <w:sz w:val="20"/>
          <w:szCs w:val="20"/>
        </w:rPr>
        <w:t xml:space="preserve">took delight in disturbing and outraging people </w:t>
      </w:r>
      <w:r w:rsidR="00434062">
        <w:rPr>
          <w:sz w:val="20"/>
          <w:szCs w:val="20"/>
        </w:rPr>
        <w:t>(Spalding, 2011. P535</w:t>
      </w:r>
      <w:r w:rsidR="0089061D" w:rsidRPr="001B2F44">
        <w:rPr>
          <w:sz w:val="20"/>
          <w:szCs w:val="20"/>
        </w:rPr>
        <w:t xml:space="preserve">) </w:t>
      </w:r>
      <w:r w:rsidRPr="001B2F44">
        <w:rPr>
          <w:rFonts w:eastAsiaTheme="majorEastAsia"/>
          <w:sz w:val="20"/>
          <w:szCs w:val="20"/>
        </w:rPr>
        <w:t xml:space="preserve">and </w:t>
      </w:r>
      <w:r w:rsidRPr="001B2F44">
        <w:rPr>
          <w:sz w:val="20"/>
          <w:szCs w:val="20"/>
        </w:rPr>
        <w:t xml:space="preserve">literally took the piss with </w:t>
      </w:r>
      <w:r w:rsidRPr="001B2F44">
        <w:rPr>
          <w:i/>
          <w:sz w:val="20"/>
          <w:szCs w:val="20"/>
        </w:rPr>
        <w:t xml:space="preserve">Fountain1917, </w:t>
      </w:r>
      <w:r w:rsidRPr="001B2F44">
        <w:rPr>
          <w:sz w:val="20"/>
          <w:szCs w:val="20"/>
        </w:rPr>
        <w:t xml:space="preserve">a </w:t>
      </w:r>
      <w:r w:rsidR="0089061D" w:rsidRPr="001B2F44">
        <w:rPr>
          <w:sz w:val="20"/>
          <w:szCs w:val="20"/>
        </w:rPr>
        <w:t xml:space="preserve">factory made </w:t>
      </w:r>
      <w:r w:rsidRPr="001B2F44">
        <w:rPr>
          <w:sz w:val="20"/>
          <w:szCs w:val="20"/>
        </w:rPr>
        <w:t>gents’ porcelain urinal bearing the bogus</w:t>
      </w:r>
      <w:r w:rsidR="00CD7950">
        <w:rPr>
          <w:sz w:val="20"/>
          <w:szCs w:val="20"/>
        </w:rPr>
        <w:t xml:space="preserve"> name of R. Mutt as the artist</w:t>
      </w:r>
      <w:r w:rsidR="00A12C99">
        <w:rPr>
          <w:sz w:val="20"/>
          <w:szCs w:val="20"/>
        </w:rPr>
        <w:t>. Duchamp also</w:t>
      </w:r>
      <w:r w:rsidR="00CD7950" w:rsidRPr="00CD7950">
        <w:rPr>
          <w:sz w:val="20"/>
          <w:szCs w:val="20"/>
        </w:rPr>
        <w:t xml:space="preserve"> </w:t>
      </w:r>
      <w:r w:rsidR="00A12C99">
        <w:rPr>
          <w:sz w:val="20"/>
          <w:szCs w:val="20"/>
        </w:rPr>
        <w:t xml:space="preserve">disowned it </w:t>
      </w:r>
      <w:r w:rsidR="00CD7950" w:rsidRPr="00CD7950">
        <w:rPr>
          <w:sz w:val="20"/>
          <w:szCs w:val="20"/>
        </w:rPr>
        <w:t xml:space="preserve">as his </w:t>
      </w:r>
      <w:r w:rsidR="00A12C99">
        <w:rPr>
          <w:sz w:val="20"/>
          <w:szCs w:val="20"/>
        </w:rPr>
        <w:t xml:space="preserve">own </w:t>
      </w:r>
      <w:r w:rsidR="001364A7">
        <w:rPr>
          <w:sz w:val="20"/>
          <w:szCs w:val="20"/>
        </w:rPr>
        <w:t>creation</w:t>
      </w:r>
      <w:r w:rsidR="00CD7950" w:rsidRPr="00CD7950">
        <w:rPr>
          <w:sz w:val="20"/>
          <w:szCs w:val="20"/>
        </w:rPr>
        <w:t xml:space="preserve"> </w:t>
      </w:r>
      <w:r w:rsidR="001364A7">
        <w:rPr>
          <w:sz w:val="20"/>
          <w:szCs w:val="20"/>
        </w:rPr>
        <w:t xml:space="preserve">(Thompson, </w:t>
      </w:r>
      <w:r w:rsidR="00CD7950" w:rsidRPr="00CD7950">
        <w:rPr>
          <w:sz w:val="20"/>
          <w:szCs w:val="20"/>
        </w:rPr>
        <w:t xml:space="preserve"> 2012)</w:t>
      </w:r>
    </w:p>
    <w:p w:rsidR="00961035" w:rsidRPr="001B2F44" w:rsidRDefault="00016F47" w:rsidP="00077E9A">
      <w:pPr>
        <w:spacing w:line="360" w:lineRule="auto"/>
        <w:jc w:val="both"/>
        <w:rPr>
          <w:noProof/>
          <w:sz w:val="20"/>
          <w:szCs w:val="20"/>
          <w:lang w:eastAsia="en-GB"/>
        </w:rPr>
      </w:pPr>
      <w:r w:rsidRPr="001B2F44">
        <w:rPr>
          <w:sz w:val="20"/>
          <w:szCs w:val="20"/>
        </w:rPr>
        <w:t xml:space="preserve">The work posed a direct challenge to traditional perceptions of fine art, ownership, originality and plagiarism, and was rejected by the </w:t>
      </w:r>
      <w:hyperlink r:id="rId30" w:tooltip="Society of Independent Artists" w:history="1">
        <w:r w:rsidRPr="001B2F44">
          <w:rPr>
            <w:rStyle w:val="Hyperlink"/>
            <w:color w:val="auto"/>
            <w:sz w:val="20"/>
            <w:szCs w:val="20"/>
            <w:u w:val="none"/>
          </w:rPr>
          <w:t>Society of Independent Artists</w:t>
        </w:r>
      </w:hyperlink>
      <w:r w:rsidRPr="001B2F44">
        <w:rPr>
          <w:sz w:val="20"/>
          <w:szCs w:val="20"/>
        </w:rPr>
        <w:t xml:space="preserve"> e</w:t>
      </w:r>
      <w:r w:rsidR="00C511FA" w:rsidRPr="001B2F44">
        <w:rPr>
          <w:sz w:val="20"/>
          <w:szCs w:val="20"/>
        </w:rPr>
        <w:t xml:space="preserve">xhibition </w:t>
      </w:r>
      <w:r w:rsidR="001364A7">
        <w:rPr>
          <w:sz w:val="20"/>
          <w:szCs w:val="20"/>
        </w:rPr>
        <w:t xml:space="preserve">committee (Spalding, </w:t>
      </w:r>
      <w:r w:rsidRPr="001B2F44">
        <w:rPr>
          <w:sz w:val="20"/>
          <w:szCs w:val="20"/>
        </w:rPr>
        <w:t>2014</w:t>
      </w:r>
      <w:r w:rsidR="00E56E54">
        <w:rPr>
          <w:sz w:val="20"/>
          <w:szCs w:val="20"/>
        </w:rPr>
        <w:t xml:space="preserve"> p68-71</w:t>
      </w:r>
      <w:r w:rsidRPr="001B2F44">
        <w:rPr>
          <w:sz w:val="20"/>
          <w:szCs w:val="20"/>
        </w:rPr>
        <w:t>).</w:t>
      </w:r>
      <w:r w:rsidR="00C511FA" w:rsidRPr="001B2F44">
        <w:rPr>
          <w:noProof/>
          <w:sz w:val="20"/>
          <w:szCs w:val="20"/>
          <w:lang w:eastAsia="en-GB"/>
        </w:rPr>
        <w:t xml:space="preserve"> </w:t>
      </w:r>
    </w:p>
    <w:p w:rsidR="005365C6" w:rsidRPr="00D5305C" w:rsidRDefault="00E63EE4" w:rsidP="00077E9A">
      <w:pPr>
        <w:spacing w:line="360" w:lineRule="auto"/>
        <w:jc w:val="both"/>
        <w:rPr>
          <w:rStyle w:val="Heading1Char"/>
          <w:rFonts w:ascii="Arial" w:hAnsi="Arial" w:cs="Arial"/>
          <w:b/>
          <w:color w:val="auto"/>
          <w:sz w:val="20"/>
          <w:szCs w:val="20"/>
        </w:rPr>
      </w:pPr>
      <w:r w:rsidRPr="001B2F44">
        <w:rPr>
          <w:b/>
          <w:sz w:val="20"/>
          <w:szCs w:val="20"/>
        </w:rPr>
        <w:t>9</w:t>
      </w:r>
      <w:r w:rsidRPr="001B2F44">
        <w:rPr>
          <w:sz w:val="20"/>
          <w:szCs w:val="20"/>
        </w:rPr>
        <w:t xml:space="preserve">.  </w:t>
      </w:r>
      <w:r w:rsidR="00C511FA" w:rsidRPr="001B2F44">
        <w:rPr>
          <w:noProof/>
          <w:sz w:val="20"/>
          <w:szCs w:val="20"/>
          <w:lang w:eastAsia="en-GB"/>
        </w:rPr>
        <w:drawing>
          <wp:inline distT="0" distB="0" distL="0" distR="0" wp14:anchorId="4468D488" wp14:editId="04AE5188">
            <wp:extent cx="1365337" cy="1196863"/>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110" cy="1207183"/>
                    </a:xfrm>
                    <a:prstGeom prst="rect">
                      <a:avLst/>
                    </a:prstGeom>
                    <a:noFill/>
                  </pic:spPr>
                </pic:pic>
              </a:graphicData>
            </a:graphic>
          </wp:inline>
        </w:drawing>
      </w:r>
      <w:r w:rsidRPr="001B2F44">
        <w:rPr>
          <w:sz w:val="20"/>
          <w:szCs w:val="20"/>
        </w:rPr>
        <w:t xml:space="preserve">  </w:t>
      </w:r>
      <w:r w:rsidR="00A07D98" w:rsidRPr="001B2F44">
        <w:rPr>
          <w:rStyle w:val="Heading1Char"/>
          <w:rFonts w:ascii="Arial" w:hAnsi="Arial" w:cs="Arial"/>
          <w:b/>
          <w:color w:val="auto"/>
          <w:sz w:val="20"/>
          <w:szCs w:val="20"/>
        </w:rPr>
        <w:t xml:space="preserve"> </w:t>
      </w:r>
      <w:r w:rsidR="00A07D98" w:rsidRPr="001B2F44">
        <w:rPr>
          <w:rStyle w:val="Heading1Char"/>
          <w:rFonts w:ascii="Arial" w:hAnsi="Arial" w:cs="Arial"/>
          <w:b/>
          <w:i/>
          <w:color w:val="auto"/>
          <w:sz w:val="20"/>
          <w:szCs w:val="20"/>
        </w:rPr>
        <w:t>Fountain, R. Mutt (M. Duchamp) 1917</w:t>
      </w:r>
      <w:r w:rsidR="00A07D98" w:rsidRPr="001B2F44">
        <w:rPr>
          <w:rStyle w:val="Heading1Char"/>
          <w:rFonts w:ascii="Arial" w:hAnsi="Arial" w:cs="Arial"/>
          <w:b/>
          <w:color w:val="auto"/>
          <w:sz w:val="20"/>
          <w:szCs w:val="20"/>
        </w:rPr>
        <w:t xml:space="preserve"> - 38 x 46 x 61cm</w:t>
      </w:r>
    </w:p>
    <w:p w:rsidR="00A07D98" w:rsidRPr="001B2F44" w:rsidRDefault="00016F47" w:rsidP="00077E9A">
      <w:pPr>
        <w:spacing w:line="360" w:lineRule="auto"/>
        <w:jc w:val="both"/>
        <w:rPr>
          <w:rFonts w:eastAsiaTheme="majorEastAsia"/>
          <w:sz w:val="20"/>
          <w:szCs w:val="20"/>
        </w:rPr>
      </w:pPr>
      <w:r w:rsidRPr="001B2F44">
        <w:rPr>
          <w:rStyle w:val="Heading1Char"/>
          <w:rFonts w:ascii="Arial" w:hAnsi="Arial" w:cs="Arial"/>
          <w:color w:val="auto"/>
          <w:sz w:val="20"/>
          <w:szCs w:val="20"/>
        </w:rPr>
        <w:t xml:space="preserve">The original </w:t>
      </w:r>
      <w:r w:rsidR="00D839A9">
        <w:rPr>
          <w:rStyle w:val="Heading1Char"/>
          <w:rFonts w:ascii="Arial" w:hAnsi="Arial" w:cs="Arial"/>
          <w:color w:val="auto"/>
          <w:sz w:val="20"/>
          <w:szCs w:val="20"/>
        </w:rPr>
        <w:t>piece</w:t>
      </w:r>
      <w:r w:rsidRPr="001B2F44">
        <w:rPr>
          <w:rStyle w:val="Heading1Char"/>
          <w:rFonts w:ascii="Arial" w:hAnsi="Arial" w:cs="Arial"/>
          <w:color w:val="auto"/>
          <w:sz w:val="20"/>
          <w:szCs w:val="20"/>
        </w:rPr>
        <w:t xml:space="preserve"> was lost soon after 1917 and</w:t>
      </w:r>
      <w:r w:rsidRPr="001B2F44">
        <w:rPr>
          <w:rFonts w:eastAsiaTheme="majorEastAsia"/>
          <w:sz w:val="20"/>
          <w:szCs w:val="20"/>
        </w:rPr>
        <w:t xml:space="preserve"> Duchamp authorised fifteen replicas, one in 1951, 1953 and 1963 respectively and a further twelve in 1964 (Howarth, 2000).   </w:t>
      </w:r>
    </w:p>
    <w:p w:rsidR="00E75A64" w:rsidRDefault="00FB3FDA" w:rsidP="00077E9A">
      <w:pPr>
        <w:spacing w:line="360" w:lineRule="auto"/>
        <w:jc w:val="both"/>
        <w:rPr>
          <w:rFonts w:eastAsiaTheme="majorEastAsia"/>
          <w:iCs/>
          <w:sz w:val="20"/>
          <w:szCs w:val="20"/>
        </w:rPr>
      </w:pPr>
      <w:r w:rsidRPr="001B2F44">
        <w:rPr>
          <w:rFonts w:eastAsiaTheme="majorEastAsia"/>
          <w:iCs/>
          <w:sz w:val="20"/>
          <w:szCs w:val="20"/>
        </w:rPr>
        <w:t xml:space="preserve">One view </w:t>
      </w:r>
      <w:r w:rsidR="0089061D" w:rsidRPr="001B2F44">
        <w:rPr>
          <w:rFonts w:eastAsiaTheme="majorEastAsia"/>
          <w:iCs/>
          <w:sz w:val="20"/>
          <w:szCs w:val="20"/>
        </w:rPr>
        <w:t xml:space="preserve">is </w:t>
      </w:r>
      <w:r w:rsidRPr="001B2F44">
        <w:rPr>
          <w:rFonts w:eastAsiaTheme="majorEastAsia"/>
          <w:iCs/>
          <w:sz w:val="20"/>
          <w:szCs w:val="20"/>
        </w:rPr>
        <w:t xml:space="preserve">that </w:t>
      </w:r>
      <w:r w:rsidR="0089061D" w:rsidRPr="001B2F44">
        <w:rPr>
          <w:rFonts w:eastAsiaTheme="majorEastAsia"/>
          <w:iCs/>
          <w:sz w:val="20"/>
          <w:szCs w:val="20"/>
        </w:rPr>
        <w:t xml:space="preserve">there is </w:t>
      </w:r>
      <w:r w:rsidRPr="001B2F44">
        <w:rPr>
          <w:rFonts w:eastAsiaTheme="majorEastAsia"/>
          <w:iCs/>
          <w:sz w:val="20"/>
          <w:szCs w:val="20"/>
        </w:rPr>
        <w:t xml:space="preserve">a critically important overlap </w:t>
      </w:r>
      <w:r w:rsidR="0089061D" w:rsidRPr="001B2F44">
        <w:rPr>
          <w:rFonts w:eastAsiaTheme="majorEastAsia"/>
          <w:iCs/>
          <w:sz w:val="20"/>
          <w:szCs w:val="20"/>
        </w:rPr>
        <w:t>between Duchamp and Hirst, a</w:t>
      </w:r>
      <w:r w:rsidR="009643AF" w:rsidRPr="001B2F44">
        <w:rPr>
          <w:rFonts w:eastAsiaTheme="majorEastAsia"/>
          <w:iCs/>
          <w:sz w:val="20"/>
          <w:szCs w:val="20"/>
        </w:rPr>
        <w:t xml:space="preserve">s </w:t>
      </w:r>
      <w:r w:rsidR="000C16A6" w:rsidRPr="001B2F44">
        <w:rPr>
          <w:rFonts w:eastAsiaTheme="majorEastAsia"/>
          <w:iCs/>
          <w:sz w:val="20"/>
          <w:szCs w:val="20"/>
        </w:rPr>
        <w:t xml:space="preserve">neither of them </w:t>
      </w:r>
      <w:r w:rsidR="005365C6">
        <w:rPr>
          <w:rFonts w:eastAsiaTheme="majorEastAsia"/>
          <w:iCs/>
          <w:sz w:val="20"/>
          <w:szCs w:val="20"/>
        </w:rPr>
        <w:t>can be seen</w:t>
      </w:r>
      <w:r w:rsidR="00961035" w:rsidRPr="001B2F44">
        <w:rPr>
          <w:rFonts w:eastAsiaTheme="majorEastAsia"/>
          <w:iCs/>
          <w:sz w:val="20"/>
          <w:szCs w:val="20"/>
        </w:rPr>
        <w:t xml:space="preserve"> to have</w:t>
      </w:r>
      <w:r w:rsidR="000C16A6" w:rsidRPr="001B2F44">
        <w:rPr>
          <w:rFonts w:eastAsiaTheme="majorEastAsia"/>
          <w:iCs/>
          <w:sz w:val="20"/>
          <w:szCs w:val="20"/>
        </w:rPr>
        <w:t xml:space="preserve"> any conscience about </w:t>
      </w:r>
      <w:r w:rsidR="00961035" w:rsidRPr="001B2F44">
        <w:rPr>
          <w:rFonts w:eastAsiaTheme="majorEastAsia"/>
          <w:iCs/>
          <w:sz w:val="20"/>
          <w:szCs w:val="20"/>
        </w:rPr>
        <w:t>reproducing</w:t>
      </w:r>
      <w:r w:rsidR="000C16A6" w:rsidRPr="001B2F44">
        <w:rPr>
          <w:rFonts w:eastAsiaTheme="majorEastAsia"/>
          <w:iCs/>
          <w:sz w:val="20"/>
          <w:szCs w:val="20"/>
        </w:rPr>
        <w:t xml:space="preserve"> and selling copies of their original</w:t>
      </w:r>
      <w:r w:rsidR="00D839A9">
        <w:rPr>
          <w:rFonts w:eastAsiaTheme="majorEastAsia"/>
          <w:iCs/>
          <w:sz w:val="20"/>
          <w:szCs w:val="20"/>
        </w:rPr>
        <w:t>s, and</w:t>
      </w:r>
      <w:r w:rsidR="000C16A6" w:rsidRPr="001B2F44">
        <w:rPr>
          <w:rFonts w:eastAsiaTheme="majorEastAsia"/>
          <w:iCs/>
          <w:sz w:val="20"/>
          <w:szCs w:val="20"/>
        </w:rPr>
        <w:t xml:space="preserve"> </w:t>
      </w:r>
      <w:r w:rsidR="00961035" w:rsidRPr="001B2F44">
        <w:rPr>
          <w:rFonts w:eastAsiaTheme="majorEastAsia"/>
          <w:iCs/>
          <w:sz w:val="20"/>
          <w:szCs w:val="20"/>
        </w:rPr>
        <w:t xml:space="preserve">using the excuse </w:t>
      </w:r>
      <w:r w:rsidR="000C16A6" w:rsidRPr="001B2F44">
        <w:rPr>
          <w:rFonts w:eastAsiaTheme="majorEastAsia"/>
          <w:iCs/>
          <w:sz w:val="20"/>
          <w:szCs w:val="20"/>
        </w:rPr>
        <w:t>that their ‘ideas’ were the creation and not the work.</w:t>
      </w:r>
      <w:r w:rsidR="00905DD7">
        <w:rPr>
          <w:rFonts w:eastAsiaTheme="majorEastAsia"/>
          <w:iCs/>
          <w:sz w:val="20"/>
          <w:szCs w:val="20"/>
        </w:rPr>
        <w:t xml:space="preserve"> </w:t>
      </w:r>
    </w:p>
    <w:p w:rsidR="00905DD7" w:rsidRDefault="00905DD7" w:rsidP="00077E9A">
      <w:pPr>
        <w:spacing w:line="360" w:lineRule="auto"/>
        <w:jc w:val="both"/>
        <w:rPr>
          <w:rFonts w:eastAsiaTheme="majorEastAsia"/>
          <w:iCs/>
          <w:sz w:val="20"/>
          <w:szCs w:val="20"/>
        </w:rPr>
      </w:pPr>
      <w:r>
        <w:rPr>
          <w:rFonts w:eastAsiaTheme="majorEastAsia"/>
          <w:iCs/>
          <w:sz w:val="20"/>
          <w:szCs w:val="20"/>
        </w:rPr>
        <w:lastRenderedPageBreak/>
        <w:t>I</w:t>
      </w:r>
      <w:r w:rsidR="00FB3FDA" w:rsidRPr="001B2F44">
        <w:rPr>
          <w:rFonts w:eastAsiaTheme="majorEastAsia"/>
          <w:iCs/>
          <w:sz w:val="20"/>
          <w:szCs w:val="20"/>
        </w:rPr>
        <w:t>t can be seen that t</w:t>
      </w:r>
      <w:r w:rsidR="000C16A6" w:rsidRPr="001B2F44">
        <w:rPr>
          <w:rFonts w:eastAsiaTheme="majorEastAsia"/>
          <w:iCs/>
          <w:sz w:val="20"/>
          <w:szCs w:val="20"/>
        </w:rPr>
        <w:t>heir motives were different</w:t>
      </w:r>
      <w:r w:rsidR="00FB3FDA" w:rsidRPr="001B2F44">
        <w:rPr>
          <w:rFonts w:eastAsiaTheme="majorEastAsia"/>
          <w:iCs/>
          <w:sz w:val="20"/>
          <w:szCs w:val="20"/>
        </w:rPr>
        <w:t xml:space="preserve">, as </w:t>
      </w:r>
      <w:r w:rsidR="000C16A6" w:rsidRPr="001B2F44">
        <w:rPr>
          <w:rFonts w:eastAsiaTheme="majorEastAsia"/>
          <w:iCs/>
          <w:sz w:val="20"/>
          <w:szCs w:val="20"/>
        </w:rPr>
        <w:t xml:space="preserve">Duchamp was driven by politics and a desire to destroy </w:t>
      </w:r>
      <w:r w:rsidR="00D839A9">
        <w:rPr>
          <w:rFonts w:eastAsiaTheme="majorEastAsia"/>
          <w:iCs/>
          <w:sz w:val="20"/>
          <w:szCs w:val="20"/>
        </w:rPr>
        <w:t>art</w:t>
      </w:r>
      <w:r w:rsidR="000C16A6" w:rsidRPr="001B2F44">
        <w:rPr>
          <w:rFonts w:eastAsiaTheme="majorEastAsia"/>
          <w:iCs/>
          <w:sz w:val="20"/>
          <w:szCs w:val="20"/>
        </w:rPr>
        <w:t xml:space="preserve"> and Hirst was</w:t>
      </w:r>
      <w:r w:rsidR="00FB3FDA" w:rsidRPr="001B2F44">
        <w:rPr>
          <w:rFonts w:eastAsiaTheme="majorEastAsia"/>
          <w:iCs/>
          <w:sz w:val="20"/>
          <w:szCs w:val="20"/>
        </w:rPr>
        <w:t xml:space="preserve"> </w:t>
      </w:r>
      <w:r w:rsidR="000C16A6" w:rsidRPr="001B2F44">
        <w:rPr>
          <w:rFonts w:eastAsiaTheme="majorEastAsia"/>
          <w:iCs/>
          <w:sz w:val="20"/>
          <w:szCs w:val="20"/>
        </w:rPr>
        <w:t>driven by</w:t>
      </w:r>
      <w:r w:rsidR="00FB3FDA" w:rsidRPr="001B2F44">
        <w:rPr>
          <w:rFonts w:eastAsiaTheme="majorEastAsia"/>
          <w:iCs/>
          <w:sz w:val="20"/>
          <w:szCs w:val="20"/>
        </w:rPr>
        <w:t xml:space="preserve"> exploitation and money. </w:t>
      </w:r>
    </w:p>
    <w:p w:rsidR="00961035" w:rsidRDefault="00905DD7" w:rsidP="00077E9A">
      <w:pPr>
        <w:spacing w:line="360" w:lineRule="auto"/>
        <w:jc w:val="both"/>
        <w:rPr>
          <w:rFonts w:eastAsiaTheme="majorEastAsia"/>
          <w:iCs/>
          <w:sz w:val="20"/>
          <w:szCs w:val="20"/>
        </w:rPr>
      </w:pPr>
      <w:r>
        <w:rPr>
          <w:rFonts w:eastAsiaTheme="majorEastAsia"/>
          <w:iCs/>
          <w:sz w:val="20"/>
          <w:szCs w:val="20"/>
        </w:rPr>
        <w:t>However, t</w:t>
      </w:r>
      <w:r w:rsidR="00FB3FDA" w:rsidRPr="001B2F44">
        <w:rPr>
          <w:rFonts w:eastAsiaTheme="majorEastAsia"/>
          <w:iCs/>
          <w:sz w:val="20"/>
          <w:szCs w:val="20"/>
        </w:rPr>
        <w:t xml:space="preserve">he result of their actions had </w:t>
      </w:r>
      <w:r w:rsidR="00D839A9">
        <w:rPr>
          <w:rFonts w:eastAsiaTheme="majorEastAsia"/>
          <w:iCs/>
          <w:sz w:val="20"/>
          <w:szCs w:val="20"/>
        </w:rPr>
        <w:t>the</w:t>
      </w:r>
      <w:r w:rsidR="00961035" w:rsidRPr="001B2F44">
        <w:rPr>
          <w:rFonts w:eastAsiaTheme="majorEastAsia"/>
          <w:iCs/>
          <w:sz w:val="20"/>
          <w:szCs w:val="20"/>
        </w:rPr>
        <w:t xml:space="preserve"> similar</w:t>
      </w:r>
      <w:r w:rsidR="00FB3FDA" w:rsidRPr="001B2F44">
        <w:rPr>
          <w:rFonts w:eastAsiaTheme="majorEastAsia"/>
          <w:iCs/>
          <w:sz w:val="20"/>
          <w:szCs w:val="20"/>
        </w:rPr>
        <w:t xml:space="preserve"> effect of d</w:t>
      </w:r>
      <w:r w:rsidR="00A376A5">
        <w:rPr>
          <w:rFonts w:eastAsiaTheme="majorEastAsia"/>
          <w:iCs/>
          <w:sz w:val="20"/>
          <w:szCs w:val="20"/>
        </w:rPr>
        <w:t>amaging</w:t>
      </w:r>
      <w:r w:rsidR="00FB3FDA" w:rsidRPr="001B2F44">
        <w:rPr>
          <w:rFonts w:eastAsiaTheme="majorEastAsia"/>
          <w:iCs/>
          <w:sz w:val="20"/>
          <w:szCs w:val="20"/>
        </w:rPr>
        <w:t xml:space="preserve"> the credibility</w:t>
      </w:r>
      <w:r w:rsidR="009643AF" w:rsidRPr="001B2F44">
        <w:rPr>
          <w:rFonts w:eastAsiaTheme="majorEastAsia"/>
          <w:iCs/>
          <w:sz w:val="20"/>
          <w:szCs w:val="20"/>
        </w:rPr>
        <w:t xml:space="preserve"> </w:t>
      </w:r>
      <w:r w:rsidR="008E0995" w:rsidRPr="001B2F44">
        <w:rPr>
          <w:rFonts w:eastAsiaTheme="majorEastAsia"/>
          <w:iCs/>
          <w:sz w:val="20"/>
          <w:szCs w:val="20"/>
        </w:rPr>
        <w:t>of</w:t>
      </w:r>
      <w:r w:rsidR="001364A7">
        <w:rPr>
          <w:rFonts w:eastAsiaTheme="majorEastAsia"/>
          <w:iCs/>
          <w:sz w:val="20"/>
          <w:szCs w:val="20"/>
        </w:rPr>
        <w:t xml:space="preserve"> art</w:t>
      </w:r>
      <w:r w:rsidR="00434062">
        <w:rPr>
          <w:rFonts w:eastAsiaTheme="majorEastAsia"/>
          <w:iCs/>
          <w:sz w:val="20"/>
          <w:szCs w:val="20"/>
        </w:rPr>
        <w:t xml:space="preserve"> (Spalding, 2011. P535)</w:t>
      </w:r>
      <w:r>
        <w:rPr>
          <w:rFonts w:eastAsiaTheme="majorEastAsia"/>
          <w:iCs/>
          <w:sz w:val="20"/>
          <w:szCs w:val="20"/>
        </w:rPr>
        <w:t xml:space="preserve">, but </w:t>
      </w:r>
      <w:r w:rsidR="00961035" w:rsidRPr="001B2F44">
        <w:rPr>
          <w:rFonts w:eastAsiaTheme="majorEastAsia"/>
          <w:iCs/>
          <w:sz w:val="20"/>
          <w:szCs w:val="20"/>
        </w:rPr>
        <w:t>both were</w:t>
      </w:r>
      <w:r w:rsidR="00E979AF">
        <w:rPr>
          <w:rFonts w:eastAsiaTheme="majorEastAsia"/>
          <w:iCs/>
          <w:sz w:val="20"/>
          <w:szCs w:val="20"/>
        </w:rPr>
        <w:t xml:space="preserve"> celebrated</w:t>
      </w:r>
      <w:r w:rsidR="00A376A5">
        <w:rPr>
          <w:rFonts w:eastAsiaTheme="majorEastAsia"/>
          <w:iCs/>
          <w:sz w:val="20"/>
          <w:szCs w:val="20"/>
        </w:rPr>
        <w:t>,</w:t>
      </w:r>
      <w:r w:rsidR="00E979AF">
        <w:rPr>
          <w:rFonts w:eastAsiaTheme="majorEastAsia"/>
          <w:iCs/>
          <w:sz w:val="20"/>
          <w:szCs w:val="20"/>
        </w:rPr>
        <w:t xml:space="preserve"> </w:t>
      </w:r>
      <w:r w:rsidR="00A376A5">
        <w:rPr>
          <w:rFonts w:eastAsiaTheme="majorEastAsia"/>
          <w:iCs/>
          <w:sz w:val="20"/>
          <w:szCs w:val="20"/>
        </w:rPr>
        <w:t xml:space="preserve">despite their </w:t>
      </w:r>
      <w:r w:rsidR="00280DF5">
        <w:rPr>
          <w:rFonts w:eastAsiaTheme="majorEastAsia"/>
          <w:iCs/>
          <w:sz w:val="20"/>
          <w:szCs w:val="20"/>
        </w:rPr>
        <w:t>unprofessional</w:t>
      </w:r>
      <w:r w:rsidR="00D603FC">
        <w:rPr>
          <w:rFonts w:eastAsiaTheme="majorEastAsia"/>
          <w:iCs/>
          <w:sz w:val="20"/>
          <w:szCs w:val="20"/>
        </w:rPr>
        <w:t xml:space="preserve"> practice, and Hirst became the personification of the contemporary art-world. In 2013, Jonathan Jones of the Guardian summed it up by saying:</w:t>
      </w:r>
    </w:p>
    <w:p w:rsidR="00484756" w:rsidRDefault="00484756" w:rsidP="00484756">
      <w:pPr>
        <w:spacing w:line="360" w:lineRule="auto"/>
        <w:ind w:left="720"/>
        <w:jc w:val="both"/>
        <w:rPr>
          <w:sz w:val="20"/>
          <w:szCs w:val="20"/>
        </w:rPr>
      </w:pPr>
      <w:r w:rsidRPr="001B2F44">
        <w:rPr>
          <w:i/>
          <w:sz w:val="20"/>
          <w:szCs w:val="20"/>
        </w:rPr>
        <w:t>Art has become our contemporary cultural signature and Hirst, our  most renowned creative figure, sends out a very clear message that art is</w:t>
      </w:r>
      <w:r>
        <w:rPr>
          <w:i/>
          <w:sz w:val="20"/>
          <w:szCs w:val="20"/>
        </w:rPr>
        <w:t xml:space="preserve"> about making money from nothing</w:t>
      </w:r>
      <w:r w:rsidRPr="001B2F44">
        <w:rPr>
          <w:i/>
          <w:sz w:val="20"/>
          <w:szCs w:val="20"/>
        </w:rPr>
        <w:t>’</w:t>
      </w:r>
      <w:r w:rsidRPr="001B2F44">
        <w:rPr>
          <w:sz w:val="20"/>
          <w:szCs w:val="20"/>
        </w:rPr>
        <w:t xml:space="preserve"> </w:t>
      </w:r>
      <w:r w:rsidRPr="001B2F44">
        <w:rPr>
          <w:rFonts w:eastAsia="Times New Roman"/>
          <w:b/>
          <w:sz w:val="20"/>
          <w:szCs w:val="20"/>
          <w:lang w:eastAsia="en-GB"/>
        </w:rPr>
        <w:t xml:space="preserve"> </w:t>
      </w:r>
      <w:r w:rsidRPr="001B2F44">
        <w:rPr>
          <w:rFonts w:eastAsia="Times New Roman"/>
          <w:sz w:val="20"/>
          <w:szCs w:val="20"/>
          <w:lang w:eastAsia="en-GB"/>
        </w:rPr>
        <w:t xml:space="preserve">(Jones, </w:t>
      </w:r>
      <w:r w:rsidRPr="001B2F44">
        <w:rPr>
          <w:sz w:val="20"/>
          <w:szCs w:val="20"/>
        </w:rPr>
        <w:t>2013).</w:t>
      </w:r>
    </w:p>
    <w:p w:rsidR="00BB5CA2" w:rsidRPr="00BB5CA2" w:rsidRDefault="00484756" w:rsidP="00BB5CA2">
      <w:pPr>
        <w:spacing w:line="360" w:lineRule="auto"/>
        <w:jc w:val="both"/>
        <w:rPr>
          <w:sz w:val="20"/>
          <w:szCs w:val="20"/>
        </w:rPr>
      </w:pPr>
      <w:r w:rsidRPr="00E0523F">
        <w:rPr>
          <w:sz w:val="20"/>
          <w:szCs w:val="20"/>
        </w:rPr>
        <w:t>This can be seen to comment o</w:t>
      </w:r>
      <w:r>
        <w:rPr>
          <w:sz w:val="20"/>
          <w:szCs w:val="20"/>
        </w:rPr>
        <w:t>f</w:t>
      </w:r>
      <w:r w:rsidRPr="00E0523F">
        <w:rPr>
          <w:sz w:val="20"/>
          <w:szCs w:val="20"/>
        </w:rPr>
        <w:t xml:space="preserve"> </w:t>
      </w:r>
      <w:r>
        <w:rPr>
          <w:sz w:val="20"/>
          <w:szCs w:val="20"/>
        </w:rPr>
        <w:t xml:space="preserve">the moral ineptitude of today’s society, where money is still the major deciding factor in the valuation of everything including art. </w:t>
      </w:r>
      <w:r w:rsidR="00BB5CA2" w:rsidRPr="001B2F44">
        <w:rPr>
          <w:bCs/>
          <w:sz w:val="20"/>
          <w:szCs w:val="20"/>
        </w:rPr>
        <w:t xml:space="preserve">One of Britain’s finest artists Joseph W. Turner, 1775–1851, refused a fortune of £100,000 for the sale of his work, as he preferred to bequeath it </w:t>
      </w:r>
      <w:r w:rsidR="00BB5CA2">
        <w:rPr>
          <w:bCs/>
          <w:sz w:val="20"/>
          <w:szCs w:val="20"/>
        </w:rPr>
        <w:t>to the Nation.</w:t>
      </w:r>
    </w:p>
    <w:p w:rsidR="00BB5CA2" w:rsidRDefault="00BB5CA2" w:rsidP="00BB5CA2">
      <w:pPr>
        <w:spacing w:line="360" w:lineRule="auto"/>
        <w:jc w:val="both"/>
        <w:rPr>
          <w:bCs/>
          <w:sz w:val="20"/>
          <w:szCs w:val="20"/>
        </w:rPr>
      </w:pPr>
      <w:r>
        <w:rPr>
          <w:bCs/>
          <w:sz w:val="20"/>
          <w:szCs w:val="20"/>
        </w:rPr>
        <w:t>A traditional view would</w:t>
      </w:r>
      <w:r w:rsidRPr="001B2F44">
        <w:rPr>
          <w:bCs/>
          <w:sz w:val="20"/>
          <w:szCs w:val="20"/>
        </w:rPr>
        <w:t xml:space="preserve"> define an enormous divide between Turner, a true, suffering Master Painter </w:t>
      </w:r>
      <w:r>
        <w:rPr>
          <w:bCs/>
          <w:sz w:val="20"/>
          <w:szCs w:val="20"/>
        </w:rPr>
        <w:t>who put his art first</w:t>
      </w:r>
      <w:r w:rsidRPr="001B2F44">
        <w:rPr>
          <w:bCs/>
          <w:sz w:val="20"/>
          <w:szCs w:val="20"/>
        </w:rPr>
        <w:t xml:space="preserve"> and </w:t>
      </w:r>
      <w:r w:rsidR="00E75A64">
        <w:rPr>
          <w:bCs/>
          <w:sz w:val="20"/>
          <w:szCs w:val="20"/>
        </w:rPr>
        <w:t>Hirst,</w:t>
      </w:r>
      <w:r w:rsidRPr="001B2F44">
        <w:rPr>
          <w:bCs/>
          <w:sz w:val="20"/>
          <w:szCs w:val="20"/>
        </w:rPr>
        <w:t xml:space="preserve"> a clever, commercially driven technician who put money first. </w:t>
      </w:r>
    </w:p>
    <w:p w:rsidR="00E93DF7" w:rsidRPr="001B2F44" w:rsidRDefault="00E93DF7" w:rsidP="00077E9A">
      <w:pPr>
        <w:spacing w:line="360" w:lineRule="auto"/>
        <w:jc w:val="both"/>
        <w:rPr>
          <w:rFonts w:eastAsiaTheme="majorEastAsia"/>
          <w:iCs/>
          <w:sz w:val="20"/>
          <w:szCs w:val="20"/>
        </w:rPr>
      </w:pPr>
    </w:p>
    <w:p w:rsidR="00FB3FDA" w:rsidRPr="001B2F44" w:rsidRDefault="00336DA0" w:rsidP="00077E9A">
      <w:pPr>
        <w:spacing w:line="360" w:lineRule="auto"/>
        <w:jc w:val="both"/>
        <w:rPr>
          <w:rFonts w:eastAsiaTheme="majorEastAsia"/>
          <w:iCs/>
          <w:sz w:val="20"/>
          <w:szCs w:val="20"/>
        </w:rPr>
      </w:pPr>
      <w:r w:rsidRPr="001B2F44">
        <w:rPr>
          <w:rFonts w:eastAsia="Times New Roman"/>
          <w:b/>
          <w:sz w:val="20"/>
          <w:szCs w:val="20"/>
          <w:lang w:eastAsia="en-GB"/>
        </w:rPr>
        <w:t xml:space="preserve">3.1.4. </w:t>
      </w:r>
      <w:r w:rsidR="008B7A90" w:rsidRPr="001B2F44">
        <w:rPr>
          <w:rFonts w:eastAsia="Times New Roman"/>
          <w:b/>
          <w:sz w:val="20"/>
          <w:szCs w:val="20"/>
          <w:lang w:eastAsia="en-GB"/>
        </w:rPr>
        <w:t>THE APPROPRIATION</w:t>
      </w:r>
      <w:r w:rsidR="001530B6" w:rsidRPr="001B2F44">
        <w:rPr>
          <w:rFonts w:eastAsia="Times New Roman"/>
          <w:b/>
          <w:sz w:val="20"/>
          <w:szCs w:val="20"/>
          <w:lang w:eastAsia="en-GB"/>
        </w:rPr>
        <w:t>.</w:t>
      </w:r>
    </w:p>
    <w:p w:rsidR="00961035" w:rsidRPr="00C747C8" w:rsidRDefault="00367EDB" w:rsidP="00077E9A">
      <w:pPr>
        <w:spacing w:line="360" w:lineRule="auto"/>
        <w:jc w:val="both"/>
        <w:rPr>
          <w:rFonts w:eastAsia="Times New Roman"/>
          <w:sz w:val="20"/>
          <w:szCs w:val="20"/>
          <w:lang w:eastAsia="en-GB"/>
        </w:rPr>
      </w:pPr>
      <w:r w:rsidRPr="001B2F44">
        <w:rPr>
          <w:rFonts w:eastAsia="Times New Roman"/>
          <w:sz w:val="20"/>
          <w:szCs w:val="20"/>
          <w:lang w:eastAsia="en-GB"/>
        </w:rPr>
        <w:t xml:space="preserve">In 2003, the </w:t>
      </w:r>
      <w:hyperlink r:id="rId32" w:tooltip="Stuckism International Gallery" w:history="1">
        <w:r w:rsidRPr="001B2F44">
          <w:rPr>
            <w:rFonts w:eastAsia="Times New Roman"/>
            <w:sz w:val="20"/>
            <w:szCs w:val="20"/>
            <w:lang w:eastAsia="en-GB"/>
          </w:rPr>
          <w:t>Stuckism Gallery</w:t>
        </w:r>
      </w:hyperlink>
      <w:r w:rsidR="00D4267B" w:rsidRPr="001B2F44">
        <w:rPr>
          <w:rFonts w:eastAsia="Times New Roman"/>
          <w:sz w:val="20"/>
          <w:szCs w:val="20"/>
          <w:lang w:eastAsia="en-GB"/>
        </w:rPr>
        <w:t xml:space="preserve"> in Shoreditch London, </w:t>
      </w:r>
      <w:r w:rsidRPr="001B2F44">
        <w:rPr>
          <w:rFonts w:eastAsia="Times New Roman"/>
          <w:sz w:val="20"/>
          <w:szCs w:val="20"/>
          <w:lang w:eastAsia="en-GB"/>
        </w:rPr>
        <w:t>exhibited a sh</w:t>
      </w:r>
      <w:r w:rsidR="00F81042" w:rsidRPr="001B2F44">
        <w:rPr>
          <w:rFonts w:eastAsia="Times New Roman"/>
          <w:sz w:val="20"/>
          <w:szCs w:val="20"/>
          <w:lang w:eastAsia="en-GB"/>
        </w:rPr>
        <w:t xml:space="preserve">ark which had first been put on </w:t>
      </w:r>
      <w:r w:rsidRPr="001B2F44">
        <w:rPr>
          <w:rFonts w:eastAsia="Times New Roman"/>
          <w:sz w:val="20"/>
          <w:szCs w:val="20"/>
          <w:lang w:eastAsia="en-GB"/>
        </w:rPr>
        <w:t>public display in 1989 by Eddie Saunders in his Electrical Supplies shop.</w:t>
      </w:r>
      <w:r w:rsidR="00C747C8">
        <w:rPr>
          <w:rFonts w:eastAsia="Times New Roman"/>
          <w:sz w:val="20"/>
          <w:szCs w:val="20"/>
          <w:lang w:eastAsia="en-GB"/>
        </w:rPr>
        <w:t xml:space="preserve"> </w:t>
      </w:r>
      <w:r w:rsidRPr="001B2F44">
        <w:rPr>
          <w:rFonts w:eastAsia="Times New Roman"/>
          <w:sz w:val="20"/>
          <w:szCs w:val="20"/>
          <w:lang w:eastAsia="en-GB"/>
        </w:rPr>
        <w:t xml:space="preserve">The Stuckists labelled it </w:t>
      </w:r>
      <w:r w:rsidRPr="001B2F44">
        <w:rPr>
          <w:rFonts w:eastAsia="Times New Roman"/>
          <w:i/>
          <w:sz w:val="20"/>
          <w:szCs w:val="20"/>
          <w:lang w:eastAsia="en-GB"/>
        </w:rPr>
        <w:t>A Dead Shark Isn’t Art</w:t>
      </w:r>
      <w:r w:rsidRPr="001B2F44">
        <w:rPr>
          <w:rFonts w:eastAsia="Times New Roman"/>
          <w:sz w:val="20"/>
          <w:szCs w:val="20"/>
          <w:lang w:eastAsia="en-GB"/>
        </w:rPr>
        <w:t xml:space="preserve"> and suggested that Hirst may have appropriated his id</w:t>
      </w:r>
      <w:r w:rsidR="001364A7">
        <w:rPr>
          <w:rFonts w:eastAsia="Times New Roman"/>
          <w:sz w:val="20"/>
          <w:szCs w:val="20"/>
          <w:lang w:eastAsia="en-GB"/>
        </w:rPr>
        <w:t>ea from Saunders' shop display</w:t>
      </w:r>
      <w:r w:rsidR="00517FC2" w:rsidRPr="001B2F44">
        <w:rPr>
          <w:b/>
          <w:sz w:val="20"/>
          <w:szCs w:val="20"/>
        </w:rPr>
        <w:t xml:space="preserve"> </w:t>
      </w:r>
      <w:r w:rsidR="009D4640" w:rsidRPr="001B2F44">
        <w:rPr>
          <w:sz w:val="20"/>
          <w:szCs w:val="20"/>
        </w:rPr>
        <w:t>(Thom</w:t>
      </w:r>
      <w:r w:rsidR="00517FC2" w:rsidRPr="001B2F44">
        <w:rPr>
          <w:sz w:val="20"/>
          <w:szCs w:val="20"/>
        </w:rPr>
        <w:t>son, 2010</w:t>
      </w:r>
      <w:r w:rsidR="00E56E54">
        <w:rPr>
          <w:sz w:val="20"/>
          <w:szCs w:val="20"/>
        </w:rPr>
        <w:t xml:space="preserve"> p70</w:t>
      </w:r>
      <w:r w:rsidR="00517FC2" w:rsidRPr="001B2F44">
        <w:rPr>
          <w:sz w:val="20"/>
          <w:szCs w:val="20"/>
        </w:rPr>
        <w:t>)</w:t>
      </w:r>
      <w:r w:rsidR="000B5315" w:rsidRPr="001B2F44">
        <w:rPr>
          <w:sz w:val="20"/>
          <w:szCs w:val="20"/>
        </w:rPr>
        <w:t>.</w:t>
      </w:r>
      <w:r w:rsidR="00961035" w:rsidRPr="001B2F44">
        <w:rPr>
          <w:sz w:val="20"/>
          <w:szCs w:val="20"/>
        </w:rPr>
        <w:t xml:space="preserve"> </w:t>
      </w:r>
      <w:r w:rsidR="00FA2473" w:rsidRPr="001B2F44">
        <w:rPr>
          <w:sz w:val="20"/>
          <w:szCs w:val="20"/>
        </w:rPr>
        <w:t>Saunders was not an artist and never claimed the work as art</w:t>
      </w:r>
      <w:r w:rsidR="00CD320D" w:rsidRPr="001B2F44">
        <w:rPr>
          <w:sz w:val="20"/>
          <w:szCs w:val="20"/>
        </w:rPr>
        <w:t>,</w:t>
      </w:r>
      <w:r w:rsidR="00F81042" w:rsidRPr="001B2F44">
        <w:rPr>
          <w:sz w:val="20"/>
          <w:szCs w:val="20"/>
        </w:rPr>
        <w:t xml:space="preserve"> and it is clear that Hirst changed his version considerably from Saunders shark. </w:t>
      </w:r>
    </w:p>
    <w:p w:rsidR="00C511FA" w:rsidRDefault="00C511FA" w:rsidP="001B2F44">
      <w:pPr>
        <w:spacing w:line="360" w:lineRule="auto"/>
        <w:jc w:val="both"/>
        <w:rPr>
          <w:rFonts w:eastAsia="Times New Roman"/>
          <w:sz w:val="20"/>
          <w:szCs w:val="20"/>
          <w:lang w:eastAsia="en-GB"/>
        </w:rPr>
      </w:pPr>
      <w:r w:rsidRPr="001B2F44">
        <w:rPr>
          <w:sz w:val="20"/>
          <w:szCs w:val="20"/>
        </w:rPr>
        <w:t xml:space="preserve">This act of appropriation </w:t>
      </w:r>
      <w:r w:rsidR="00382949">
        <w:rPr>
          <w:sz w:val="20"/>
          <w:szCs w:val="20"/>
        </w:rPr>
        <w:t xml:space="preserve">by Hirst, </w:t>
      </w:r>
      <w:r w:rsidRPr="001B2F44">
        <w:rPr>
          <w:sz w:val="20"/>
          <w:szCs w:val="20"/>
        </w:rPr>
        <w:t>can therefore be seen as</w:t>
      </w:r>
      <w:r w:rsidR="006F3FD5" w:rsidRPr="001B2F44">
        <w:rPr>
          <w:sz w:val="20"/>
          <w:szCs w:val="20"/>
        </w:rPr>
        <w:t xml:space="preserve"> </w:t>
      </w:r>
      <w:r w:rsidRPr="001B2F44">
        <w:rPr>
          <w:sz w:val="20"/>
          <w:szCs w:val="20"/>
        </w:rPr>
        <w:t>legitimate, by borrowing from the past, and fundamentally changing the original</w:t>
      </w:r>
      <w:r w:rsidR="00280DF5">
        <w:rPr>
          <w:sz w:val="20"/>
          <w:szCs w:val="20"/>
        </w:rPr>
        <w:t>, by the addition of a tank of formaldehyde.</w:t>
      </w:r>
      <w:r w:rsidR="00382949">
        <w:rPr>
          <w:rFonts w:eastAsia="Times New Roman"/>
          <w:sz w:val="20"/>
          <w:szCs w:val="20"/>
          <w:lang w:eastAsia="en-GB"/>
        </w:rPr>
        <w:t xml:space="preserve"> However, it’s value as a work of art, remains in dispute.</w:t>
      </w:r>
    </w:p>
    <w:p w:rsidR="00BB5CA2" w:rsidRDefault="00BB5CA2" w:rsidP="00C511FA">
      <w:pPr>
        <w:spacing w:before="100" w:beforeAutospacing="1" w:after="100" w:afterAutospacing="1" w:line="360" w:lineRule="auto"/>
        <w:jc w:val="both"/>
        <w:rPr>
          <w:b/>
          <w:sz w:val="22"/>
          <w:szCs w:val="22"/>
          <w:shd w:val="clear" w:color="auto" w:fill="FFFFFF"/>
        </w:rPr>
      </w:pPr>
    </w:p>
    <w:p w:rsidR="00C511FA" w:rsidRPr="001B2F44" w:rsidRDefault="00C511FA" w:rsidP="00C511FA">
      <w:pPr>
        <w:spacing w:before="100" w:beforeAutospacing="1" w:after="100" w:afterAutospacing="1" w:line="360" w:lineRule="auto"/>
        <w:jc w:val="both"/>
        <w:rPr>
          <w:b/>
          <w:sz w:val="22"/>
          <w:szCs w:val="22"/>
          <w:shd w:val="clear" w:color="auto" w:fill="FFFFFF"/>
        </w:rPr>
      </w:pPr>
      <w:r w:rsidRPr="001B2F44">
        <w:rPr>
          <w:b/>
          <w:sz w:val="22"/>
          <w:szCs w:val="22"/>
          <w:shd w:val="clear" w:color="auto" w:fill="FFFFFF"/>
        </w:rPr>
        <w:t>3.2. SPOT PAINTINGS.</w:t>
      </w:r>
    </w:p>
    <w:p w:rsidR="00A07D98" w:rsidRPr="001B2F44" w:rsidRDefault="00BB5CA2" w:rsidP="00BB5CA2">
      <w:pPr>
        <w:spacing w:before="100" w:beforeAutospacing="1" w:after="100" w:afterAutospacing="1" w:line="240" w:lineRule="auto"/>
        <w:ind w:left="720" w:firstLine="720"/>
        <w:jc w:val="both"/>
        <w:rPr>
          <w:sz w:val="20"/>
          <w:szCs w:val="20"/>
          <w:shd w:val="clear" w:color="auto" w:fill="FFFFFF"/>
        </w:rPr>
      </w:pPr>
      <w:r w:rsidRPr="001B2F44">
        <w:rPr>
          <w:b/>
          <w:noProof/>
          <w:sz w:val="20"/>
          <w:szCs w:val="20"/>
          <w:shd w:val="clear" w:color="auto" w:fill="FFFFFF"/>
          <w:lang w:eastAsia="en-GB"/>
        </w:rPr>
        <mc:AlternateContent>
          <mc:Choice Requires="wps">
            <w:drawing>
              <wp:anchor distT="0" distB="0" distL="114300" distR="114300" simplePos="0" relativeHeight="251671552" behindDoc="0" locked="0" layoutInCell="1" allowOverlap="1" wp14:anchorId="1AE17652" wp14:editId="5684DC03">
                <wp:simplePos x="0" y="0"/>
                <wp:positionH relativeFrom="column">
                  <wp:posOffset>-278469</wp:posOffset>
                </wp:positionH>
                <wp:positionV relativeFrom="paragraph">
                  <wp:posOffset>1794223</wp:posOffset>
                </wp:positionV>
                <wp:extent cx="5554345" cy="663879"/>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63879"/>
                        </a:xfrm>
                        <a:prstGeom prst="rect">
                          <a:avLst/>
                        </a:prstGeom>
                        <a:noFill/>
                        <a:ln w="9525">
                          <a:noFill/>
                          <a:miter lim="800000"/>
                          <a:headEnd/>
                          <a:tailEnd/>
                        </a:ln>
                      </wps:spPr>
                      <wps:txbx>
                        <w:txbxContent>
                          <w:p w:rsidR="00E83B60" w:rsidRPr="006C3A62" w:rsidRDefault="00E83B60" w:rsidP="00A07D98">
                            <w:pPr>
                              <w:ind w:left="1440"/>
                              <w:rPr>
                                <w:b/>
                                <w:color w:val="333333"/>
                                <w:sz w:val="22"/>
                                <w:szCs w:val="22"/>
                              </w:rPr>
                            </w:pPr>
                            <w:r>
                              <w:rPr>
                                <w:b/>
                                <w:i/>
                                <w:color w:val="333333"/>
                                <w:sz w:val="28"/>
                                <w:szCs w:val="28"/>
                              </w:rPr>
                              <w:t xml:space="preserve">   </w:t>
                            </w:r>
                            <w:r>
                              <w:rPr>
                                <w:b/>
                                <w:i/>
                                <w:color w:val="333333"/>
                                <w:sz w:val="28"/>
                                <w:szCs w:val="28"/>
                              </w:rPr>
                              <w:tab/>
                              <w:t xml:space="preserve">   </w:t>
                            </w:r>
                            <w:r>
                              <w:rPr>
                                <w:b/>
                                <w:i/>
                                <w:color w:val="333333"/>
                                <w:sz w:val="28"/>
                                <w:szCs w:val="28"/>
                              </w:rPr>
                              <w:tab/>
                            </w:r>
                            <w:r>
                              <w:rPr>
                                <w:b/>
                                <w:i/>
                                <w:color w:val="333333"/>
                                <w:sz w:val="28"/>
                                <w:szCs w:val="28"/>
                              </w:rPr>
                              <w:tab/>
                              <w:t xml:space="preserve">                                                                  </w:t>
                            </w:r>
                            <w:r>
                              <w:rPr>
                                <w:b/>
                                <w:i/>
                                <w:color w:val="333333"/>
                                <w:sz w:val="22"/>
                                <w:szCs w:val="22"/>
                              </w:rPr>
                              <w:t xml:space="preserve">Abalone </w:t>
                            </w:r>
                            <w:r w:rsidRPr="006C3A62">
                              <w:rPr>
                                <w:b/>
                                <w:i/>
                                <w:color w:val="333333"/>
                                <w:sz w:val="22"/>
                                <w:szCs w:val="22"/>
                              </w:rPr>
                              <w:t>Acetone Powder</w:t>
                            </w:r>
                            <w:r w:rsidRPr="006C3A62">
                              <w:rPr>
                                <w:b/>
                                <w:color w:val="333333"/>
                                <w:sz w:val="22"/>
                                <w:szCs w:val="22"/>
                              </w:rPr>
                              <w:t>, D. Hirst 1991 58 x 62 cm</w:t>
                            </w:r>
                            <w:r>
                              <w:rPr>
                                <w:b/>
                                <w:color w:val="333333"/>
                                <w:sz w:val="22"/>
                                <w:szCs w:val="22"/>
                              </w:rPr>
                              <w:t xml:space="preserve"> x</w:t>
                            </w:r>
                            <w:r w:rsidRPr="006C3A62">
                              <w:rPr>
                                <w:b/>
                                <w:color w:val="333333"/>
                                <w:sz w:val="22"/>
                                <w:szCs w:val="22"/>
                              </w:rPr>
                              <w:t xml:space="preserve"> 2 cm spots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95pt;margin-top:141.3pt;width:437.35pt;height: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" filled="f" stroked="f">
                <v:textbox>
                  <w:txbxContent>
                    <w:p w:rsidR="00E83B60" w:rsidRPr="006C3A62" w:rsidRDefault="00E83B60" w:rsidP="00A07D98">
                      <w:pPr>
                        <w:ind w:left="1440"/>
                        <w:rPr>
                          <w:b/>
                          <w:color w:val="333333"/>
                          <w:sz w:val="22"/>
                          <w:szCs w:val="22"/>
                        </w:rPr>
                      </w:pPr>
                      <w:r>
                        <w:rPr>
                          <w:b/>
                          <w:i/>
                          <w:color w:val="333333"/>
                          <w:sz w:val="28"/>
                          <w:szCs w:val="28"/>
                        </w:rPr>
                        <w:t xml:space="preserve">   </w:t>
                      </w:r>
                      <w:r>
                        <w:rPr>
                          <w:b/>
                          <w:i/>
                          <w:color w:val="333333"/>
                          <w:sz w:val="28"/>
                          <w:szCs w:val="28"/>
                        </w:rPr>
                        <w:tab/>
                        <w:t xml:space="preserve">   </w:t>
                      </w:r>
                      <w:r>
                        <w:rPr>
                          <w:b/>
                          <w:i/>
                          <w:color w:val="333333"/>
                          <w:sz w:val="28"/>
                          <w:szCs w:val="28"/>
                        </w:rPr>
                        <w:tab/>
                      </w:r>
                      <w:r>
                        <w:rPr>
                          <w:b/>
                          <w:i/>
                          <w:color w:val="333333"/>
                          <w:sz w:val="28"/>
                          <w:szCs w:val="28"/>
                        </w:rPr>
                        <w:tab/>
                        <w:t xml:space="preserve">                                                                  </w:t>
                      </w:r>
                      <w:r>
                        <w:rPr>
                          <w:b/>
                          <w:i/>
                          <w:color w:val="333333"/>
                          <w:sz w:val="22"/>
                          <w:szCs w:val="22"/>
                        </w:rPr>
                        <w:t xml:space="preserve">Abalone </w:t>
                      </w:r>
                      <w:r w:rsidRPr="006C3A62">
                        <w:rPr>
                          <w:b/>
                          <w:i/>
                          <w:color w:val="333333"/>
                          <w:sz w:val="22"/>
                          <w:szCs w:val="22"/>
                        </w:rPr>
                        <w:t>Acetone Powder</w:t>
                      </w:r>
                      <w:r w:rsidRPr="006C3A62">
                        <w:rPr>
                          <w:b/>
                          <w:color w:val="333333"/>
                          <w:sz w:val="22"/>
                          <w:szCs w:val="22"/>
                        </w:rPr>
                        <w:t xml:space="preserve">, D. </w:t>
                      </w:r>
                      <w:proofErr w:type="spellStart"/>
                      <w:r w:rsidRPr="006C3A62">
                        <w:rPr>
                          <w:b/>
                          <w:color w:val="333333"/>
                          <w:sz w:val="22"/>
                          <w:szCs w:val="22"/>
                        </w:rPr>
                        <w:t>Hirst</w:t>
                      </w:r>
                      <w:proofErr w:type="spellEnd"/>
                      <w:r w:rsidRPr="006C3A62">
                        <w:rPr>
                          <w:b/>
                          <w:color w:val="333333"/>
                          <w:sz w:val="22"/>
                          <w:szCs w:val="22"/>
                        </w:rPr>
                        <w:t xml:space="preserve"> 1991 58 x 62 cm</w:t>
                      </w:r>
                      <w:r>
                        <w:rPr>
                          <w:b/>
                          <w:color w:val="333333"/>
                          <w:sz w:val="22"/>
                          <w:szCs w:val="22"/>
                        </w:rPr>
                        <w:t xml:space="preserve"> x</w:t>
                      </w:r>
                      <w:r w:rsidRPr="006C3A62">
                        <w:rPr>
                          <w:b/>
                          <w:color w:val="333333"/>
                          <w:sz w:val="22"/>
                          <w:szCs w:val="22"/>
                        </w:rPr>
                        <w:t xml:space="preserve"> 2 cm spots</w:t>
                      </w:r>
                    </w:p>
                  </w:txbxContent>
                </v:textbox>
              </v:shape>
            </w:pict>
          </mc:Fallback>
        </mc:AlternateContent>
      </w:r>
      <w:r w:rsidR="00C511FA" w:rsidRPr="001B2F44">
        <w:rPr>
          <w:b/>
          <w:sz w:val="20"/>
          <w:szCs w:val="20"/>
          <w:shd w:val="clear" w:color="auto" w:fill="FFFFFF"/>
        </w:rPr>
        <w:t xml:space="preserve">10.     </w:t>
      </w:r>
      <w:r w:rsidR="00A07D98" w:rsidRPr="001B2F44">
        <w:rPr>
          <w:noProof/>
          <w:sz w:val="20"/>
          <w:szCs w:val="20"/>
          <w:lang w:eastAsia="en-GB"/>
        </w:rPr>
        <w:drawing>
          <wp:inline distT="0" distB="0" distL="0" distR="0" wp14:anchorId="4AE1B0CA" wp14:editId="4F4811D8">
            <wp:extent cx="2374855" cy="1916482"/>
            <wp:effectExtent l="0" t="0" r="6985" b="7620"/>
            <wp:docPr id="5" name="Picture 5" descr="http://blogs.artinfo.com/lacmonfire/files/2013/04/Spo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artinfo.com/lacmonfire/files/2013/04/Spot.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4855" cy="1916482"/>
                    </a:xfrm>
                    <a:prstGeom prst="rect">
                      <a:avLst/>
                    </a:prstGeom>
                    <a:noFill/>
                    <a:ln>
                      <a:noFill/>
                    </a:ln>
                  </pic:spPr>
                </pic:pic>
              </a:graphicData>
            </a:graphic>
          </wp:inline>
        </w:drawing>
      </w:r>
      <w:r w:rsidR="00A07D98" w:rsidRPr="001B2F44">
        <w:rPr>
          <w:sz w:val="20"/>
          <w:szCs w:val="20"/>
          <w:shd w:val="clear" w:color="auto" w:fill="FFFFFF"/>
        </w:rPr>
        <w:t xml:space="preserve">  </w:t>
      </w:r>
    </w:p>
    <w:p w:rsidR="00BB5CA2" w:rsidRDefault="00BB5CA2" w:rsidP="00BB5CA2">
      <w:pPr>
        <w:spacing w:before="100" w:beforeAutospacing="1" w:after="100" w:afterAutospacing="1" w:line="240" w:lineRule="auto"/>
        <w:jc w:val="both"/>
        <w:rPr>
          <w:b/>
          <w:sz w:val="20"/>
          <w:szCs w:val="20"/>
        </w:rPr>
      </w:pPr>
    </w:p>
    <w:p w:rsidR="00BB5CA2" w:rsidRDefault="00136059" w:rsidP="00BB5CA2">
      <w:pPr>
        <w:spacing w:before="100" w:beforeAutospacing="1" w:after="100" w:afterAutospacing="1" w:line="240" w:lineRule="auto"/>
        <w:jc w:val="both"/>
        <w:rPr>
          <w:b/>
          <w:sz w:val="20"/>
          <w:szCs w:val="20"/>
        </w:rPr>
      </w:pPr>
      <w:r w:rsidRPr="001B2F44">
        <w:rPr>
          <w:b/>
          <w:sz w:val="20"/>
          <w:szCs w:val="20"/>
        </w:rPr>
        <w:lastRenderedPageBreak/>
        <w:t>3.2.0.</w:t>
      </w:r>
      <w:r w:rsidR="006C3A62" w:rsidRPr="001B2F44">
        <w:rPr>
          <w:b/>
          <w:sz w:val="20"/>
          <w:szCs w:val="20"/>
        </w:rPr>
        <w:t xml:space="preserve"> </w:t>
      </w:r>
      <w:r w:rsidR="008B7A90" w:rsidRPr="001B2F44">
        <w:rPr>
          <w:b/>
          <w:sz w:val="20"/>
          <w:szCs w:val="20"/>
        </w:rPr>
        <w:t>THE WORK.</w:t>
      </w:r>
      <w:r w:rsidR="00BB5CA2">
        <w:rPr>
          <w:b/>
          <w:sz w:val="20"/>
          <w:szCs w:val="20"/>
        </w:rPr>
        <w:t xml:space="preserve"> </w:t>
      </w:r>
    </w:p>
    <w:p w:rsidR="001530B6" w:rsidRPr="00566D5A" w:rsidRDefault="004070F3" w:rsidP="00367EDB">
      <w:pPr>
        <w:spacing w:before="100" w:beforeAutospacing="1" w:after="100" w:afterAutospacing="1" w:line="360" w:lineRule="auto"/>
        <w:jc w:val="both"/>
        <w:rPr>
          <w:rStyle w:val="Heading1Char"/>
          <w:rFonts w:ascii="Arial" w:eastAsiaTheme="minorHAnsi" w:hAnsi="Arial" w:cs="Arial"/>
          <w:b/>
          <w:color w:val="auto"/>
          <w:sz w:val="20"/>
          <w:szCs w:val="20"/>
        </w:rPr>
      </w:pPr>
      <w:hyperlink r:id="rId35" w:tgtFrame="_blank" w:history="1">
        <w:r w:rsidR="00367EDB" w:rsidRPr="001B2F44">
          <w:rPr>
            <w:rStyle w:val="Heading1Char"/>
            <w:rFonts w:ascii="Arial" w:hAnsi="Arial" w:cs="Arial"/>
            <w:i/>
            <w:color w:val="auto"/>
            <w:sz w:val="20"/>
            <w:szCs w:val="20"/>
          </w:rPr>
          <w:t>Spot Paintings</w:t>
        </w:r>
      </w:hyperlink>
      <w:r w:rsidR="001530B6" w:rsidRPr="001B2F44">
        <w:rPr>
          <w:rStyle w:val="Heading1Char"/>
          <w:rFonts w:ascii="Arial" w:hAnsi="Arial" w:cs="Arial"/>
          <w:color w:val="auto"/>
          <w:sz w:val="20"/>
          <w:szCs w:val="20"/>
        </w:rPr>
        <w:t xml:space="preserve"> </w:t>
      </w:r>
      <w:r w:rsidR="00FB30FC" w:rsidRPr="001B2F44">
        <w:rPr>
          <w:rStyle w:val="Heading1Char"/>
          <w:rFonts w:ascii="Arial" w:hAnsi="Arial" w:cs="Arial"/>
          <w:color w:val="auto"/>
          <w:sz w:val="20"/>
          <w:szCs w:val="20"/>
        </w:rPr>
        <w:t>have been</w:t>
      </w:r>
      <w:r w:rsidR="001530B6" w:rsidRPr="001B2F44">
        <w:rPr>
          <w:rStyle w:val="Heading1Char"/>
          <w:rFonts w:ascii="Arial" w:hAnsi="Arial" w:cs="Arial"/>
          <w:color w:val="auto"/>
          <w:sz w:val="20"/>
          <w:szCs w:val="20"/>
        </w:rPr>
        <w:t xml:space="preserve"> one of Hirst’s</w:t>
      </w:r>
      <w:r w:rsidR="00190927" w:rsidRPr="001B2F44">
        <w:rPr>
          <w:rStyle w:val="Heading1Char"/>
          <w:rFonts w:ascii="Arial" w:hAnsi="Arial" w:cs="Arial"/>
          <w:color w:val="auto"/>
          <w:sz w:val="20"/>
          <w:szCs w:val="20"/>
        </w:rPr>
        <w:t xml:space="preserve"> chief</w:t>
      </w:r>
      <w:r w:rsidR="00367EDB" w:rsidRPr="001B2F44">
        <w:rPr>
          <w:rStyle w:val="Heading1Char"/>
          <w:rFonts w:ascii="Arial" w:hAnsi="Arial" w:cs="Arial"/>
          <w:color w:val="auto"/>
          <w:sz w:val="20"/>
          <w:szCs w:val="20"/>
        </w:rPr>
        <w:t xml:space="preserve"> money making series, spanning more than 25 years from </w:t>
      </w:r>
      <w:r w:rsidR="00367EDB" w:rsidRPr="001B2F44">
        <w:rPr>
          <w:sz w:val="20"/>
          <w:szCs w:val="20"/>
        </w:rPr>
        <w:t xml:space="preserve">1986 and now manufactured </w:t>
      </w:r>
      <w:r w:rsidR="00FB30FC" w:rsidRPr="001B2F44">
        <w:rPr>
          <w:sz w:val="20"/>
          <w:szCs w:val="20"/>
        </w:rPr>
        <w:t xml:space="preserve">with production line efficiency, </w:t>
      </w:r>
      <w:r w:rsidR="00367EDB" w:rsidRPr="001B2F44">
        <w:rPr>
          <w:sz w:val="20"/>
          <w:szCs w:val="20"/>
        </w:rPr>
        <w:t>by over one hundred gallery ass</w:t>
      </w:r>
      <w:r w:rsidR="001364A7">
        <w:rPr>
          <w:sz w:val="20"/>
          <w:szCs w:val="20"/>
        </w:rPr>
        <w:t>istants employed in his factory</w:t>
      </w:r>
      <w:r w:rsidR="00367EDB" w:rsidRPr="001B2F44">
        <w:rPr>
          <w:sz w:val="20"/>
          <w:szCs w:val="20"/>
        </w:rPr>
        <w:t xml:space="preserve"> </w:t>
      </w:r>
      <w:r w:rsidR="00FB30FC" w:rsidRPr="001B2F44">
        <w:rPr>
          <w:rFonts w:eastAsiaTheme="majorEastAsia"/>
          <w:sz w:val="20"/>
          <w:szCs w:val="20"/>
        </w:rPr>
        <w:t xml:space="preserve">(Smart, </w:t>
      </w:r>
      <w:r w:rsidR="00436DC6">
        <w:rPr>
          <w:rFonts w:eastAsiaTheme="majorEastAsia"/>
          <w:sz w:val="20"/>
          <w:szCs w:val="20"/>
        </w:rPr>
        <w:t xml:space="preserve"> </w:t>
      </w:r>
      <w:r w:rsidR="00FB30FC" w:rsidRPr="001B2F44">
        <w:rPr>
          <w:rFonts w:eastAsiaTheme="majorEastAsia"/>
          <w:sz w:val="20"/>
          <w:szCs w:val="20"/>
        </w:rPr>
        <w:t>2012)</w:t>
      </w:r>
      <w:r w:rsidR="00FB30FC" w:rsidRPr="001B2F44">
        <w:rPr>
          <w:rStyle w:val="Heading1Char"/>
          <w:rFonts w:ascii="Arial" w:hAnsi="Arial" w:cs="Arial"/>
          <w:color w:val="auto"/>
          <w:sz w:val="20"/>
          <w:szCs w:val="20"/>
        </w:rPr>
        <w:t>.</w:t>
      </w:r>
      <w:r w:rsidR="00C747C8">
        <w:rPr>
          <w:rStyle w:val="Heading1Char"/>
          <w:rFonts w:ascii="Arial" w:eastAsiaTheme="minorHAnsi" w:hAnsi="Arial" w:cs="Arial"/>
          <w:color w:val="auto"/>
          <w:sz w:val="20"/>
          <w:szCs w:val="20"/>
        </w:rPr>
        <w:t xml:space="preserve"> </w:t>
      </w:r>
      <w:r w:rsidR="00EE74F7" w:rsidRPr="001B2F44">
        <w:rPr>
          <w:rStyle w:val="Heading1Char"/>
          <w:rFonts w:ascii="Arial" w:hAnsi="Arial" w:cs="Arial"/>
          <w:color w:val="auto"/>
          <w:sz w:val="20"/>
          <w:szCs w:val="20"/>
        </w:rPr>
        <w:t xml:space="preserve">The </w:t>
      </w:r>
      <w:r w:rsidR="00382949">
        <w:rPr>
          <w:rStyle w:val="Heading1Char"/>
          <w:rFonts w:ascii="Arial" w:hAnsi="Arial" w:cs="Arial"/>
          <w:color w:val="auto"/>
          <w:sz w:val="20"/>
          <w:szCs w:val="20"/>
        </w:rPr>
        <w:t>work</w:t>
      </w:r>
      <w:r w:rsidR="00EE74F7" w:rsidRPr="001B2F44">
        <w:rPr>
          <w:rStyle w:val="Heading1Char"/>
          <w:rFonts w:ascii="Arial" w:hAnsi="Arial" w:cs="Arial"/>
          <w:color w:val="auto"/>
          <w:sz w:val="20"/>
          <w:szCs w:val="20"/>
        </w:rPr>
        <w:t xml:space="preserve"> above is one example of </w:t>
      </w:r>
      <w:r w:rsidR="005365C6">
        <w:rPr>
          <w:rStyle w:val="Heading1Char"/>
          <w:rFonts w:ascii="Arial" w:hAnsi="Arial" w:cs="Arial"/>
          <w:color w:val="auto"/>
          <w:sz w:val="20"/>
          <w:szCs w:val="20"/>
        </w:rPr>
        <w:t>almost 1,500</w:t>
      </w:r>
      <w:r w:rsidR="00EE74F7" w:rsidRPr="001B2F44">
        <w:rPr>
          <w:rStyle w:val="Heading1Char"/>
          <w:rFonts w:ascii="Arial" w:hAnsi="Arial" w:cs="Arial"/>
          <w:color w:val="auto"/>
          <w:sz w:val="20"/>
          <w:szCs w:val="20"/>
        </w:rPr>
        <w:t xml:space="preserve"> similar pieces which</w:t>
      </w:r>
      <w:r w:rsidR="00367EDB" w:rsidRPr="001B2F44">
        <w:rPr>
          <w:rStyle w:val="Heading1Char"/>
          <w:rFonts w:ascii="Arial" w:hAnsi="Arial" w:cs="Arial"/>
          <w:color w:val="auto"/>
          <w:sz w:val="20"/>
          <w:szCs w:val="20"/>
        </w:rPr>
        <w:t xml:space="preserve"> vary in size from 1.5 inches to 60 inches</w:t>
      </w:r>
      <w:r w:rsidR="00EE74F7" w:rsidRPr="001B2F44">
        <w:rPr>
          <w:rStyle w:val="Heading1Char"/>
          <w:rFonts w:ascii="Arial" w:hAnsi="Arial" w:cs="Arial"/>
          <w:color w:val="auto"/>
          <w:sz w:val="20"/>
          <w:szCs w:val="20"/>
        </w:rPr>
        <w:t>. They have been a</w:t>
      </w:r>
      <w:r w:rsidR="00367EDB" w:rsidRPr="001B2F44">
        <w:rPr>
          <w:rStyle w:val="Heading1Char"/>
          <w:rFonts w:ascii="Arial" w:hAnsi="Arial" w:cs="Arial"/>
          <w:color w:val="auto"/>
          <w:sz w:val="20"/>
          <w:szCs w:val="20"/>
        </w:rPr>
        <w:t xml:space="preserve"> major financial success</w:t>
      </w:r>
      <w:r w:rsidR="001B7DC3" w:rsidRPr="001B2F44">
        <w:rPr>
          <w:rStyle w:val="Heading1Char"/>
          <w:rFonts w:ascii="Arial" w:hAnsi="Arial" w:cs="Arial"/>
          <w:color w:val="auto"/>
          <w:sz w:val="20"/>
          <w:szCs w:val="20"/>
        </w:rPr>
        <w:t xml:space="preserve"> for Hirst</w:t>
      </w:r>
      <w:r w:rsidR="00367EDB" w:rsidRPr="001B2F44">
        <w:rPr>
          <w:rStyle w:val="Heading1Char"/>
          <w:rFonts w:ascii="Arial" w:hAnsi="Arial" w:cs="Arial"/>
          <w:color w:val="auto"/>
          <w:sz w:val="20"/>
          <w:szCs w:val="20"/>
        </w:rPr>
        <w:t>, totalling</w:t>
      </w:r>
      <w:r w:rsidR="00367EDB" w:rsidRPr="001B2F44">
        <w:rPr>
          <w:rFonts w:eastAsiaTheme="majorEastAsia"/>
          <w:sz w:val="20"/>
          <w:szCs w:val="20"/>
        </w:rPr>
        <w:t xml:space="preserve"> </w:t>
      </w:r>
      <w:r w:rsidR="006E367A" w:rsidRPr="001B2F44">
        <w:rPr>
          <w:rFonts w:eastAsiaTheme="majorEastAsia"/>
          <w:sz w:val="20"/>
          <w:szCs w:val="20"/>
        </w:rPr>
        <w:t>more than one thousand, four hundred</w:t>
      </w:r>
      <w:r w:rsidR="00367EDB" w:rsidRPr="001B2F44">
        <w:rPr>
          <w:rFonts w:eastAsiaTheme="majorEastAsia"/>
          <w:sz w:val="20"/>
          <w:szCs w:val="20"/>
        </w:rPr>
        <w:t xml:space="preserve"> sales on an</w:t>
      </w:r>
      <w:r w:rsidR="00367EDB" w:rsidRPr="001B2F44">
        <w:rPr>
          <w:rStyle w:val="Heading1Char"/>
          <w:rFonts w:ascii="Arial" w:hAnsi="Arial" w:cs="Arial"/>
          <w:color w:val="auto"/>
          <w:sz w:val="20"/>
          <w:szCs w:val="20"/>
        </w:rPr>
        <w:t xml:space="preserve"> international</w:t>
      </w:r>
      <w:r w:rsidR="00367EDB" w:rsidRPr="001B2F44">
        <w:rPr>
          <w:rFonts w:eastAsiaTheme="majorEastAsia"/>
          <w:sz w:val="20"/>
          <w:szCs w:val="20"/>
        </w:rPr>
        <w:t xml:space="preserve"> scale, with one canvas selling for £1.8million (</w:t>
      </w:r>
      <w:r w:rsidR="00336DA0" w:rsidRPr="001B2F44">
        <w:rPr>
          <w:rFonts w:eastAsiaTheme="majorEastAsia"/>
          <w:sz w:val="20"/>
          <w:szCs w:val="20"/>
        </w:rPr>
        <w:t>Smart,</w:t>
      </w:r>
      <w:r w:rsidR="00367EDB" w:rsidRPr="001B2F44">
        <w:rPr>
          <w:rFonts w:eastAsiaTheme="majorEastAsia"/>
          <w:sz w:val="20"/>
          <w:szCs w:val="20"/>
        </w:rPr>
        <w:t xml:space="preserve"> </w:t>
      </w:r>
      <w:r w:rsidR="00436DC6">
        <w:rPr>
          <w:rFonts w:eastAsiaTheme="majorEastAsia"/>
          <w:sz w:val="20"/>
          <w:szCs w:val="20"/>
        </w:rPr>
        <w:t xml:space="preserve">Telegraph </w:t>
      </w:r>
      <w:r w:rsidR="00367EDB" w:rsidRPr="001B2F44">
        <w:rPr>
          <w:rFonts w:eastAsiaTheme="majorEastAsia"/>
          <w:sz w:val="20"/>
          <w:szCs w:val="20"/>
        </w:rPr>
        <w:t>2012)</w:t>
      </w:r>
      <w:r w:rsidR="00367EDB" w:rsidRPr="001B2F44">
        <w:rPr>
          <w:rStyle w:val="Heading1Char"/>
          <w:rFonts w:ascii="Arial" w:hAnsi="Arial" w:cs="Arial"/>
          <w:color w:val="auto"/>
          <w:sz w:val="20"/>
          <w:szCs w:val="20"/>
        </w:rPr>
        <w:t xml:space="preserve">. </w:t>
      </w:r>
      <w:r w:rsidR="00566D5A">
        <w:rPr>
          <w:rStyle w:val="Heading1Char"/>
          <w:rFonts w:ascii="Arial" w:eastAsiaTheme="minorHAnsi" w:hAnsi="Arial" w:cs="Arial"/>
          <w:b/>
          <w:color w:val="auto"/>
          <w:sz w:val="20"/>
          <w:szCs w:val="20"/>
        </w:rPr>
        <w:t xml:space="preserve"> </w:t>
      </w:r>
      <w:r w:rsidR="00367EDB" w:rsidRPr="001B2F44">
        <w:rPr>
          <w:rStyle w:val="Heading1Char"/>
          <w:rFonts w:ascii="Arial" w:hAnsi="Arial" w:cs="Arial"/>
          <w:color w:val="auto"/>
          <w:sz w:val="20"/>
          <w:szCs w:val="20"/>
        </w:rPr>
        <w:t xml:space="preserve">Hirst’s factory workers are </w:t>
      </w:r>
      <w:r w:rsidR="00382949">
        <w:rPr>
          <w:rStyle w:val="Heading1Char"/>
          <w:rFonts w:ascii="Arial" w:hAnsi="Arial" w:cs="Arial"/>
          <w:color w:val="auto"/>
          <w:sz w:val="20"/>
          <w:szCs w:val="20"/>
        </w:rPr>
        <w:t xml:space="preserve">said to </w:t>
      </w:r>
      <w:r w:rsidR="00367EDB" w:rsidRPr="001B2F44">
        <w:rPr>
          <w:rStyle w:val="Heading1Char"/>
          <w:rFonts w:ascii="Arial" w:hAnsi="Arial" w:cs="Arial"/>
          <w:color w:val="auto"/>
          <w:sz w:val="20"/>
          <w:szCs w:val="20"/>
        </w:rPr>
        <w:t>currentl</w:t>
      </w:r>
      <w:r w:rsidR="00EE74F7" w:rsidRPr="001B2F44">
        <w:rPr>
          <w:rStyle w:val="Heading1Char"/>
          <w:rFonts w:ascii="Arial" w:hAnsi="Arial" w:cs="Arial"/>
          <w:color w:val="auto"/>
          <w:sz w:val="20"/>
          <w:szCs w:val="20"/>
        </w:rPr>
        <w:t>y producing a single work with two</w:t>
      </w:r>
      <w:r w:rsidR="00367EDB" w:rsidRPr="001B2F44">
        <w:rPr>
          <w:rStyle w:val="Heading1Char"/>
          <w:rFonts w:ascii="Arial" w:hAnsi="Arial" w:cs="Arial"/>
          <w:color w:val="auto"/>
          <w:sz w:val="20"/>
          <w:szCs w:val="20"/>
        </w:rPr>
        <w:t xml:space="preserve"> million spots, which is programed to take 9 year to complet</w:t>
      </w:r>
      <w:r w:rsidR="001364A7">
        <w:rPr>
          <w:rStyle w:val="Heading1Char"/>
          <w:rFonts w:ascii="Arial" w:hAnsi="Arial" w:cs="Arial"/>
          <w:color w:val="auto"/>
          <w:sz w:val="20"/>
          <w:szCs w:val="20"/>
        </w:rPr>
        <w:t>e</w:t>
      </w:r>
      <w:r w:rsidR="004B7A69" w:rsidRPr="001B2F44">
        <w:rPr>
          <w:rStyle w:val="Heading1Char"/>
          <w:rFonts w:ascii="Arial" w:hAnsi="Arial" w:cs="Arial"/>
          <w:color w:val="auto"/>
          <w:sz w:val="20"/>
          <w:szCs w:val="20"/>
        </w:rPr>
        <w:t xml:space="preserve"> </w:t>
      </w:r>
      <w:r w:rsidR="006E367A" w:rsidRPr="001B2F44">
        <w:rPr>
          <w:rFonts w:eastAsiaTheme="majorEastAsia"/>
          <w:sz w:val="20"/>
          <w:szCs w:val="20"/>
        </w:rPr>
        <w:t xml:space="preserve">(Smart, </w:t>
      </w:r>
      <w:r w:rsidR="00EE74F7" w:rsidRPr="001B2F44">
        <w:rPr>
          <w:rFonts w:eastAsiaTheme="majorEastAsia"/>
          <w:sz w:val="20"/>
          <w:szCs w:val="20"/>
        </w:rPr>
        <w:t>2012)</w:t>
      </w:r>
      <w:r w:rsidR="00EE74F7" w:rsidRPr="001B2F44">
        <w:rPr>
          <w:rStyle w:val="Heading1Char"/>
          <w:rFonts w:ascii="Arial" w:hAnsi="Arial" w:cs="Arial"/>
          <w:color w:val="auto"/>
          <w:sz w:val="20"/>
          <w:szCs w:val="20"/>
        </w:rPr>
        <w:t>. Arguably, t</w:t>
      </w:r>
      <w:r w:rsidR="00367EDB" w:rsidRPr="001B2F44">
        <w:rPr>
          <w:rStyle w:val="Heading1Char"/>
          <w:rFonts w:ascii="Arial" w:hAnsi="Arial" w:cs="Arial"/>
          <w:color w:val="auto"/>
          <w:sz w:val="20"/>
          <w:szCs w:val="20"/>
        </w:rPr>
        <w:t xml:space="preserve">his </w:t>
      </w:r>
      <w:r w:rsidR="001B7DC3" w:rsidRPr="001B2F44">
        <w:rPr>
          <w:rStyle w:val="Heading1Char"/>
          <w:rFonts w:ascii="Arial" w:hAnsi="Arial" w:cs="Arial"/>
          <w:color w:val="auto"/>
          <w:sz w:val="20"/>
          <w:szCs w:val="20"/>
        </w:rPr>
        <w:t>will have</w:t>
      </w:r>
      <w:r w:rsidR="00967377" w:rsidRPr="001B2F44">
        <w:rPr>
          <w:rStyle w:val="Heading1Char"/>
          <w:rFonts w:ascii="Arial" w:hAnsi="Arial" w:cs="Arial"/>
          <w:color w:val="auto"/>
          <w:sz w:val="20"/>
          <w:szCs w:val="20"/>
        </w:rPr>
        <w:t xml:space="preserve"> </w:t>
      </w:r>
      <w:r w:rsidR="001530B6" w:rsidRPr="001B2F44">
        <w:rPr>
          <w:rStyle w:val="Heading1Char"/>
          <w:rFonts w:ascii="Arial" w:hAnsi="Arial" w:cs="Arial"/>
          <w:color w:val="auto"/>
          <w:sz w:val="20"/>
          <w:szCs w:val="20"/>
        </w:rPr>
        <w:t>little</w:t>
      </w:r>
      <w:r w:rsidR="00967377" w:rsidRPr="001B2F44">
        <w:rPr>
          <w:rStyle w:val="Heading1Char"/>
          <w:rFonts w:ascii="Arial" w:hAnsi="Arial" w:cs="Arial"/>
          <w:color w:val="auto"/>
          <w:sz w:val="20"/>
          <w:szCs w:val="20"/>
        </w:rPr>
        <w:t xml:space="preserve"> artistic merit, </w:t>
      </w:r>
      <w:r w:rsidR="00EE74F7" w:rsidRPr="001B2F44">
        <w:rPr>
          <w:rStyle w:val="Heading1Char"/>
          <w:rFonts w:ascii="Arial" w:hAnsi="Arial" w:cs="Arial"/>
          <w:color w:val="auto"/>
          <w:sz w:val="20"/>
          <w:szCs w:val="20"/>
        </w:rPr>
        <w:t xml:space="preserve">because it will </w:t>
      </w:r>
      <w:r w:rsidR="00145D30" w:rsidRPr="001B2F44">
        <w:rPr>
          <w:rStyle w:val="Heading1Char"/>
          <w:rFonts w:ascii="Arial" w:hAnsi="Arial" w:cs="Arial"/>
          <w:color w:val="auto"/>
          <w:sz w:val="20"/>
          <w:szCs w:val="20"/>
        </w:rPr>
        <w:t>simp</w:t>
      </w:r>
      <w:r w:rsidR="00EE74F7" w:rsidRPr="001B2F44">
        <w:rPr>
          <w:rStyle w:val="Heading1Char"/>
          <w:rFonts w:ascii="Arial" w:hAnsi="Arial" w:cs="Arial"/>
          <w:color w:val="auto"/>
          <w:sz w:val="20"/>
          <w:szCs w:val="20"/>
        </w:rPr>
        <w:t>ly be a larg</w:t>
      </w:r>
      <w:r w:rsidR="00382949">
        <w:rPr>
          <w:rStyle w:val="Heading1Char"/>
          <w:rFonts w:ascii="Arial" w:hAnsi="Arial" w:cs="Arial"/>
          <w:color w:val="auto"/>
          <w:sz w:val="20"/>
          <w:szCs w:val="20"/>
        </w:rPr>
        <w:t>er copy of what has gone before, to gain further commercial advantage for Hirst.</w:t>
      </w:r>
      <w:r w:rsidR="00EE74F7" w:rsidRPr="001B2F44">
        <w:rPr>
          <w:rStyle w:val="Heading1Char"/>
          <w:rFonts w:ascii="Arial" w:hAnsi="Arial" w:cs="Arial"/>
          <w:color w:val="auto"/>
          <w:sz w:val="20"/>
          <w:szCs w:val="20"/>
        </w:rPr>
        <w:t xml:space="preserve"> </w:t>
      </w:r>
    </w:p>
    <w:p w:rsidR="00CD320D" w:rsidRPr="001B2F44" w:rsidRDefault="00145D30" w:rsidP="00367EDB">
      <w:pPr>
        <w:spacing w:before="100" w:beforeAutospacing="1" w:after="100" w:afterAutospacing="1" w:line="360" w:lineRule="auto"/>
        <w:jc w:val="both"/>
        <w:rPr>
          <w:rFonts w:eastAsiaTheme="majorEastAsia"/>
          <w:sz w:val="20"/>
          <w:szCs w:val="20"/>
        </w:rPr>
      </w:pPr>
      <w:r w:rsidRPr="001B2F44">
        <w:rPr>
          <w:rStyle w:val="Heading1Char"/>
          <w:rFonts w:ascii="Arial" w:hAnsi="Arial" w:cs="Arial"/>
          <w:color w:val="auto"/>
          <w:sz w:val="20"/>
          <w:szCs w:val="20"/>
        </w:rPr>
        <w:t>One analysis could be that it</w:t>
      </w:r>
      <w:r w:rsidR="00EE74F7" w:rsidRPr="001B2F44">
        <w:rPr>
          <w:rStyle w:val="Heading1Char"/>
          <w:rFonts w:ascii="Arial" w:hAnsi="Arial" w:cs="Arial"/>
          <w:color w:val="auto"/>
          <w:sz w:val="20"/>
          <w:szCs w:val="20"/>
        </w:rPr>
        <w:t xml:space="preserve"> </w:t>
      </w:r>
      <w:r w:rsidR="00367EDB" w:rsidRPr="001B2F44">
        <w:rPr>
          <w:rStyle w:val="Heading1Char"/>
          <w:rFonts w:ascii="Arial" w:hAnsi="Arial" w:cs="Arial"/>
          <w:color w:val="auto"/>
          <w:sz w:val="20"/>
          <w:szCs w:val="20"/>
        </w:rPr>
        <w:t>adds nothing</w:t>
      </w:r>
      <w:r w:rsidR="00EE74F7" w:rsidRPr="001B2F44">
        <w:rPr>
          <w:rStyle w:val="Heading1Char"/>
          <w:rFonts w:ascii="Arial" w:hAnsi="Arial" w:cs="Arial"/>
          <w:color w:val="auto"/>
          <w:sz w:val="20"/>
          <w:szCs w:val="20"/>
        </w:rPr>
        <w:t xml:space="preserve"> new</w:t>
      </w:r>
      <w:r w:rsidR="00367EDB" w:rsidRPr="001B2F44">
        <w:rPr>
          <w:rStyle w:val="Heading1Char"/>
          <w:rFonts w:ascii="Arial" w:hAnsi="Arial" w:cs="Arial"/>
          <w:color w:val="auto"/>
          <w:sz w:val="20"/>
          <w:szCs w:val="20"/>
        </w:rPr>
        <w:t xml:space="preserve"> to the art-world and </w:t>
      </w:r>
      <w:r w:rsidR="00967377" w:rsidRPr="001B2F44">
        <w:rPr>
          <w:rStyle w:val="Heading1Char"/>
          <w:rFonts w:ascii="Arial" w:hAnsi="Arial" w:cs="Arial"/>
          <w:color w:val="auto"/>
          <w:sz w:val="20"/>
          <w:szCs w:val="20"/>
        </w:rPr>
        <w:t>can be seen as</w:t>
      </w:r>
      <w:r w:rsidR="00367EDB" w:rsidRPr="001B2F44">
        <w:rPr>
          <w:rStyle w:val="Heading1Char"/>
          <w:rFonts w:ascii="Arial" w:hAnsi="Arial" w:cs="Arial"/>
          <w:color w:val="auto"/>
          <w:sz w:val="20"/>
          <w:szCs w:val="20"/>
        </w:rPr>
        <w:t xml:space="preserve"> another </w:t>
      </w:r>
      <w:r w:rsidR="00251AD9" w:rsidRPr="001B2F44">
        <w:rPr>
          <w:rStyle w:val="Heading1Char"/>
          <w:rFonts w:ascii="Arial" w:hAnsi="Arial" w:cs="Arial"/>
          <w:i/>
          <w:color w:val="auto"/>
          <w:sz w:val="20"/>
          <w:szCs w:val="20"/>
        </w:rPr>
        <w:t>‘attention seeking</w:t>
      </w:r>
      <w:r w:rsidR="00251AD9" w:rsidRPr="001B2F44">
        <w:rPr>
          <w:rStyle w:val="Heading1Char"/>
          <w:rFonts w:ascii="Arial" w:hAnsi="Arial" w:cs="Arial"/>
          <w:color w:val="auto"/>
          <w:sz w:val="20"/>
          <w:szCs w:val="20"/>
        </w:rPr>
        <w:t>’ (Stallabrass, 2006</w:t>
      </w:r>
      <w:r w:rsidR="0080032E">
        <w:rPr>
          <w:rStyle w:val="Heading1Char"/>
          <w:rFonts w:ascii="Arial" w:hAnsi="Arial" w:cs="Arial"/>
          <w:color w:val="auto"/>
          <w:sz w:val="20"/>
          <w:szCs w:val="20"/>
        </w:rPr>
        <w:t xml:space="preserve"> p25</w:t>
      </w:r>
      <w:r w:rsidR="00251AD9" w:rsidRPr="001B2F44">
        <w:rPr>
          <w:rStyle w:val="Heading1Char"/>
          <w:rFonts w:ascii="Arial" w:hAnsi="Arial" w:cs="Arial"/>
          <w:color w:val="auto"/>
          <w:sz w:val="20"/>
          <w:szCs w:val="20"/>
        </w:rPr>
        <w:t xml:space="preserve">) </w:t>
      </w:r>
      <w:r w:rsidR="00367EDB" w:rsidRPr="001B2F44">
        <w:rPr>
          <w:rStyle w:val="Heading1Char"/>
          <w:rFonts w:ascii="Arial" w:hAnsi="Arial" w:cs="Arial"/>
          <w:color w:val="auto"/>
          <w:sz w:val="20"/>
          <w:szCs w:val="20"/>
        </w:rPr>
        <w:t>marke</w:t>
      </w:r>
      <w:r w:rsidR="00EE74F7" w:rsidRPr="001B2F44">
        <w:rPr>
          <w:rStyle w:val="Heading1Char"/>
          <w:rFonts w:ascii="Arial" w:hAnsi="Arial" w:cs="Arial"/>
          <w:color w:val="auto"/>
          <w:sz w:val="20"/>
          <w:szCs w:val="20"/>
        </w:rPr>
        <w:t>ting ploy to manufacture</w:t>
      </w:r>
      <w:r w:rsidR="00367EDB" w:rsidRPr="001B2F44">
        <w:rPr>
          <w:rStyle w:val="Heading1Char"/>
          <w:rFonts w:ascii="Arial" w:hAnsi="Arial" w:cs="Arial"/>
          <w:color w:val="auto"/>
          <w:sz w:val="20"/>
          <w:szCs w:val="20"/>
        </w:rPr>
        <w:t xml:space="preserve"> on a gigantic scale</w:t>
      </w:r>
      <w:r w:rsidR="00EE74F7" w:rsidRPr="001B2F44">
        <w:rPr>
          <w:rStyle w:val="Heading1Char"/>
          <w:rFonts w:ascii="Arial" w:hAnsi="Arial" w:cs="Arial"/>
          <w:color w:val="auto"/>
          <w:sz w:val="20"/>
          <w:szCs w:val="20"/>
        </w:rPr>
        <w:t>, to make money</w:t>
      </w:r>
      <w:r w:rsidR="001B7DC3" w:rsidRPr="001B2F44">
        <w:rPr>
          <w:rStyle w:val="Heading1Char"/>
          <w:rFonts w:ascii="Arial" w:hAnsi="Arial" w:cs="Arial"/>
          <w:color w:val="auto"/>
          <w:sz w:val="20"/>
          <w:szCs w:val="20"/>
        </w:rPr>
        <w:t xml:space="preserve"> from the </w:t>
      </w:r>
      <w:r w:rsidR="00B12808">
        <w:rPr>
          <w:rStyle w:val="Heading1Char"/>
          <w:rFonts w:ascii="Arial" w:hAnsi="Arial" w:cs="Arial"/>
          <w:color w:val="auto"/>
          <w:sz w:val="20"/>
          <w:szCs w:val="20"/>
        </w:rPr>
        <w:t xml:space="preserve">art-world </w:t>
      </w:r>
      <w:r w:rsidR="001B7DC3" w:rsidRPr="001B2F44">
        <w:rPr>
          <w:rStyle w:val="Heading1Char"/>
          <w:rFonts w:ascii="Arial" w:hAnsi="Arial" w:cs="Arial"/>
          <w:color w:val="auto"/>
          <w:sz w:val="20"/>
          <w:szCs w:val="20"/>
        </w:rPr>
        <w:t>Glitterati who seemi</w:t>
      </w:r>
      <w:r w:rsidR="001364A7">
        <w:rPr>
          <w:rStyle w:val="Heading1Char"/>
          <w:rFonts w:ascii="Arial" w:hAnsi="Arial" w:cs="Arial"/>
          <w:color w:val="auto"/>
          <w:sz w:val="20"/>
          <w:szCs w:val="20"/>
        </w:rPr>
        <w:t>ngly have more money than sense</w:t>
      </w:r>
      <w:r w:rsidR="00BB353E">
        <w:rPr>
          <w:rStyle w:val="Heading1Char"/>
          <w:rFonts w:ascii="Arial" w:hAnsi="Arial" w:cs="Arial"/>
          <w:color w:val="auto"/>
          <w:sz w:val="20"/>
          <w:szCs w:val="20"/>
        </w:rPr>
        <w:t xml:space="preserve"> (S</w:t>
      </w:r>
      <w:r w:rsidR="008201F5">
        <w:rPr>
          <w:rStyle w:val="Heading1Char"/>
          <w:rFonts w:ascii="Arial" w:hAnsi="Arial" w:cs="Arial"/>
          <w:color w:val="auto"/>
          <w:sz w:val="20"/>
          <w:szCs w:val="20"/>
        </w:rPr>
        <w:t>palding, 2011. P894).</w:t>
      </w:r>
    </w:p>
    <w:p w:rsidR="005748E0" w:rsidRPr="001B2F44" w:rsidRDefault="00367EDB" w:rsidP="00367EDB">
      <w:pPr>
        <w:spacing w:before="100" w:beforeAutospacing="1" w:after="100" w:afterAutospacing="1" w:line="360" w:lineRule="auto"/>
        <w:jc w:val="both"/>
        <w:rPr>
          <w:sz w:val="20"/>
          <w:szCs w:val="20"/>
        </w:rPr>
      </w:pPr>
      <w:r w:rsidRPr="001B2F44">
        <w:rPr>
          <w:sz w:val="20"/>
          <w:szCs w:val="20"/>
        </w:rPr>
        <w:t>H</w:t>
      </w:r>
      <w:r w:rsidR="00244926" w:rsidRPr="001B2F44">
        <w:rPr>
          <w:sz w:val="20"/>
          <w:szCs w:val="20"/>
        </w:rPr>
        <w:t>irst maintains that h</w:t>
      </w:r>
      <w:r w:rsidRPr="001B2F44">
        <w:rPr>
          <w:sz w:val="20"/>
          <w:szCs w:val="20"/>
        </w:rPr>
        <w:t xml:space="preserve">is intention was always to create a collective installation </w:t>
      </w:r>
      <w:r w:rsidR="001B7DC3" w:rsidRPr="001B2F44">
        <w:rPr>
          <w:sz w:val="20"/>
          <w:szCs w:val="20"/>
        </w:rPr>
        <w:t xml:space="preserve">of </w:t>
      </w:r>
      <w:r w:rsidR="001B7DC3" w:rsidRPr="001B2F44">
        <w:rPr>
          <w:i/>
          <w:sz w:val="20"/>
          <w:szCs w:val="20"/>
        </w:rPr>
        <w:t>Spot Paintings</w:t>
      </w:r>
      <w:r w:rsidR="001B7DC3" w:rsidRPr="001B2F44">
        <w:rPr>
          <w:sz w:val="20"/>
          <w:szCs w:val="20"/>
        </w:rPr>
        <w:t xml:space="preserve"> </w:t>
      </w:r>
      <w:r w:rsidRPr="001B2F44">
        <w:rPr>
          <w:sz w:val="20"/>
          <w:szCs w:val="20"/>
        </w:rPr>
        <w:t xml:space="preserve">and in his book - </w:t>
      </w:r>
      <w:r w:rsidRPr="001B2F44">
        <w:rPr>
          <w:i/>
          <w:sz w:val="20"/>
          <w:szCs w:val="20"/>
        </w:rPr>
        <w:t>On The Way to Work</w:t>
      </w:r>
      <w:r w:rsidRPr="001B2F44">
        <w:rPr>
          <w:sz w:val="20"/>
          <w:szCs w:val="20"/>
        </w:rPr>
        <w:t>, he explained their conception by saying:</w:t>
      </w:r>
    </w:p>
    <w:p w:rsidR="00367EDB" w:rsidRPr="001B2F44" w:rsidRDefault="00367EDB" w:rsidP="005E676B">
      <w:pPr>
        <w:spacing w:before="100" w:beforeAutospacing="1" w:after="100" w:afterAutospacing="1" w:line="360" w:lineRule="auto"/>
        <w:ind w:left="720"/>
        <w:jc w:val="both"/>
        <w:rPr>
          <w:rFonts w:eastAsiaTheme="majorEastAsia"/>
          <w:i/>
          <w:sz w:val="20"/>
          <w:szCs w:val="20"/>
        </w:rPr>
      </w:pPr>
      <w:r w:rsidRPr="001B2F44">
        <w:rPr>
          <w:rFonts w:eastAsiaTheme="majorEastAsia"/>
          <w:i/>
          <w:sz w:val="20"/>
          <w:szCs w:val="20"/>
        </w:rPr>
        <w:t xml:space="preserve">‘It's something I've been excited about for years. Ever since I first started making them. it’s an assault on your senses. They grab hold of you and give you a good shaking. As adults, we’re not used to it. It’s an amazing fact that all objects leap beyond their own dimension. To create that structure, to do those colours, and do nothing. I suddenly got what I wanted. It was just a way of pinning down the joy of colour’ </w:t>
      </w:r>
      <w:r w:rsidRPr="001B2F44">
        <w:rPr>
          <w:rFonts w:eastAsiaTheme="majorEastAsia"/>
          <w:sz w:val="20"/>
          <w:szCs w:val="20"/>
        </w:rPr>
        <w:t>(</w:t>
      </w:r>
      <w:r w:rsidR="006A7A2C" w:rsidRPr="001B2F44">
        <w:rPr>
          <w:sz w:val="20"/>
          <w:szCs w:val="20"/>
        </w:rPr>
        <w:t>Hirst/Burn, 2001</w:t>
      </w:r>
      <w:r w:rsidR="005D41F7">
        <w:rPr>
          <w:sz w:val="20"/>
          <w:szCs w:val="20"/>
        </w:rPr>
        <w:t xml:space="preserve"> p</w:t>
      </w:r>
      <w:r w:rsidR="00E56E54">
        <w:rPr>
          <w:sz w:val="20"/>
          <w:szCs w:val="20"/>
        </w:rPr>
        <w:t>82-84</w:t>
      </w:r>
      <w:r w:rsidRPr="001B2F44">
        <w:rPr>
          <w:rFonts w:eastAsiaTheme="majorEastAsia"/>
          <w:sz w:val="20"/>
          <w:szCs w:val="20"/>
        </w:rPr>
        <w:t>).</w:t>
      </w:r>
    </w:p>
    <w:p w:rsidR="00566D5A" w:rsidRPr="00382949" w:rsidRDefault="009025FD" w:rsidP="00367EDB">
      <w:pPr>
        <w:spacing w:before="100" w:beforeAutospacing="1" w:after="100" w:afterAutospacing="1"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One way o</w:t>
      </w:r>
      <w:r w:rsidR="00145D30" w:rsidRPr="001B2F44">
        <w:rPr>
          <w:rStyle w:val="Heading1Char"/>
          <w:rFonts w:ascii="Arial" w:hAnsi="Arial" w:cs="Arial"/>
          <w:color w:val="auto"/>
          <w:sz w:val="20"/>
          <w:szCs w:val="20"/>
        </w:rPr>
        <w:t>f analysing Hirst’s words is that</w:t>
      </w:r>
      <w:r w:rsidRPr="001B2F44">
        <w:rPr>
          <w:rStyle w:val="Heading1Char"/>
          <w:rFonts w:ascii="Arial" w:hAnsi="Arial" w:cs="Arial"/>
          <w:color w:val="auto"/>
          <w:sz w:val="20"/>
          <w:szCs w:val="20"/>
        </w:rPr>
        <w:t xml:space="preserve"> he </w:t>
      </w:r>
      <w:r w:rsidR="00145D30" w:rsidRPr="001B2F44">
        <w:rPr>
          <w:rStyle w:val="Heading1Char"/>
          <w:rFonts w:ascii="Arial" w:hAnsi="Arial" w:cs="Arial"/>
          <w:color w:val="auto"/>
          <w:sz w:val="20"/>
          <w:szCs w:val="20"/>
        </w:rPr>
        <w:t>claims</w:t>
      </w:r>
      <w:r w:rsidRPr="001B2F44">
        <w:rPr>
          <w:rStyle w:val="Heading1Char"/>
          <w:rFonts w:ascii="Arial" w:hAnsi="Arial" w:cs="Arial"/>
          <w:color w:val="auto"/>
          <w:sz w:val="20"/>
          <w:szCs w:val="20"/>
        </w:rPr>
        <w:t xml:space="preserve"> the s</w:t>
      </w:r>
      <w:r w:rsidR="00CD320D" w:rsidRPr="001B2F44">
        <w:rPr>
          <w:rStyle w:val="Heading1Char"/>
          <w:rFonts w:ascii="Arial" w:hAnsi="Arial" w:cs="Arial"/>
          <w:color w:val="auto"/>
          <w:sz w:val="20"/>
          <w:szCs w:val="20"/>
        </w:rPr>
        <w:t>pot conc</w:t>
      </w:r>
      <w:r w:rsidR="00C511FA" w:rsidRPr="001B2F44">
        <w:rPr>
          <w:rStyle w:val="Heading1Char"/>
          <w:rFonts w:ascii="Arial" w:hAnsi="Arial" w:cs="Arial"/>
          <w:color w:val="auto"/>
          <w:sz w:val="20"/>
          <w:szCs w:val="20"/>
        </w:rPr>
        <w:t>ept as his own original thought</w:t>
      </w:r>
      <w:r w:rsidR="00FB30FC" w:rsidRPr="001B2F44">
        <w:rPr>
          <w:rStyle w:val="Heading1Char"/>
          <w:rFonts w:ascii="Arial" w:hAnsi="Arial" w:cs="Arial"/>
          <w:color w:val="auto"/>
          <w:sz w:val="20"/>
          <w:szCs w:val="20"/>
        </w:rPr>
        <w:t>.</w:t>
      </w:r>
      <w:r w:rsidR="00CD320D" w:rsidRPr="001B2F44">
        <w:rPr>
          <w:rStyle w:val="Heading1Char"/>
          <w:rFonts w:ascii="Arial" w:hAnsi="Arial" w:cs="Arial"/>
          <w:color w:val="auto"/>
          <w:sz w:val="20"/>
          <w:szCs w:val="20"/>
        </w:rPr>
        <w:t xml:space="preserve"> </w:t>
      </w:r>
      <w:r w:rsidR="00382949">
        <w:rPr>
          <w:rStyle w:val="Heading1Char"/>
          <w:rFonts w:ascii="Arial" w:hAnsi="Arial" w:cs="Arial"/>
          <w:color w:val="auto"/>
          <w:sz w:val="20"/>
          <w:szCs w:val="20"/>
        </w:rPr>
        <w:t>And h</w:t>
      </w:r>
      <w:r w:rsidR="00FB30FC" w:rsidRPr="001B2F44">
        <w:rPr>
          <w:rStyle w:val="Heading1Char"/>
          <w:rFonts w:ascii="Arial" w:hAnsi="Arial" w:cs="Arial"/>
          <w:color w:val="auto"/>
          <w:sz w:val="20"/>
          <w:szCs w:val="20"/>
        </w:rPr>
        <w:t>e</w:t>
      </w:r>
      <w:r w:rsidR="00C511FA" w:rsidRPr="001B2F44">
        <w:rPr>
          <w:rStyle w:val="Heading1Char"/>
          <w:rFonts w:ascii="Arial" w:hAnsi="Arial" w:cs="Arial"/>
          <w:color w:val="auto"/>
          <w:sz w:val="20"/>
          <w:szCs w:val="20"/>
        </w:rPr>
        <w:t xml:space="preserve"> </w:t>
      </w:r>
      <w:r w:rsidR="00382949">
        <w:rPr>
          <w:rStyle w:val="Heading1Char"/>
          <w:rFonts w:ascii="Arial" w:hAnsi="Arial" w:cs="Arial"/>
          <w:color w:val="auto"/>
          <w:sz w:val="20"/>
          <w:szCs w:val="20"/>
        </w:rPr>
        <w:t>attempts</w:t>
      </w:r>
      <w:r w:rsidR="00C511FA" w:rsidRPr="001B2F44">
        <w:rPr>
          <w:rStyle w:val="Heading1Char"/>
          <w:rFonts w:ascii="Arial" w:hAnsi="Arial" w:cs="Arial"/>
          <w:color w:val="auto"/>
          <w:sz w:val="20"/>
          <w:szCs w:val="20"/>
        </w:rPr>
        <w:t xml:space="preserve"> to </w:t>
      </w:r>
      <w:r w:rsidR="00FB30FC" w:rsidRPr="001B2F44">
        <w:rPr>
          <w:rStyle w:val="Heading1Char"/>
          <w:rFonts w:ascii="Arial" w:hAnsi="Arial" w:cs="Arial"/>
          <w:color w:val="auto"/>
          <w:sz w:val="20"/>
          <w:szCs w:val="20"/>
        </w:rPr>
        <w:t>confound</w:t>
      </w:r>
      <w:r w:rsidR="00C511FA" w:rsidRPr="001B2F44">
        <w:rPr>
          <w:rStyle w:val="Heading1Char"/>
          <w:rFonts w:ascii="Arial" w:hAnsi="Arial" w:cs="Arial"/>
          <w:color w:val="auto"/>
          <w:sz w:val="20"/>
          <w:szCs w:val="20"/>
        </w:rPr>
        <w:t xml:space="preserve"> the viewer, to </w:t>
      </w:r>
      <w:r w:rsidR="00FB30FC" w:rsidRPr="001B2F44">
        <w:rPr>
          <w:rStyle w:val="Heading1Char"/>
          <w:rFonts w:ascii="Arial" w:hAnsi="Arial" w:cs="Arial"/>
          <w:color w:val="auto"/>
          <w:sz w:val="20"/>
          <w:szCs w:val="20"/>
        </w:rPr>
        <w:t>conceal</w:t>
      </w:r>
      <w:r w:rsidR="00C511FA" w:rsidRPr="001B2F44">
        <w:rPr>
          <w:rStyle w:val="Heading1Char"/>
          <w:rFonts w:ascii="Arial" w:hAnsi="Arial" w:cs="Arial"/>
          <w:color w:val="auto"/>
          <w:sz w:val="20"/>
          <w:szCs w:val="20"/>
        </w:rPr>
        <w:t xml:space="preserve"> his</w:t>
      </w:r>
      <w:r w:rsidR="00F87DE4" w:rsidRPr="001B2F44">
        <w:rPr>
          <w:rStyle w:val="Heading1Char"/>
          <w:rFonts w:ascii="Arial" w:hAnsi="Arial" w:cs="Arial"/>
          <w:color w:val="auto"/>
          <w:sz w:val="20"/>
          <w:szCs w:val="20"/>
        </w:rPr>
        <w:t xml:space="preserve"> appropriation,</w:t>
      </w:r>
      <w:r w:rsidR="00C511FA" w:rsidRPr="001B2F44">
        <w:rPr>
          <w:rStyle w:val="Heading1Char"/>
          <w:rFonts w:ascii="Arial" w:hAnsi="Arial" w:cs="Arial"/>
          <w:color w:val="auto"/>
          <w:sz w:val="20"/>
          <w:szCs w:val="20"/>
        </w:rPr>
        <w:t xml:space="preserve"> </w:t>
      </w:r>
      <w:r w:rsidR="00F87DE4" w:rsidRPr="001B2F44">
        <w:rPr>
          <w:rStyle w:val="Heading1Char"/>
          <w:rFonts w:ascii="Arial" w:hAnsi="Arial" w:cs="Arial"/>
          <w:color w:val="auto"/>
          <w:sz w:val="20"/>
          <w:szCs w:val="20"/>
        </w:rPr>
        <w:t>S</w:t>
      </w:r>
      <w:r w:rsidR="00C511FA" w:rsidRPr="001B2F44">
        <w:rPr>
          <w:rStyle w:val="Heading1Char"/>
          <w:rFonts w:ascii="Arial" w:hAnsi="Arial" w:cs="Arial"/>
          <w:color w:val="auto"/>
          <w:sz w:val="20"/>
          <w:szCs w:val="20"/>
        </w:rPr>
        <w:t>pot</w:t>
      </w:r>
      <w:r w:rsidR="00F87DE4" w:rsidRPr="001B2F44">
        <w:rPr>
          <w:rStyle w:val="Heading1Char"/>
          <w:rFonts w:ascii="Arial" w:hAnsi="Arial" w:cs="Arial"/>
          <w:color w:val="auto"/>
          <w:sz w:val="20"/>
          <w:szCs w:val="20"/>
        </w:rPr>
        <w:t xml:space="preserve"> painting</w:t>
      </w:r>
      <w:r w:rsidR="00C511FA" w:rsidRPr="001B2F44">
        <w:rPr>
          <w:rStyle w:val="Heading1Char"/>
          <w:rFonts w:ascii="Arial" w:hAnsi="Arial" w:cs="Arial"/>
          <w:color w:val="auto"/>
          <w:sz w:val="20"/>
          <w:szCs w:val="20"/>
        </w:rPr>
        <w:t>s</w:t>
      </w:r>
      <w:r w:rsidR="00F87DE4" w:rsidRPr="001B2F44">
        <w:rPr>
          <w:rStyle w:val="Heading1Char"/>
          <w:rFonts w:ascii="Arial" w:hAnsi="Arial" w:cs="Arial"/>
          <w:color w:val="auto"/>
          <w:sz w:val="20"/>
          <w:szCs w:val="20"/>
        </w:rPr>
        <w:t xml:space="preserve"> were not new in the 1980’s, they had</w:t>
      </w:r>
      <w:r w:rsidR="00CD320D" w:rsidRPr="001B2F44">
        <w:rPr>
          <w:rStyle w:val="Heading1Char"/>
          <w:rFonts w:ascii="Arial" w:hAnsi="Arial" w:cs="Arial"/>
          <w:color w:val="auto"/>
          <w:sz w:val="20"/>
          <w:szCs w:val="20"/>
        </w:rPr>
        <w:t xml:space="preserve"> been </w:t>
      </w:r>
      <w:r w:rsidR="00C511FA" w:rsidRPr="001B2F44">
        <w:rPr>
          <w:rStyle w:val="Heading1Char"/>
          <w:rFonts w:ascii="Arial" w:hAnsi="Arial" w:cs="Arial"/>
          <w:color w:val="auto"/>
          <w:sz w:val="20"/>
          <w:szCs w:val="20"/>
        </w:rPr>
        <w:t>painted many times befor</w:t>
      </w:r>
      <w:r w:rsidR="00145D30" w:rsidRPr="001B2F44">
        <w:rPr>
          <w:rStyle w:val="Heading1Char"/>
          <w:rFonts w:ascii="Arial" w:hAnsi="Arial" w:cs="Arial"/>
          <w:color w:val="auto"/>
          <w:sz w:val="20"/>
          <w:szCs w:val="20"/>
        </w:rPr>
        <w:t>e</w:t>
      </w:r>
      <w:r w:rsidR="00F87DE4" w:rsidRPr="001B2F44">
        <w:rPr>
          <w:rStyle w:val="Heading1Char"/>
          <w:rFonts w:ascii="Arial" w:hAnsi="Arial" w:cs="Arial"/>
          <w:color w:val="auto"/>
          <w:sz w:val="20"/>
          <w:szCs w:val="20"/>
        </w:rPr>
        <w:t>.</w:t>
      </w:r>
      <w:r w:rsidR="00FB30FC" w:rsidRPr="001B2F44">
        <w:rPr>
          <w:rStyle w:val="FootnoteReference"/>
          <w:rFonts w:eastAsiaTheme="majorEastAsia"/>
          <w:sz w:val="20"/>
          <w:szCs w:val="20"/>
        </w:rPr>
        <w:footnoteReference w:id="9"/>
      </w:r>
      <w:r w:rsidR="00C747C8">
        <w:rPr>
          <w:rStyle w:val="Heading1Char"/>
          <w:rFonts w:ascii="Arial" w:hAnsi="Arial" w:cs="Arial"/>
          <w:color w:val="auto"/>
          <w:sz w:val="20"/>
          <w:szCs w:val="20"/>
        </w:rPr>
        <w:t xml:space="preserve"> </w:t>
      </w:r>
      <w:r w:rsidR="00C511FA" w:rsidRPr="001B2F44">
        <w:rPr>
          <w:rStyle w:val="Heading1Char"/>
          <w:rFonts w:ascii="Arial" w:hAnsi="Arial" w:cs="Arial"/>
          <w:color w:val="auto"/>
          <w:sz w:val="20"/>
          <w:szCs w:val="20"/>
        </w:rPr>
        <w:t>Hirtst’s words</w:t>
      </w:r>
      <w:r w:rsidR="00C93EC5" w:rsidRPr="001B2F44">
        <w:rPr>
          <w:rStyle w:val="Heading1Char"/>
          <w:rFonts w:ascii="Arial" w:hAnsi="Arial" w:cs="Arial"/>
          <w:color w:val="auto"/>
          <w:sz w:val="20"/>
          <w:szCs w:val="20"/>
        </w:rPr>
        <w:t xml:space="preserve"> can </w:t>
      </w:r>
      <w:r w:rsidR="00F87DE4" w:rsidRPr="001B2F44">
        <w:rPr>
          <w:rStyle w:val="Heading1Char"/>
          <w:rFonts w:ascii="Arial" w:hAnsi="Arial" w:cs="Arial"/>
          <w:color w:val="auto"/>
          <w:sz w:val="20"/>
          <w:szCs w:val="20"/>
        </w:rPr>
        <w:t xml:space="preserve">also </w:t>
      </w:r>
      <w:r w:rsidR="00C93EC5" w:rsidRPr="001B2F44">
        <w:rPr>
          <w:rStyle w:val="Heading1Char"/>
          <w:rFonts w:ascii="Arial" w:hAnsi="Arial" w:cs="Arial"/>
          <w:color w:val="auto"/>
          <w:sz w:val="20"/>
          <w:szCs w:val="20"/>
        </w:rPr>
        <w:t>be</w:t>
      </w:r>
      <w:r w:rsidR="005365C6">
        <w:rPr>
          <w:rStyle w:val="Heading1Char"/>
          <w:rFonts w:ascii="Arial" w:hAnsi="Arial" w:cs="Arial"/>
          <w:color w:val="auto"/>
          <w:sz w:val="20"/>
          <w:szCs w:val="20"/>
        </w:rPr>
        <w:t xml:space="preserve"> seen</w:t>
      </w:r>
      <w:r w:rsidR="00C93EC5" w:rsidRPr="001B2F44">
        <w:rPr>
          <w:rStyle w:val="Heading1Char"/>
          <w:rFonts w:ascii="Arial" w:hAnsi="Arial" w:cs="Arial"/>
          <w:color w:val="auto"/>
          <w:sz w:val="20"/>
          <w:szCs w:val="20"/>
        </w:rPr>
        <w:t xml:space="preserve"> </w:t>
      </w:r>
      <w:r w:rsidR="002E463C" w:rsidRPr="001B2F44">
        <w:rPr>
          <w:rStyle w:val="Heading1Char"/>
          <w:rFonts w:ascii="Arial" w:hAnsi="Arial" w:cs="Arial"/>
          <w:color w:val="auto"/>
          <w:sz w:val="20"/>
          <w:szCs w:val="20"/>
        </w:rPr>
        <w:t>to say</w:t>
      </w:r>
      <w:r w:rsidR="00C93EC5" w:rsidRPr="001B2F44">
        <w:rPr>
          <w:rStyle w:val="Heading1Char"/>
          <w:rFonts w:ascii="Arial" w:hAnsi="Arial" w:cs="Arial"/>
          <w:color w:val="auto"/>
          <w:sz w:val="20"/>
          <w:szCs w:val="20"/>
        </w:rPr>
        <w:t xml:space="preserve"> that </w:t>
      </w:r>
      <w:r w:rsidR="00C511FA" w:rsidRPr="001B2F44">
        <w:rPr>
          <w:rStyle w:val="Heading1Char"/>
          <w:rFonts w:ascii="Arial" w:hAnsi="Arial" w:cs="Arial"/>
          <w:color w:val="auto"/>
          <w:sz w:val="20"/>
          <w:szCs w:val="20"/>
        </w:rPr>
        <w:t>he</w:t>
      </w:r>
      <w:r w:rsidR="00C93EC5" w:rsidRPr="001B2F44">
        <w:rPr>
          <w:rStyle w:val="Heading1Char"/>
          <w:rFonts w:ascii="Arial" w:hAnsi="Arial" w:cs="Arial"/>
          <w:color w:val="auto"/>
          <w:sz w:val="20"/>
          <w:szCs w:val="20"/>
        </w:rPr>
        <w:t xml:space="preserve"> </w:t>
      </w:r>
      <w:r w:rsidR="00C93EC5" w:rsidRPr="001B2F44">
        <w:rPr>
          <w:rStyle w:val="Heading1Char"/>
          <w:rFonts w:ascii="Arial" w:hAnsi="Arial" w:cs="Arial"/>
          <w:i/>
          <w:color w:val="auto"/>
          <w:sz w:val="20"/>
          <w:szCs w:val="20"/>
        </w:rPr>
        <w:t xml:space="preserve">‘enjoys doing nothing,’ </w:t>
      </w:r>
      <w:r w:rsidR="00156EE7" w:rsidRPr="001B2F44">
        <w:rPr>
          <w:rStyle w:val="Heading1Char"/>
          <w:rFonts w:ascii="Arial" w:hAnsi="Arial" w:cs="Arial"/>
          <w:color w:val="auto"/>
          <w:sz w:val="20"/>
          <w:szCs w:val="20"/>
        </w:rPr>
        <w:t>and</w:t>
      </w:r>
      <w:r w:rsidR="00C93EC5" w:rsidRPr="001B2F44">
        <w:rPr>
          <w:rStyle w:val="Heading1Char"/>
          <w:rFonts w:ascii="Arial" w:hAnsi="Arial" w:cs="Arial"/>
          <w:color w:val="auto"/>
          <w:sz w:val="20"/>
          <w:szCs w:val="20"/>
        </w:rPr>
        <w:t xml:space="preserve"> he clearly </w:t>
      </w:r>
      <w:r w:rsidR="001530B6" w:rsidRPr="001B2F44">
        <w:rPr>
          <w:rStyle w:val="Heading1Char"/>
          <w:rFonts w:ascii="Arial" w:hAnsi="Arial" w:cs="Arial"/>
          <w:color w:val="auto"/>
          <w:sz w:val="20"/>
          <w:szCs w:val="20"/>
        </w:rPr>
        <w:t>relishes</w:t>
      </w:r>
      <w:r w:rsidR="00C93EC5" w:rsidRPr="001B2F44">
        <w:rPr>
          <w:rStyle w:val="Heading1Char"/>
          <w:rFonts w:ascii="Arial" w:hAnsi="Arial" w:cs="Arial"/>
          <w:color w:val="auto"/>
          <w:sz w:val="20"/>
          <w:szCs w:val="20"/>
        </w:rPr>
        <w:t xml:space="preserve"> the challenge and achievement of employing others to paint his coloured spots </w:t>
      </w:r>
      <w:r w:rsidR="002F4A9D" w:rsidRPr="001B2F44">
        <w:rPr>
          <w:rStyle w:val="Heading1Char"/>
          <w:rFonts w:ascii="Arial" w:hAnsi="Arial" w:cs="Arial"/>
          <w:color w:val="auto"/>
          <w:sz w:val="20"/>
          <w:szCs w:val="20"/>
        </w:rPr>
        <w:t xml:space="preserve">and </w:t>
      </w:r>
      <w:r w:rsidR="002F4A9D" w:rsidRPr="001B2F44">
        <w:rPr>
          <w:rStyle w:val="Heading1Char"/>
          <w:rFonts w:ascii="Arial" w:hAnsi="Arial" w:cs="Arial"/>
          <w:i/>
          <w:color w:val="auto"/>
          <w:sz w:val="20"/>
          <w:szCs w:val="20"/>
        </w:rPr>
        <w:t>‘pinning down the joy of colour’</w:t>
      </w:r>
      <w:r w:rsidR="001364A7">
        <w:rPr>
          <w:rStyle w:val="Heading1Char"/>
          <w:rFonts w:ascii="Arial" w:hAnsi="Arial" w:cs="Arial"/>
          <w:color w:val="auto"/>
          <w:sz w:val="20"/>
          <w:szCs w:val="20"/>
        </w:rPr>
        <w:t xml:space="preserve"> for him</w:t>
      </w:r>
      <w:r w:rsidR="00B12808">
        <w:rPr>
          <w:rStyle w:val="Heading1Char"/>
          <w:rFonts w:ascii="Arial" w:hAnsi="Arial" w:cs="Arial"/>
          <w:color w:val="auto"/>
          <w:sz w:val="20"/>
          <w:szCs w:val="20"/>
        </w:rPr>
        <w:t xml:space="preserve"> (S</w:t>
      </w:r>
      <w:r w:rsidR="002161C5">
        <w:rPr>
          <w:rStyle w:val="Heading1Char"/>
          <w:rFonts w:ascii="Arial" w:hAnsi="Arial" w:cs="Arial"/>
          <w:color w:val="auto"/>
          <w:sz w:val="20"/>
          <w:szCs w:val="20"/>
        </w:rPr>
        <w:t>palding, 2011. P624).</w:t>
      </w:r>
      <w:r w:rsidR="00382949">
        <w:rPr>
          <w:rFonts w:eastAsiaTheme="majorEastAsia"/>
          <w:sz w:val="20"/>
          <w:szCs w:val="20"/>
        </w:rPr>
        <w:t xml:space="preserve"> </w:t>
      </w:r>
      <w:r w:rsidR="00566D5A">
        <w:rPr>
          <w:rFonts w:eastAsiaTheme="majorEastAsia"/>
          <w:sz w:val="20"/>
          <w:szCs w:val="20"/>
        </w:rPr>
        <w:t>M</w:t>
      </w:r>
      <w:r w:rsidRPr="001B2F44">
        <w:rPr>
          <w:rFonts w:eastAsiaTheme="majorEastAsia"/>
          <w:sz w:val="20"/>
          <w:szCs w:val="20"/>
        </w:rPr>
        <w:t>ost painters live</w:t>
      </w:r>
      <w:r w:rsidR="002E463C" w:rsidRPr="001B2F44">
        <w:rPr>
          <w:rFonts w:eastAsiaTheme="majorEastAsia"/>
          <w:sz w:val="20"/>
          <w:szCs w:val="20"/>
        </w:rPr>
        <w:t xml:space="preserve"> eternally</w:t>
      </w:r>
      <w:r w:rsidR="00B12808">
        <w:rPr>
          <w:rFonts w:eastAsiaTheme="majorEastAsia"/>
          <w:sz w:val="20"/>
          <w:szCs w:val="20"/>
        </w:rPr>
        <w:t xml:space="preserve"> with the </w:t>
      </w:r>
      <w:r w:rsidR="00566D5A">
        <w:rPr>
          <w:rFonts w:eastAsiaTheme="majorEastAsia"/>
          <w:sz w:val="20"/>
          <w:szCs w:val="20"/>
        </w:rPr>
        <w:t xml:space="preserve">mental </w:t>
      </w:r>
      <w:r w:rsidR="00B12808">
        <w:rPr>
          <w:rFonts w:eastAsiaTheme="majorEastAsia"/>
          <w:sz w:val="20"/>
          <w:szCs w:val="20"/>
        </w:rPr>
        <w:t>pain o</w:t>
      </w:r>
      <w:r w:rsidR="00723181">
        <w:rPr>
          <w:rFonts w:eastAsiaTheme="majorEastAsia"/>
          <w:sz w:val="20"/>
          <w:szCs w:val="20"/>
        </w:rPr>
        <w:t>f discovering c</w:t>
      </w:r>
      <w:r w:rsidR="00566D5A">
        <w:rPr>
          <w:rFonts w:eastAsiaTheme="majorEastAsia"/>
          <w:sz w:val="20"/>
          <w:szCs w:val="20"/>
        </w:rPr>
        <w:t>o</w:t>
      </w:r>
      <w:r w:rsidR="00723181">
        <w:rPr>
          <w:rFonts w:eastAsiaTheme="majorEastAsia"/>
          <w:sz w:val="20"/>
          <w:szCs w:val="20"/>
        </w:rPr>
        <w:t>lour</w:t>
      </w:r>
      <w:r w:rsidRPr="001B2F44">
        <w:rPr>
          <w:rFonts w:eastAsiaTheme="majorEastAsia"/>
          <w:sz w:val="20"/>
          <w:szCs w:val="20"/>
        </w:rPr>
        <w:t xml:space="preserve"> with their own hands</w:t>
      </w:r>
      <w:r w:rsidR="00B12808">
        <w:rPr>
          <w:rFonts w:eastAsiaTheme="majorEastAsia"/>
          <w:sz w:val="20"/>
          <w:szCs w:val="20"/>
        </w:rPr>
        <w:t>,</w:t>
      </w:r>
      <w:r w:rsidRPr="001B2F44">
        <w:rPr>
          <w:rFonts w:eastAsiaTheme="majorEastAsia"/>
          <w:sz w:val="20"/>
          <w:szCs w:val="20"/>
        </w:rPr>
        <w:t xml:space="preserve"> in their quest for meaning and narra</w:t>
      </w:r>
      <w:r w:rsidR="00F87DE4" w:rsidRPr="001B2F44">
        <w:rPr>
          <w:rFonts w:eastAsiaTheme="majorEastAsia"/>
          <w:sz w:val="20"/>
          <w:szCs w:val="20"/>
        </w:rPr>
        <w:t>tive in their work</w:t>
      </w:r>
      <w:r w:rsidRPr="001B2F44">
        <w:rPr>
          <w:rFonts w:eastAsiaTheme="majorEastAsia"/>
          <w:sz w:val="20"/>
          <w:szCs w:val="20"/>
        </w:rPr>
        <w:t xml:space="preserve">. </w:t>
      </w:r>
      <w:r w:rsidR="00F87DE4" w:rsidRPr="001B2F44">
        <w:rPr>
          <w:rFonts w:eastAsiaTheme="majorEastAsia"/>
          <w:sz w:val="20"/>
          <w:szCs w:val="20"/>
        </w:rPr>
        <w:t>‘</w:t>
      </w:r>
      <w:r w:rsidR="00F87DE4" w:rsidRPr="001B2F44">
        <w:rPr>
          <w:rFonts w:eastAsiaTheme="majorEastAsia"/>
          <w:i/>
          <w:sz w:val="20"/>
          <w:szCs w:val="20"/>
        </w:rPr>
        <w:t>Doing nothing’</w:t>
      </w:r>
      <w:r w:rsidR="00F87DE4" w:rsidRPr="001B2F44">
        <w:rPr>
          <w:rFonts w:eastAsiaTheme="majorEastAsia"/>
          <w:sz w:val="20"/>
          <w:szCs w:val="20"/>
        </w:rPr>
        <w:t xml:space="preserve"> and e</w:t>
      </w:r>
      <w:r w:rsidRPr="001B2F44">
        <w:rPr>
          <w:rFonts w:eastAsiaTheme="majorEastAsia"/>
          <w:sz w:val="20"/>
          <w:szCs w:val="20"/>
        </w:rPr>
        <w:t xml:space="preserve">mploying others to paint simple </w:t>
      </w:r>
      <w:r w:rsidR="00C73AC5" w:rsidRPr="001B2F44">
        <w:rPr>
          <w:rFonts w:eastAsiaTheme="majorEastAsia"/>
          <w:sz w:val="20"/>
          <w:szCs w:val="20"/>
        </w:rPr>
        <w:t xml:space="preserve">monotonous </w:t>
      </w:r>
      <w:r w:rsidRPr="001B2F44">
        <w:rPr>
          <w:rFonts w:eastAsiaTheme="majorEastAsia"/>
          <w:sz w:val="20"/>
          <w:szCs w:val="20"/>
        </w:rPr>
        <w:t xml:space="preserve">spots on </w:t>
      </w:r>
      <w:r w:rsidR="00B12808">
        <w:rPr>
          <w:rFonts w:eastAsiaTheme="majorEastAsia"/>
          <w:sz w:val="20"/>
          <w:szCs w:val="20"/>
        </w:rPr>
        <w:t>his</w:t>
      </w:r>
      <w:r w:rsidR="00F87DE4" w:rsidRPr="001B2F44">
        <w:rPr>
          <w:rFonts w:eastAsiaTheme="majorEastAsia"/>
          <w:sz w:val="20"/>
          <w:szCs w:val="20"/>
        </w:rPr>
        <w:t xml:space="preserve"> behalf, </w:t>
      </w:r>
      <w:r w:rsidR="00723181">
        <w:rPr>
          <w:rFonts w:eastAsiaTheme="majorEastAsia"/>
          <w:sz w:val="20"/>
          <w:szCs w:val="20"/>
        </w:rPr>
        <w:t>hardly qualifies</w:t>
      </w:r>
      <w:r w:rsidR="00F87DE4" w:rsidRPr="001B2F44">
        <w:rPr>
          <w:rFonts w:eastAsiaTheme="majorEastAsia"/>
          <w:sz w:val="20"/>
          <w:szCs w:val="20"/>
        </w:rPr>
        <w:t xml:space="preserve"> Hirst </w:t>
      </w:r>
      <w:r w:rsidR="00382949">
        <w:rPr>
          <w:rFonts w:eastAsiaTheme="majorEastAsia"/>
          <w:sz w:val="20"/>
          <w:szCs w:val="20"/>
        </w:rPr>
        <w:t>as art in comparison.</w:t>
      </w:r>
    </w:p>
    <w:p w:rsidR="00382949" w:rsidRDefault="00382949" w:rsidP="00367EDB">
      <w:pPr>
        <w:spacing w:before="100" w:beforeAutospacing="1" w:after="100" w:afterAutospacing="1" w:line="360" w:lineRule="auto"/>
        <w:jc w:val="both"/>
        <w:rPr>
          <w:rStyle w:val="Heading1Char"/>
          <w:rFonts w:ascii="Arial" w:hAnsi="Arial" w:cs="Arial"/>
          <w:b/>
          <w:color w:val="auto"/>
          <w:sz w:val="20"/>
          <w:szCs w:val="20"/>
        </w:rPr>
      </w:pPr>
    </w:p>
    <w:p w:rsidR="006C3A62" w:rsidRPr="001B2F44" w:rsidRDefault="006C3A62" w:rsidP="00367EDB">
      <w:pPr>
        <w:spacing w:before="100" w:beforeAutospacing="1" w:after="100" w:afterAutospacing="1" w:line="360" w:lineRule="auto"/>
        <w:jc w:val="both"/>
        <w:rPr>
          <w:rStyle w:val="Heading1Char"/>
          <w:rFonts w:ascii="Arial" w:hAnsi="Arial" w:cs="Arial"/>
          <w:b/>
          <w:color w:val="auto"/>
          <w:sz w:val="20"/>
          <w:szCs w:val="20"/>
        </w:rPr>
      </w:pPr>
      <w:r w:rsidRPr="001B2F44">
        <w:rPr>
          <w:rStyle w:val="Heading1Char"/>
          <w:rFonts w:ascii="Arial" w:hAnsi="Arial" w:cs="Arial"/>
          <w:b/>
          <w:color w:val="auto"/>
          <w:sz w:val="20"/>
          <w:szCs w:val="20"/>
        </w:rPr>
        <w:t>3.2</w:t>
      </w:r>
      <w:r w:rsidR="00136059" w:rsidRPr="001B2F44">
        <w:rPr>
          <w:rStyle w:val="Heading1Char"/>
          <w:rFonts w:ascii="Arial" w:hAnsi="Arial" w:cs="Arial"/>
          <w:b/>
          <w:color w:val="auto"/>
          <w:sz w:val="20"/>
          <w:szCs w:val="20"/>
        </w:rPr>
        <w:t>.1</w:t>
      </w:r>
      <w:r w:rsidR="004B7A69" w:rsidRPr="001B2F44">
        <w:rPr>
          <w:rStyle w:val="Heading1Char"/>
          <w:rFonts w:ascii="Arial" w:hAnsi="Arial" w:cs="Arial"/>
          <w:b/>
          <w:color w:val="auto"/>
          <w:sz w:val="20"/>
          <w:szCs w:val="20"/>
        </w:rPr>
        <w:t>.</w:t>
      </w:r>
      <w:r w:rsidRPr="001B2F44">
        <w:rPr>
          <w:rStyle w:val="Heading1Char"/>
          <w:rFonts w:ascii="Arial" w:hAnsi="Arial" w:cs="Arial"/>
          <w:b/>
          <w:color w:val="auto"/>
          <w:sz w:val="20"/>
          <w:szCs w:val="20"/>
        </w:rPr>
        <w:t xml:space="preserve"> </w:t>
      </w:r>
      <w:r w:rsidR="008B7A90" w:rsidRPr="001B2F44">
        <w:rPr>
          <w:rStyle w:val="Heading1Char"/>
          <w:rFonts w:ascii="Arial" w:hAnsi="Arial" w:cs="Arial"/>
          <w:b/>
          <w:color w:val="auto"/>
          <w:sz w:val="20"/>
          <w:szCs w:val="20"/>
        </w:rPr>
        <w:t>THE PLAGIARISM.</w:t>
      </w:r>
    </w:p>
    <w:p w:rsidR="00566D5A" w:rsidRPr="00C747C8" w:rsidRDefault="005C03BE" w:rsidP="00A376A5">
      <w:pPr>
        <w:spacing w:before="100" w:beforeAutospacing="1" w:after="100" w:afterAutospacing="1" w:line="360" w:lineRule="auto"/>
        <w:jc w:val="both"/>
        <w:rPr>
          <w:sz w:val="20"/>
          <w:szCs w:val="20"/>
        </w:rPr>
      </w:pPr>
      <w:r w:rsidRPr="001B2F44">
        <w:rPr>
          <w:sz w:val="20"/>
          <w:szCs w:val="20"/>
        </w:rPr>
        <w:t xml:space="preserve">In 2000, </w:t>
      </w:r>
      <w:r w:rsidR="00367EDB" w:rsidRPr="001B2F44">
        <w:rPr>
          <w:rStyle w:val="Heading1Char"/>
          <w:rFonts w:ascii="Arial" w:hAnsi="Arial" w:cs="Arial"/>
          <w:color w:val="auto"/>
          <w:sz w:val="20"/>
          <w:szCs w:val="20"/>
        </w:rPr>
        <w:t xml:space="preserve">Hirst </w:t>
      </w:r>
      <w:r w:rsidR="00367EDB" w:rsidRPr="001B2F44">
        <w:rPr>
          <w:sz w:val="20"/>
          <w:szCs w:val="20"/>
        </w:rPr>
        <w:t xml:space="preserve">made a Limited Edition of 500 </w:t>
      </w:r>
      <w:r w:rsidR="005365C6">
        <w:rPr>
          <w:sz w:val="20"/>
          <w:szCs w:val="20"/>
        </w:rPr>
        <w:t xml:space="preserve">production line </w:t>
      </w:r>
      <w:r w:rsidR="00367EDB" w:rsidRPr="001B2F44">
        <w:rPr>
          <w:sz w:val="20"/>
          <w:szCs w:val="20"/>
        </w:rPr>
        <w:t xml:space="preserve">copies of </w:t>
      </w:r>
      <w:r w:rsidR="00367EDB" w:rsidRPr="001B2F44">
        <w:rPr>
          <w:i/>
          <w:sz w:val="20"/>
          <w:szCs w:val="20"/>
        </w:rPr>
        <w:t>Valium</w:t>
      </w:r>
      <w:r w:rsidR="007024D6" w:rsidRPr="001B2F44">
        <w:rPr>
          <w:sz w:val="20"/>
          <w:szCs w:val="20"/>
        </w:rPr>
        <w:t>,</w:t>
      </w:r>
      <w:r w:rsidR="00367EDB" w:rsidRPr="001B2F44">
        <w:rPr>
          <w:sz w:val="20"/>
          <w:szCs w:val="20"/>
        </w:rPr>
        <w:t xml:space="preserve"> which </w:t>
      </w:r>
      <w:r w:rsidR="007024D6" w:rsidRPr="001B2F44">
        <w:rPr>
          <w:sz w:val="20"/>
          <w:szCs w:val="20"/>
        </w:rPr>
        <w:t>show</w:t>
      </w:r>
      <w:r w:rsidR="007024D6" w:rsidRPr="001B2F44">
        <w:rPr>
          <w:i/>
          <w:sz w:val="20"/>
          <w:szCs w:val="20"/>
        </w:rPr>
        <w:t xml:space="preserve"> a</w:t>
      </w:r>
      <w:r w:rsidR="005B52A3" w:rsidRPr="001B2F44">
        <w:rPr>
          <w:i/>
          <w:sz w:val="20"/>
          <w:szCs w:val="20"/>
        </w:rPr>
        <w:t xml:space="preserve"> </w:t>
      </w:r>
      <w:r w:rsidR="007024D6" w:rsidRPr="001B2F44">
        <w:rPr>
          <w:sz w:val="20"/>
          <w:szCs w:val="20"/>
        </w:rPr>
        <w:t xml:space="preserve">swirling geometric </w:t>
      </w:r>
      <w:r w:rsidR="00C73AC5" w:rsidRPr="001B2F44">
        <w:rPr>
          <w:sz w:val="20"/>
          <w:szCs w:val="20"/>
        </w:rPr>
        <w:t>pattern of coloured spots of</w:t>
      </w:r>
      <w:r w:rsidRPr="001B2F44">
        <w:rPr>
          <w:sz w:val="20"/>
          <w:szCs w:val="20"/>
        </w:rPr>
        <w:t xml:space="preserve"> inkjet print</w:t>
      </w:r>
      <w:r w:rsidR="005B52A3" w:rsidRPr="001B2F44">
        <w:rPr>
          <w:sz w:val="20"/>
          <w:szCs w:val="20"/>
        </w:rPr>
        <w:t xml:space="preserve"> on glos</w:t>
      </w:r>
      <w:r w:rsidR="007024D6" w:rsidRPr="001B2F44">
        <w:rPr>
          <w:sz w:val="20"/>
          <w:szCs w:val="20"/>
        </w:rPr>
        <w:t xml:space="preserve">sy </w:t>
      </w:r>
      <w:r w:rsidRPr="001B2F44">
        <w:rPr>
          <w:sz w:val="20"/>
          <w:szCs w:val="20"/>
        </w:rPr>
        <w:t>p</w:t>
      </w:r>
      <w:r w:rsidR="007024D6" w:rsidRPr="001B2F44">
        <w:rPr>
          <w:sz w:val="20"/>
          <w:szCs w:val="20"/>
        </w:rPr>
        <w:t>r</w:t>
      </w:r>
      <w:r w:rsidRPr="001B2F44">
        <w:rPr>
          <w:sz w:val="20"/>
          <w:szCs w:val="20"/>
        </w:rPr>
        <w:t>ofessional p</w:t>
      </w:r>
      <w:r w:rsidR="007024D6" w:rsidRPr="001B2F44">
        <w:rPr>
          <w:sz w:val="20"/>
          <w:szCs w:val="20"/>
        </w:rPr>
        <w:t>aper</w:t>
      </w:r>
      <w:r w:rsidR="004B7A69" w:rsidRPr="001B2F44">
        <w:rPr>
          <w:sz w:val="20"/>
          <w:szCs w:val="20"/>
        </w:rPr>
        <w:t>. M</w:t>
      </w:r>
      <w:r w:rsidR="007024D6" w:rsidRPr="001B2F44">
        <w:rPr>
          <w:sz w:val="20"/>
          <w:szCs w:val="20"/>
        </w:rPr>
        <w:t>easuring 121 cm in diameter</w:t>
      </w:r>
      <w:r w:rsidR="00D54EE9" w:rsidRPr="001B2F44">
        <w:rPr>
          <w:sz w:val="20"/>
          <w:szCs w:val="20"/>
        </w:rPr>
        <w:t xml:space="preserve"> and sold around the world, including one at Christie’s, London, which </w:t>
      </w:r>
      <w:r w:rsidR="004B7A69" w:rsidRPr="001B2F44">
        <w:rPr>
          <w:sz w:val="20"/>
          <w:szCs w:val="20"/>
        </w:rPr>
        <w:t xml:space="preserve">reached the sum of </w:t>
      </w:r>
      <w:r w:rsidR="0080032E">
        <w:rPr>
          <w:sz w:val="20"/>
          <w:szCs w:val="20"/>
        </w:rPr>
        <w:t>£11,875 (Christy</w:t>
      </w:r>
      <w:r w:rsidR="00D54EE9" w:rsidRPr="001B2F44">
        <w:rPr>
          <w:sz w:val="20"/>
          <w:szCs w:val="20"/>
        </w:rPr>
        <w:t>s</w:t>
      </w:r>
      <w:r w:rsidR="0080032E">
        <w:rPr>
          <w:sz w:val="20"/>
          <w:szCs w:val="20"/>
        </w:rPr>
        <w:t>,</w:t>
      </w:r>
      <w:r w:rsidR="00D54EE9" w:rsidRPr="001B2F44">
        <w:rPr>
          <w:sz w:val="20"/>
          <w:szCs w:val="20"/>
        </w:rPr>
        <w:t xml:space="preserve"> 2012).</w:t>
      </w:r>
    </w:p>
    <w:p w:rsidR="00367EDB" w:rsidRPr="00A376A5" w:rsidRDefault="009C2FEF" w:rsidP="00C747C8">
      <w:pPr>
        <w:spacing w:before="100" w:beforeAutospacing="1" w:after="100" w:afterAutospacing="1" w:line="360" w:lineRule="auto"/>
        <w:jc w:val="both"/>
        <w:rPr>
          <w:b/>
          <w:sz w:val="20"/>
          <w:szCs w:val="20"/>
        </w:rPr>
      </w:pPr>
      <w:r>
        <w:rPr>
          <w:b/>
          <w:sz w:val="20"/>
          <w:szCs w:val="20"/>
        </w:rPr>
        <w:lastRenderedPageBreak/>
        <w:t xml:space="preserve">           </w:t>
      </w:r>
      <w:r w:rsidR="00775B7D" w:rsidRPr="001B2F44">
        <w:rPr>
          <w:b/>
          <w:sz w:val="20"/>
          <w:szCs w:val="20"/>
        </w:rPr>
        <w:t>1</w:t>
      </w:r>
      <w:r w:rsidR="002D5658" w:rsidRPr="001B2F44">
        <w:rPr>
          <w:b/>
          <w:sz w:val="20"/>
          <w:szCs w:val="20"/>
        </w:rPr>
        <w:t>1/12</w:t>
      </w:r>
      <w:r w:rsidR="00775B7D" w:rsidRPr="001B2F44">
        <w:rPr>
          <w:b/>
          <w:sz w:val="20"/>
          <w:szCs w:val="20"/>
        </w:rPr>
        <w:t>.</w:t>
      </w:r>
      <w:r w:rsidR="00367EDB" w:rsidRPr="001B2F44">
        <w:rPr>
          <w:sz w:val="20"/>
          <w:szCs w:val="20"/>
        </w:rPr>
        <w:t xml:space="preserve">   </w:t>
      </w:r>
      <w:r w:rsidR="00367EDB" w:rsidRPr="001B2F44">
        <w:rPr>
          <w:noProof/>
          <w:sz w:val="20"/>
          <w:szCs w:val="20"/>
          <w:lang w:eastAsia="en-GB"/>
        </w:rPr>
        <w:drawing>
          <wp:inline distT="0" distB="0" distL="0" distR="0" wp14:anchorId="62E5FD4E" wp14:editId="2C3390FF">
            <wp:extent cx="2789027" cy="1352520"/>
            <wp:effectExtent l="0" t="0" r="0" b="635"/>
            <wp:docPr id="303" name="Picture 303" descr="h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r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038" cy="1376287"/>
                    </a:xfrm>
                    <a:prstGeom prst="rect">
                      <a:avLst/>
                    </a:prstGeom>
                    <a:noFill/>
                    <a:ln>
                      <a:noFill/>
                    </a:ln>
                  </pic:spPr>
                </pic:pic>
              </a:graphicData>
            </a:graphic>
          </wp:inline>
        </w:drawing>
      </w:r>
    </w:p>
    <w:p w:rsidR="00367EDB" w:rsidRPr="00A376A5" w:rsidRDefault="00382949" w:rsidP="00382949">
      <w:pPr>
        <w:spacing w:before="100" w:beforeAutospacing="1" w:after="100" w:afterAutospacing="1" w:line="240" w:lineRule="auto"/>
        <w:ind w:left="720"/>
        <w:jc w:val="both"/>
        <w:rPr>
          <w:b/>
          <w:bCs/>
          <w:sz w:val="20"/>
          <w:szCs w:val="20"/>
        </w:rPr>
      </w:pPr>
      <w:r>
        <w:rPr>
          <w:b/>
          <w:sz w:val="20"/>
          <w:szCs w:val="20"/>
        </w:rPr>
        <w:t xml:space="preserve">   </w:t>
      </w:r>
      <w:r w:rsidR="00367EDB" w:rsidRPr="001B2F44">
        <w:rPr>
          <w:b/>
          <w:sz w:val="20"/>
          <w:szCs w:val="20"/>
        </w:rPr>
        <w:t>True Daisy, R. D</w:t>
      </w:r>
      <w:r w:rsidR="005748E0" w:rsidRPr="001B2F44">
        <w:rPr>
          <w:b/>
          <w:sz w:val="20"/>
          <w:szCs w:val="20"/>
        </w:rPr>
        <w:t xml:space="preserve">ixon, 1991.      </w:t>
      </w:r>
      <w:r w:rsidR="00220AD1">
        <w:rPr>
          <w:b/>
          <w:sz w:val="20"/>
          <w:szCs w:val="20"/>
        </w:rPr>
        <w:t xml:space="preserve">   </w:t>
      </w:r>
      <w:r w:rsidR="005748E0" w:rsidRPr="001B2F44">
        <w:rPr>
          <w:b/>
          <w:sz w:val="20"/>
          <w:szCs w:val="20"/>
        </w:rPr>
        <w:t xml:space="preserve"> </w:t>
      </w:r>
      <w:r w:rsidR="00367EDB" w:rsidRPr="001B2F44">
        <w:rPr>
          <w:b/>
          <w:sz w:val="20"/>
          <w:szCs w:val="20"/>
        </w:rPr>
        <w:t>Valium, D. Hirst</w:t>
      </w:r>
      <w:r w:rsidR="005748E0" w:rsidRPr="001B2F44">
        <w:rPr>
          <w:b/>
          <w:sz w:val="20"/>
          <w:szCs w:val="20"/>
        </w:rPr>
        <w:t>,</w:t>
      </w:r>
      <w:r w:rsidR="00367EDB" w:rsidRPr="001B2F44">
        <w:rPr>
          <w:b/>
          <w:sz w:val="20"/>
          <w:szCs w:val="20"/>
        </w:rPr>
        <w:t xml:space="preserve"> 2000.</w:t>
      </w:r>
      <w:r w:rsidR="00A376A5">
        <w:rPr>
          <w:b/>
          <w:sz w:val="20"/>
          <w:szCs w:val="20"/>
        </w:rPr>
        <w:t xml:space="preserve">  </w:t>
      </w:r>
    </w:p>
    <w:p w:rsidR="00367EDB" w:rsidRDefault="00A376A5" w:rsidP="00A376A5">
      <w:pPr>
        <w:spacing w:before="100" w:beforeAutospacing="1" w:after="100" w:afterAutospacing="1" w:line="240" w:lineRule="auto"/>
        <w:jc w:val="both"/>
        <w:rPr>
          <w:sz w:val="20"/>
          <w:szCs w:val="20"/>
        </w:rPr>
      </w:pPr>
      <w:r>
        <w:rPr>
          <w:b/>
          <w:sz w:val="20"/>
          <w:szCs w:val="20"/>
        </w:rPr>
        <w:t xml:space="preserve">   </w:t>
      </w:r>
      <w:r w:rsidR="00220AD1">
        <w:rPr>
          <w:b/>
          <w:sz w:val="20"/>
          <w:szCs w:val="20"/>
        </w:rPr>
        <w:tab/>
      </w:r>
      <w:r w:rsidR="00220AD1">
        <w:rPr>
          <w:b/>
          <w:sz w:val="20"/>
          <w:szCs w:val="20"/>
        </w:rPr>
        <w:tab/>
      </w:r>
      <w:r>
        <w:rPr>
          <w:b/>
          <w:sz w:val="20"/>
          <w:szCs w:val="20"/>
        </w:rPr>
        <w:t>Size unknown</w:t>
      </w:r>
      <w:r>
        <w:rPr>
          <w:b/>
          <w:sz w:val="20"/>
          <w:szCs w:val="20"/>
        </w:rPr>
        <w:tab/>
        <w:t xml:space="preserve">     </w:t>
      </w:r>
      <w:r>
        <w:rPr>
          <w:b/>
          <w:sz w:val="20"/>
          <w:szCs w:val="20"/>
        </w:rPr>
        <w:tab/>
        <w:t xml:space="preserve">   </w:t>
      </w:r>
      <w:r w:rsidR="00220AD1">
        <w:rPr>
          <w:b/>
          <w:sz w:val="20"/>
          <w:szCs w:val="20"/>
        </w:rPr>
        <w:tab/>
        <w:t xml:space="preserve">    </w:t>
      </w:r>
      <w:r>
        <w:rPr>
          <w:b/>
          <w:sz w:val="20"/>
          <w:szCs w:val="20"/>
        </w:rPr>
        <w:t xml:space="preserve"> </w:t>
      </w:r>
      <w:r w:rsidR="005B52A3" w:rsidRPr="001B2F44">
        <w:rPr>
          <w:b/>
          <w:sz w:val="20"/>
          <w:szCs w:val="20"/>
        </w:rPr>
        <w:t>121</w:t>
      </w:r>
      <w:r w:rsidR="00367EDB" w:rsidRPr="001B2F44">
        <w:rPr>
          <w:b/>
          <w:sz w:val="20"/>
          <w:szCs w:val="20"/>
        </w:rPr>
        <w:t xml:space="preserve"> cm diameter.</w:t>
      </w:r>
      <w:r w:rsidRPr="00A376A5">
        <w:rPr>
          <w:b/>
          <w:sz w:val="20"/>
          <w:szCs w:val="20"/>
        </w:rPr>
        <w:t xml:space="preserve"> </w:t>
      </w:r>
      <w:r>
        <w:rPr>
          <w:b/>
          <w:sz w:val="20"/>
          <w:szCs w:val="20"/>
        </w:rPr>
        <w:tab/>
      </w:r>
      <w:r>
        <w:rPr>
          <w:b/>
          <w:sz w:val="20"/>
          <w:szCs w:val="20"/>
        </w:rPr>
        <w:tab/>
      </w:r>
    </w:p>
    <w:p w:rsidR="00021F09" w:rsidRPr="001B2F44" w:rsidRDefault="00D54EE9" w:rsidP="00021F09">
      <w:pPr>
        <w:spacing w:before="100" w:beforeAutospacing="1" w:after="100" w:afterAutospacing="1" w:line="360" w:lineRule="auto"/>
        <w:jc w:val="both"/>
        <w:rPr>
          <w:rFonts w:eastAsiaTheme="majorEastAsia"/>
          <w:sz w:val="20"/>
          <w:szCs w:val="20"/>
        </w:rPr>
      </w:pPr>
      <w:r w:rsidRPr="001B2F44">
        <w:rPr>
          <w:sz w:val="20"/>
          <w:szCs w:val="20"/>
        </w:rPr>
        <w:t xml:space="preserve">Hirst </w:t>
      </w:r>
      <w:r w:rsidRPr="001B2F44">
        <w:rPr>
          <w:rStyle w:val="Heading1Char"/>
          <w:rFonts w:ascii="Arial" w:hAnsi="Arial" w:cs="Arial"/>
          <w:color w:val="auto"/>
          <w:sz w:val="20"/>
          <w:szCs w:val="20"/>
        </w:rPr>
        <w:t>was accused of copying the work of Robert Dixon, a computer graphics artist</w:t>
      </w:r>
      <w:r w:rsidRPr="001B2F44">
        <w:rPr>
          <w:sz w:val="20"/>
          <w:szCs w:val="20"/>
        </w:rPr>
        <w:t xml:space="preserve"> </w:t>
      </w:r>
      <w:r w:rsidRPr="001B2F44">
        <w:rPr>
          <w:rStyle w:val="Heading1Char"/>
          <w:rFonts w:ascii="Arial" w:hAnsi="Arial" w:cs="Arial"/>
          <w:color w:val="auto"/>
          <w:sz w:val="20"/>
          <w:szCs w:val="20"/>
        </w:rPr>
        <w:t>and former research associate at the Royal College of Art</w:t>
      </w:r>
      <w:r w:rsidRPr="001B2F44">
        <w:rPr>
          <w:sz w:val="20"/>
          <w:szCs w:val="20"/>
        </w:rPr>
        <w:t xml:space="preserve">. Dixon </w:t>
      </w:r>
      <w:r w:rsidRPr="001B2F44">
        <w:rPr>
          <w:rStyle w:val="Heading1Char"/>
          <w:rFonts w:ascii="Arial" w:hAnsi="Arial" w:cs="Arial"/>
          <w:color w:val="auto"/>
          <w:sz w:val="20"/>
          <w:szCs w:val="20"/>
        </w:rPr>
        <w:t xml:space="preserve">had drawn his work </w:t>
      </w:r>
      <w:r w:rsidRPr="001B2F44">
        <w:rPr>
          <w:rStyle w:val="Heading1Char"/>
          <w:rFonts w:ascii="Arial" w:hAnsi="Arial" w:cs="Arial"/>
          <w:i/>
          <w:color w:val="auto"/>
          <w:sz w:val="20"/>
          <w:szCs w:val="20"/>
        </w:rPr>
        <w:t xml:space="preserve">True Daisy </w:t>
      </w:r>
      <w:r w:rsidRPr="001B2F44">
        <w:rPr>
          <w:rStyle w:val="Heading1Char"/>
          <w:rFonts w:ascii="Arial" w:hAnsi="Arial" w:cs="Arial"/>
          <w:color w:val="auto"/>
          <w:sz w:val="20"/>
          <w:szCs w:val="20"/>
        </w:rPr>
        <w:t>in 1983</w:t>
      </w:r>
      <w:r w:rsidR="00021F09" w:rsidRPr="001B2F44">
        <w:rPr>
          <w:rStyle w:val="Heading1Char"/>
          <w:rFonts w:ascii="Arial" w:hAnsi="Arial" w:cs="Arial"/>
          <w:color w:val="auto"/>
          <w:sz w:val="20"/>
          <w:szCs w:val="20"/>
        </w:rPr>
        <w:t>, and h</w:t>
      </w:r>
      <w:r w:rsidRPr="001B2F44">
        <w:rPr>
          <w:rStyle w:val="Heading1Char"/>
          <w:rFonts w:ascii="Arial" w:hAnsi="Arial" w:cs="Arial"/>
          <w:color w:val="auto"/>
          <w:sz w:val="20"/>
          <w:szCs w:val="20"/>
        </w:rPr>
        <w:t xml:space="preserve">is digital </w:t>
      </w:r>
      <w:r w:rsidR="00021F09" w:rsidRPr="001B2F44">
        <w:rPr>
          <w:rStyle w:val="Heading1Char"/>
          <w:rFonts w:ascii="Arial" w:hAnsi="Arial" w:cs="Arial"/>
          <w:color w:val="auto"/>
          <w:sz w:val="20"/>
          <w:szCs w:val="20"/>
        </w:rPr>
        <w:t>creation</w:t>
      </w:r>
      <w:r w:rsidR="00B04E4E" w:rsidRPr="001B2F44">
        <w:rPr>
          <w:rStyle w:val="Heading1Char"/>
          <w:rFonts w:ascii="Arial" w:hAnsi="Arial" w:cs="Arial"/>
          <w:color w:val="auto"/>
          <w:sz w:val="20"/>
          <w:szCs w:val="20"/>
        </w:rPr>
        <w:t xml:space="preserve"> featured </w:t>
      </w:r>
      <w:r w:rsidRPr="001B2F44">
        <w:rPr>
          <w:rStyle w:val="Heading1Char"/>
          <w:rFonts w:ascii="Arial" w:hAnsi="Arial" w:cs="Arial"/>
          <w:color w:val="auto"/>
          <w:sz w:val="20"/>
          <w:szCs w:val="20"/>
        </w:rPr>
        <w:t>in the Penguin Dictionary in 1991,</w:t>
      </w:r>
      <w:r w:rsidR="005365C6">
        <w:rPr>
          <w:rStyle w:val="Heading1Char"/>
          <w:rFonts w:ascii="Arial" w:hAnsi="Arial" w:cs="Arial"/>
          <w:color w:val="auto"/>
          <w:sz w:val="20"/>
          <w:szCs w:val="20"/>
        </w:rPr>
        <w:t xml:space="preserve"> nine</w:t>
      </w:r>
      <w:r w:rsidRPr="001B2F44">
        <w:rPr>
          <w:sz w:val="20"/>
          <w:szCs w:val="20"/>
        </w:rPr>
        <w:t xml:space="preserve"> year</w:t>
      </w:r>
      <w:r w:rsidR="005365C6">
        <w:rPr>
          <w:sz w:val="20"/>
          <w:szCs w:val="20"/>
        </w:rPr>
        <w:t>s</w:t>
      </w:r>
      <w:r w:rsidRPr="001B2F44">
        <w:rPr>
          <w:sz w:val="20"/>
          <w:szCs w:val="20"/>
        </w:rPr>
        <w:t xml:space="preserve"> before Hirst’s Valium was displayed.</w:t>
      </w:r>
      <w:r w:rsidR="006A7A2C" w:rsidRPr="001B2F44">
        <w:rPr>
          <w:rFonts w:eastAsiaTheme="majorEastAsia"/>
          <w:sz w:val="20"/>
          <w:szCs w:val="20"/>
        </w:rPr>
        <w:t xml:space="preserve"> (Thomson, 20</w:t>
      </w:r>
      <w:r w:rsidR="00021F09" w:rsidRPr="001B2F44">
        <w:rPr>
          <w:rFonts w:eastAsiaTheme="majorEastAsia"/>
          <w:sz w:val="20"/>
          <w:szCs w:val="20"/>
        </w:rPr>
        <w:t xml:space="preserve">10). </w:t>
      </w:r>
    </w:p>
    <w:p w:rsidR="00021F09" w:rsidRPr="001B2F44" w:rsidRDefault="00367EDB" w:rsidP="00021F09">
      <w:pPr>
        <w:spacing w:before="100" w:beforeAutospacing="1" w:after="100" w:afterAutospacing="1"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Dixon demanded an acknowledgement of his artistic ownership and compensation</w:t>
      </w:r>
      <w:r w:rsidR="00190927" w:rsidRPr="001B2F44">
        <w:rPr>
          <w:rStyle w:val="Heading1Char"/>
          <w:rFonts w:ascii="Arial" w:hAnsi="Arial" w:cs="Arial"/>
          <w:color w:val="auto"/>
          <w:sz w:val="20"/>
          <w:szCs w:val="20"/>
        </w:rPr>
        <w:t xml:space="preserve"> from Hirst</w:t>
      </w:r>
      <w:r w:rsidRPr="001B2F44">
        <w:rPr>
          <w:rStyle w:val="Heading1Char"/>
          <w:rFonts w:ascii="Arial" w:hAnsi="Arial" w:cs="Arial"/>
          <w:color w:val="auto"/>
          <w:sz w:val="20"/>
          <w:szCs w:val="20"/>
        </w:rPr>
        <w:t>, saying in a letter In a letter</w:t>
      </w:r>
      <w:r w:rsidR="00190927" w:rsidRPr="001B2F44">
        <w:rPr>
          <w:rStyle w:val="Heading1Char"/>
          <w:rFonts w:ascii="Arial" w:hAnsi="Arial" w:cs="Arial"/>
          <w:color w:val="auto"/>
          <w:sz w:val="20"/>
          <w:szCs w:val="20"/>
        </w:rPr>
        <w:t xml:space="preserve"> him:</w:t>
      </w:r>
    </w:p>
    <w:p w:rsidR="005C03BE" w:rsidRPr="001B2F44" w:rsidRDefault="005B52A3" w:rsidP="00021F09">
      <w:pPr>
        <w:spacing w:before="100" w:beforeAutospacing="1" w:after="100" w:afterAutospacing="1" w:line="360" w:lineRule="auto"/>
        <w:ind w:left="720"/>
        <w:jc w:val="both"/>
        <w:rPr>
          <w:rFonts w:eastAsiaTheme="majorEastAsia"/>
          <w:sz w:val="20"/>
          <w:szCs w:val="20"/>
        </w:rPr>
      </w:pPr>
      <w:r w:rsidRPr="001B2F44">
        <w:rPr>
          <w:rStyle w:val="Heading1Char"/>
          <w:rFonts w:ascii="Arial" w:hAnsi="Arial" w:cs="Arial"/>
          <w:i/>
          <w:color w:val="0070C0"/>
          <w:sz w:val="20"/>
          <w:szCs w:val="20"/>
        </w:rPr>
        <w:t>‘</w:t>
      </w:r>
      <w:r w:rsidR="00367EDB" w:rsidRPr="001B2F44">
        <w:rPr>
          <w:rStyle w:val="Heading1Char"/>
          <w:rFonts w:ascii="Arial" w:hAnsi="Arial" w:cs="Arial"/>
          <w:i/>
          <w:color w:val="auto"/>
          <w:sz w:val="20"/>
          <w:szCs w:val="20"/>
        </w:rPr>
        <w:t xml:space="preserve">Your drawing is not merely the same pattern but is made by copying my drawing. Your artwork is practically dependent on my artwork. I conceived, calculated, formulated and programmed the Penguin drawing. You did not. Although </w:t>
      </w:r>
      <w:r w:rsidR="00367EDB" w:rsidRPr="001B2F44">
        <w:rPr>
          <w:i/>
          <w:sz w:val="20"/>
          <w:szCs w:val="20"/>
        </w:rPr>
        <w:t xml:space="preserve">Valium was larger than True Daisy, it was a mirror image of the design, with the same number of spots. </w:t>
      </w:r>
      <w:r w:rsidR="004A4FE0">
        <w:rPr>
          <w:i/>
          <w:sz w:val="20"/>
          <w:szCs w:val="20"/>
        </w:rPr>
        <w:t xml:space="preserve">This makes it a tracing’ </w:t>
      </w:r>
      <w:r w:rsidR="00367EDB" w:rsidRPr="001B2F44">
        <w:rPr>
          <w:i/>
          <w:sz w:val="20"/>
          <w:szCs w:val="20"/>
        </w:rPr>
        <w:t xml:space="preserve"> </w:t>
      </w:r>
      <w:r w:rsidR="006A7A2C" w:rsidRPr="001B2F44">
        <w:rPr>
          <w:rFonts w:eastAsiaTheme="majorEastAsia"/>
          <w:sz w:val="20"/>
          <w:szCs w:val="20"/>
        </w:rPr>
        <w:t xml:space="preserve">(Thomson, 2010).        </w:t>
      </w:r>
    </w:p>
    <w:p w:rsidR="009C2FEF" w:rsidRDefault="00367EDB" w:rsidP="00077E9A">
      <w:pPr>
        <w:pStyle w:val="NormalWeb"/>
        <w:shd w:val="clear" w:color="auto" w:fill="FFFFFF"/>
        <w:spacing w:line="360" w:lineRule="auto"/>
        <w:jc w:val="both"/>
        <w:rPr>
          <w:rStyle w:val="Heading1Char"/>
          <w:rFonts w:ascii="Arial" w:hAnsi="Arial" w:cs="Arial"/>
          <w:color w:val="auto"/>
          <w:sz w:val="20"/>
          <w:szCs w:val="20"/>
        </w:rPr>
      </w:pPr>
      <w:r w:rsidRPr="001B2F44">
        <w:rPr>
          <w:rStyle w:val="Heading1Char"/>
          <w:rFonts w:ascii="Arial" w:hAnsi="Arial" w:cs="Arial"/>
          <w:color w:val="auto"/>
          <w:sz w:val="20"/>
          <w:szCs w:val="20"/>
        </w:rPr>
        <w:t xml:space="preserve">Hirst’s manager attempted to contest this accusation by explaining that the origin of Hirst's piece was from a book called </w:t>
      </w:r>
      <w:r w:rsidRPr="001B2F44">
        <w:rPr>
          <w:rStyle w:val="Heading1Char"/>
          <w:rFonts w:ascii="Arial" w:hAnsi="Arial" w:cs="Arial"/>
          <w:i/>
          <w:color w:val="auto"/>
          <w:sz w:val="20"/>
          <w:szCs w:val="20"/>
        </w:rPr>
        <w:t xml:space="preserve">The Penguin Dictionary of Curious and Interesting Geometry </w:t>
      </w:r>
      <w:r w:rsidRPr="001B2F44">
        <w:rPr>
          <w:rStyle w:val="Heading1Char"/>
          <w:rFonts w:ascii="Arial" w:hAnsi="Arial" w:cs="Arial"/>
          <w:color w:val="auto"/>
          <w:sz w:val="20"/>
          <w:szCs w:val="20"/>
        </w:rPr>
        <w:t xml:space="preserve">(1991), without realising that this was the </w:t>
      </w:r>
      <w:r w:rsidR="00B04E4E" w:rsidRPr="001B2F44">
        <w:rPr>
          <w:rStyle w:val="Heading1Char"/>
          <w:rFonts w:ascii="Arial" w:hAnsi="Arial" w:cs="Arial"/>
          <w:color w:val="auto"/>
          <w:sz w:val="20"/>
          <w:szCs w:val="20"/>
        </w:rPr>
        <w:t>same</w:t>
      </w:r>
      <w:r w:rsidRPr="001B2F44">
        <w:rPr>
          <w:rStyle w:val="Heading1Char"/>
          <w:rFonts w:ascii="Arial" w:hAnsi="Arial" w:cs="Arial"/>
          <w:color w:val="auto"/>
          <w:sz w:val="20"/>
          <w:szCs w:val="20"/>
        </w:rPr>
        <w:t xml:space="preserve"> place where Dix</w:t>
      </w:r>
      <w:r w:rsidR="001364A7">
        <w:rPr>
          <w:rStyle w:val="Heading1Char"/>
          <w:rFonts w:ascii="Arial" w:hAnsi="Arial" w:cs="Arial"/>
          <w:color w:val="auto"/>
          <w:sz w:val="20"/>
          <w:szCs w:val="20"/>
        </w:rPr>
        <w:t xml:space="preserve">on's design had been published </w:t>
      </w:r>
      <w:r w:rsidR="00E76DA3" w:rsidRPr="001B2F44">
        <w:rPr>
          <w:rFonts w:ascii="Arial" w:eastAsiaTheme="majorEastAsia" w:hAnsi="Arial" w:cs="Arial"/>
          <w:sz w:val="20"/>
          <w:szCs w:val="20"/>
        </w:rPr>
        <w:t>(Thomson, 20</w:t>
      </w:r>
      <w:r w:rsidR="008554F0" w:rsidRPr="001B2F44">
        <w:rPr>
          <w:rFonts w:ascii="Arial" w:eastAsiaTheme="majorEastAsia" w:hAnsi="Arial" w:cs="Arial"/>
          <w:sz w:val="20"/>
          <w:szCs w:val="20"/>
        </w:rPr>
        <w:t xml:space="preserve">10). </w:t>
      </w:r>
      <w:r w:rsidR="00156EE7" w:rsidRPr="001B2F44">
        <w:rPr>
          <w:rStyle w:val="Heading1Char"/>
          <w:rFonts w:ascii="Arial" w:hAnsi="Arial" w:cs="Arial"/>
          <w:color w:val="auto"/>
          <w:sz w:val="20"/>
          <w:szCs w:val="20"/>
        </w:rPr>
        <w:t>This</w:t>
      </w:r>
      <w:r w:rsidR="00C73AC5" w:rsidRPr="001B2F44">
        <w:rPr>
          <w:rStyle w:val="Heading1Char"/>
          <w:rFonts w:ascii="Arial" w:hAnsi="Arial" w:cs="Arial"/>
          <w:color w:val="auto"/>
          <w:sz w:val="20"/>
          <w:szCs w:val="20"/>
        </w:rPr>
        <w:t xml:space="preserve"> response</w:t>
      </w:r>
      <w:r w:rsidRPr="001B2F44">
        <w:rPr>
          <w:rStyle w:val="Heading1Char"/>
          <w:rFonts w:ascii="Arial" w:hAnsi="Arial" w:cs="Arial"/>
          <w:color w:val="auto"/>
          <w:sz w:val="20"/>
          <w:szCs w:val="20"/>
        </w:rPr>
        <w:t xml:space="preserve"> </w:t>
      </w:r>
      <w:r w:rsidR="00190927" w:rsidRPr="001B2F44">
        <w:rPr>
          <w:rStyle w:val="Heading1Char"/>
          <w:rFonts w:ascii="Arial" w:hAnsi="Arial" w:cs="Arial"/>
          <w:color w:val="auto"/>
          <w:sz w:val="20"/>
          <w:szCs w:val="20"/>
        </w:rPr>
        <w:t>can be seen</w:t>
      </w:r>
      <w:r w:rsidR="00C73AC5" w:rsidRPr="001B2F44">
        <w:rPr>
          <w:rStyle w:val="Heading1Char"/>
          <w:rFonts w:ascii="Arial" w:hAnsi="Arial" w:cs="Arial"/>
          <w:color w:val="auto"/>
          <w:sz w:val="20"/>
          <w:szCs w:val="20"/>
        </w:rPr>
        <w:t xml:space="preserve"> as a cheap, unconsidered excuse</w:t>
      </w:r>
      <w:r w:rsidR="00190927" w:rsidRPr="001B2F44">
        <w:rPr>
          <w:rStyle w:val="Heading1Char"/>
          <w:rFonts w:ascii="Arial" w:hAnsi="Arial" w:cs="Arial"/>
          <w:color w:val="auto"/>
          <w:sz w:val="20"/>
          <w:szCs w:val="20"/>
        </w:rPr>
        <w:t xml:space="preserve"> to</w:t>
      </w:r>
      <w:r w:rsidR="00021F09" w:rsidRPr="001B2F44">
        <w:rPr>
          <w:rStyle w:val="Heading1Char"/>
          <w:rFonts w:ascii="Arial" w:hAnsi="Arial" w:cs="Arial"/>
          <w:color w:val="auto"/>
          <w:sz w:val="20"/>
          <w:szCs w:val="20"/>
        </w:rPr>
        <w:t xml:space="preserve"> </w:t>
      </w:r>
      <w:r w:rsidR="00C73AC5" w:rsidRPr="001B2F44">
        <w:rPr>
          <w:rStyle w:val="Heading1Char"/>
          <w:rFonts w:ascii="Arial" w:hAnsi="Arial" w:cs="Arial"/>
          <w:color w:val="auto"/>
          <w:sz w:val="20"/>
          <w:szCs w:val="20"/>
        </w:rPr>
        <w:t xml:space="preserve">belittle a serious and substantiated accusation by Dixon. It </w:t>
      </w:r>
      <w:r w:rsidR="005C03BE" w:rsidRPr="001B2F44">
        <w:rPr>
          <w:rStyle w:val="Heading1Char"/>
          <w:rFonts w:ascii="Arial" w:hAnsi="Arial" w:cs="Arial"/>
          <w:color w:val="auto"/>
          <w:sz w:val="20"/>
          <w:szCs w:val="20"/>
        </w:rPr>
        <w:t>demonstrate</w:t>
      </w:r>
      <w:r w:rsidR="00C73AC5" w:rsidRPr="001B2F44">
        <w:rPr>
          <w:rStyle w:val="Heading1Char"/>
          <w:rFonts w:ascii="Arial" w:hAnsi="Arial" w:cs="Arial"/>
          <w:color w:val="auto"/>
          <w:sz w:val="20"/>
          <w:szCs w:val="20"/>
        </w:rPr>
        <w:t>s</w:t>
      </w:r>
      <w:r w:rsidR="00021F09" w:rsidRPr="001B2F44">
        <w:rPr>
          <w:rStyle w:val="Heading1Char"/>
          <w:rFonts w:ascii="Arial" w:hAnsi="Arial" w:cs="Arial"/>
          <w:color w:val="auto"/>
          <w:sz w:val="20"/>
          <w:szCs w:val="20"/>
        </w:rPr>
        <w:t xml:space="preserve"> </w:t>
      </w:r>
      <w:r w:rsidRPr="001B2F44">
        <w:rPr>
          <w:rStyle w:val="Heading1Char"/>
          <w:rFonts w:ascii="Arial" w:hAnsi="Arial" w:cs="Arial"/>
          <w:color w:val="auto"/>
          <w:sz w:val="20"/>
          <w:szCs w:val="20"/>
        </w:rPr>
        <w:t>Hirst’s continued exploitati</w:t>
      </w:r>
      <w:r w:rsidR="00054289" w:rsidRPr="001B2F44">
        <w:rPr>
          <w:rStyle w:val="Heading1Char"/>
          <w:rFonts w:ascii="Arial" w:hAnsi="Arial" w:cs="Arial"/>
          <w:color w:val="auto"/>
          <w:sz w:val="20"/>
          <w:szCs w:val="20"/>
        </w:rPr>
        <w:t xml:space="preserve">on and abuse of other artists and </w:t>
      </w:r>
      <w:r w:rsidR="00C73AC5" w:rsidRPr="001B2F44">
        <w:rPr>
          <w:rStyle w:val="Heading1Char"/>
          <w:rFonts w:ascii="Arial" w:hAnsi="Arial" w:cs="Arial"/>
          <w:color w:val="auto"/>
          <w:sz w:val="20"/>
          <w:szCs w:val="20"/>
        </w:rPr>
        <w:t xml:space="preserve">brings into question </w:t>
      </w:r>
      <w:r w:rsidR="00054289" w:rsidRPr="001B2F44">
        <w:rPr>
          <w:rStyle w:val="Heading1Char"/>
          <w:rFonts w:ascii="Arial" w:hAnsi="Arial" w:cs="Arial"/>
          <w:color w:val="auto"/>
          <w:sz w:val="20"/>
          <w:szCs w:val="20"/>
        </w:rPr>
        <w:t>the role of the au</w:t>
      </w:r>
      <w:r w:rsidR="00C73AC5" w:rsidRPr="001B2F44">
        <w:rPr>
          <w:rStyle w:val="Heading1Char"/>
          <w:rFonts w:ascii="Arial" w:hAnsi="Arial" w:cs="Arial"/>
          <w:color w:val="auto"/>
          <w:sz w:val="20"/>
          <w:szCs w:val="20"/>
        </w:rPr>
        <w:t>ction house.</w:t>
      </w:r>
      <w:r w:rsidR="00E83B60">
        <w:rPr>
          <w:rStyle w:val="Heading1Char"/>
          <w:rFonts w:ascii="Arial" w:hAnsi="Arial" w:cs="Arial"/>
          <w:color w:val="auto"/>
          <w:sz w:val="20"/>
          <w:szCs w:val="20"/>
        </w:rPr>
        <w:t xml:space="preserve"> </w:t>
      </w:r>
    </w:p>
    <w:p w:rsidR="00E83B60" w:rsidRPr="009C2FEF" w:rsidRDefault="002A35F0" w:rsidP="00077E9A">
      <w:pPr>
        <w:pStyle w:val="NormalWeb"/>
        <w:shd w:val="clear" w:color="auto" w:fill="FFFFFF"/>
        <w:spacing w:line="360" w:lineRule="auto"/>
        <w:jc w:val="both"/>
        <w:rPr>
          <w:rFonts w:ascii="Arial" w:eastAsiaTheme="majorEastAsia" w:hAnsi="Arial" w:cs="Arial"/>
          <w:sz w:val="20"/>
          <w:szCs w:val="20"/>
        </w:rPr>
      </w:pPr>
      <w:r w:rsidRPr="001B2F44">
        <w:rPr>
          <w:rFonts w:ascii="Arial" w:eastAsiaTheme="majorEastAsia" w:hAnsi="Arial" w:cs="Arial"/>
          <w:sz w:val="20"/>
          <w:szCs w:val="20"/>
        </w:rPr>
        <w:t>Other than</w:t>
      </w:r>
      <w:r w:rsidR="00C73AC5" w:rsidRPr="001B2F44">
        <w:rPr>
          <w:rFonts w:ascii="Arial" w:eastAsiaTheme="majorEastAsia" w:hAnsi="Arial" w:cs="Arial"/>
          <w:sz w:val="20"/>
          <w:szCs w:val="20"/>
        </w:rPr>
        <w:t xml:space="preserve"> the addition of colour,</w:t>
      </w:r>
      <w:r w:rsidR="00C73AC5" w:rsidRPr="001B2F44">
        <w:rPr>
          <w:rFonts w:ascii="Arial" w:eastAsiaTheme="majorEastAsia" w:hAnsi="Arial" w:cs="Arial"/>
          <w:i/>
          <w:sz w:val="20"/>
          <w:szCs w:val="20"/>
        </w:rPr>
        <w:t xml:space="preserve"> </w:t>
      </w:r>
      <w:r w:rsidR="000568F9" w:rsidRPr="001B2F44">
        <w:rPr>
          <w:rFonts w:ascii="Arial" w:eastAsiaTheme="majorEastAsia" w:hAnsi="Arial" w:cs="Arial"/>
          <w:i/>
          <w:sz w:val="20"/>
          <w:szCs w:val="20"/>
        </w:rPr>
        <w:t>Valium</w:t>
      </w:r>
      <w:r w:rsidR="00B04E4E" w:rsidRPr="001B2F44">
        <w:rPr>
          <w:rFonts w:ascii="Arial" w:eastAsiaTheme="majorEastAsia" w:hAnsi="Arial" w:cs="Arial"/>
          <w:sz w:val="20"/>
          <w:szCs w:val="20"/>
        </w:rPr>
        <w:t xml:space="preserve"> </w:t>
      </w:r>
      <w:r w:rsidR="00190927" w:rsidRPr="001B2F44">
        <w:rPr>
          <w:rFonts w:ascii="Arial" w:eastAsiaTheme="majorEastAsia" w:hAnsi="Arial" w:cs="Arial"/>
          <w:sz w:val="20"/>
          <w:szCs w:val="20"/>
        </w:rPr>
        <w:t>i</w:t>
      </w:r>
      <w:r w:rsidR="000568F9" w:rsidRPr="001B2F44">
        <w:rPr>
          <w:rFonts w:ascii="Arial" w:eastAsiaTheme="majorEastAsia" w:hAnsi="Arial" w:cs="Arial"/>
          <w:sz w:val="20"/>
          <w:szCs w:val="20"/>
        </w:rPr>
        <w:t xml:space="preserve">s an identical copy of </w:t>
      </w:r>
      <w:r w:rsidR="00C73AC5" w:rsidRPr="001B2F44">
        <w:rPr>
          <w:rFonts w:ascii="Arial" w:eastAsiaTheme="majorEastAsia" w:hAnsi="Arial" w:cs="Arial"/>
          <w:sz w:val="20"/>
          <w:szCs w:val="20"/>
        </w:rPr>
        <w:t>Dixon’</w:t>
      </w:r>
      <w:r w:rsidR="000568F9" w:rsidRPr="001B2F44">
        <w:rPr>
          <w:rFonts w:ascii="Arial" w:eastAsiaTheme="majorEastAsia" w:hAnsi="Arial" w:cs="Arial"/>
          <w:sz w:val="20"/>
          <w:szCs w:val="20"/>
        </w:rPr>
        <w:t>s work</w:t>
      </w:r>
      <w:r w:rsidR="009C2FEF">
        <w:rPr>
          <w:rFonts w:ascii="Arial" w:eastAsiaTheme="majorEastAsia" w:hAnsi="Arial" w:cs="Arial"/>
          <w:sz w:val="20"/>
          <w:szCs w:val="20"/>
        </w:rPr>
        <w:t xml:space="preserve">. The arrangement of Dixon’s spots in his work render it unique and a historical view </w:t>
      </w:r>
      <w:r w:rsidR="00190927" w:rsidRPr="001B2F44">
        <w:rPr>
          <w:rFonts w:ascii="Arial" w:hAnsi="Arial" w:cs="Arial"/>
          <w:sz w:val="20"/>
          <w:szCs w:val="20"/>
        </w:rPr>
        <w:t xml:space="preserve">could be that it </w:t>
      </w:r>
      <w:r w:rsidR="00566D5A">
        <w:rPr>
          <w:rFonts w:ascii="Arial" w:hAnsi="Arial" w:cs="Arial"/>
          <w:sz w:val="20"/>
          <w:szCs w:val="20"/>
        </w:rPr>
        <w:t>was Christy</w:t>
      </w:r>
      <w:r w:rsidR="00E63EE4" w:rsidRPr="001B2F44">
        <w:rPr>
          <w:rFonts w:ascii="Arial" w:hAnsi="Arial" w:cs="Arial"/>
          <w:sz w:val="20"/>
          <w:szCs w:val="20"/>
        </w:rPr>
        <w:t>’</w:t>
      </w:r>
      <w:r w:rsidR="000568F9" w:rsidRPr="001B2F44">
        <w:rPr>
          <w:rFonts w:ascii="Arial" w:hAnsi="Arial" w:cs="Arial"/>
          <w:sz w:val="20"/>
          <w:szCs w:val="20"/>
        </w:rPr>
        <w:t>s duty to ensure ownership before taking commiss</w:t>
      </w:r>
      <w:r w:rsidR="001364A7">
        <w:rPr>
          <w:rFonts w:ascii="Arial" w:hAnsi="Arial" w:cs="Arial"/>
          <w:sz w:val="20"/>
          <w:szCs w:val="20"/>
        </w:rPr>
        <w:t>ion on the sale of Hirst’s work</w:t>
      </w:r>
      <w:r w:rsidR="00B12808">
        <w:rPr>
          <w:rFonts w:ascii="Arial" w:hAnsi="Arial" w:cs="Arial"/>
          <w:sz w:val="20"/>
          <w:szCs w:val="20"/>
        </w:rPr>
        <w:t xml:space="preserve"> (S</w:t>
      </w:r>
      <w:r w:rsidR="008201F5">
        <w:rPr>
          <w:rFonts w:ascii="Arial" w:hAnsi="Arial" w:cs="Arial"/>
          <w:sz w:val="20"/>
          <w:szCs w:val="20"/>
        </w:rPr>
        <w:t>palding, 2011. P894).</w:t>
      </w:r>
    </w:p>
    <w:p w:rsidR="009C2FEF" w:rsidRDefault="009C2FEF" w:rsidP="00077E9A">
      <w:pPr>
        <w:pStyle w:val="NormalWeb"/>
        <w:shd w:val="clear" w:color="auto" w:fill="FFFFFF"/>
        <w:spacing w:line="360" w:lineRule="auto"/>
        <w:jc w:val="both"/>
        <w:rPr>
          <w:rFonts w:ascii="Arial" w:hAnsi="Arial" w:cs="Arial"/>
          <w:b/>
          <w:sz w:val="20"/>
          <w:szCs w:val="20"/>
        </w:rPr>
      </w:pPr>
    </w:p>
    <w:p w:rsidR="007D2461" w:rsidRDefault="00FD35B1" w:rsidP="00077E9A">
      <w:pPr>
        <w:pStyle w:val="NormalWeb"/>
        <w:shd w:val="clear" w:color="auto" w:fill="FFFFFF"/>
        <w:spacing w:line="360" w:lineRule="auto"/>
        <w:jc w:val="both"/>
        <w:rPr>
          <w:rFonts w:ascii="Arial" w:hAnsi="Arial" w:cs="Arial"/>
          <w:b/>
          <w:sz w:val="20"/>
          <w:szCs w:val="20"/>
        </w:rPr>
      </w:pPr>
      <w:r w:rsidRPr="001B2F44">
        <w:rPr>
          <w:rFonts w:ascii="Arial" w:hAnsi="Arial" w:cs="Arial"/>
          <w:b/>
          <w:sz w:val="20"/>
          <w:szCs w:val="20"/>
        </w:rPr>
        <w:t xml:space="preserve">3.3. </w:t>
      </w:r>
      <w:r w:rsidR="008B7A90" w:rsidRPr="001B2F44">
        <w:rPr>
          <w:rFonts w:ascii="Arial" w:hAnsi="Arial" w:cs="Arial"/>
          <w:b/>
          <w:sz w:val="20"/>
          <w:szCs w:val="20"/>
        </w:rPr>
        <w:t>PHARMACY.</w:t>
      </w:r>
    </w:p>
    <w:p w:rsidR="00FD35B1" w:rsidRPr="001B2F44" w:rsidRDefault="00136059" w:rsidP="00077E9A">
      <w:pPr>
        <w:pStyle w:val="NormalWeb"/>
        <w:shd w:val="clear" w:color="auto" w:fill="FFFFFF"/>
        <w:spacing w:line="360" w:lineRule="auto"/>
        <w:jc w:val="both"/>
        <w:rPr>
          <w:rFonts w:ascii="Arial" w:hAnsi="Arial" w:cs="Arial"/>
          <w:b/>
          <w:sz w:val="20"/>
          <w:szCs w:val="20"/>
        </w:rPr>
      </w:pPr>
      <w:r w:rsidRPr="001B2F44">
        <w:rPr>
          <w:rFonts w:ascii="Arial" w:hAnsi="Arial" w:cs="Arial"/>
          <w:b/>
          <w:sz w:val="20"/>
          <w:szCs w:val="20"/>
        </w:rPr>
        <w:t>3.3.0.</w:t>
      </w:r>
      <w:r w:rsidR="008B7A90" w:rsidRPr="001B2F44">
        <w:rPr>
          <w:rFonts w:ascii="Arial" w:hAnsi="Arial" w:cs="Arial"/>
          <w:b/>
          <w:sz w:val="20"/>
          <w:szCs w:val="20"/>
        </w:rPr>
        <w:t xml:space="preserve"> THE BEGINNING,</w:t>
      </w:r>
    </w:p>
    <w:p w:rsidR="00F72590" w:rsidRPr="001B2F44" w:rsidRDefault="00367EDB" w:rsidP="00077E9A">
      <w:pPr>
        <w:pStyle w:val="NormalWeb"/>
        <w:shd w:val="clear" w:color="auto" w:fill="FFFFFF"/>
        <w:spacing w:line="360" w:lineRule="auto"/>
        <w:jc w:val="both"/>
        <w:rPr>
          <w:rFonts w:ascii="Arial" w:hAnsi="Arial" w:cs="Arial"/>
          <w:sz w:val="20"/>
          <w:szCs w:val="20"/>
        </w:rPr>
      </w:pPr>
      <w:r w:rsidRPr="001B2F44">
        <w:rPr>
          <w:rFonts w:ascii="Arial" w:hAnsi="Arial" w:cs="Arial"/>
          <w:sz w:val="20"/>
          <w:szCs w:val="20"/>
        </w:rPr>
        <w:t>Hirst’s morbid curiosity for death began in early childhood discussions with his Grandmother</w:t>
      </w:r>
      <w:r w:rsidRPr="001B2F44">
        <w:rPr>
          <w:rFonts w:ascii="Arial" w:hAnsi="Arial" w:cs="Arial"/>
          <w:b/>
          <w:sz w:val="20"/>
          <w:szCs w:val="20"/>
        </w:rPr>
        <w:t xml:space="preserve">, </w:t>
      </w:r>
      <w:r w:rsidRPr="001B2F44">
        <w:rPr>
          <w:rFonts w:ascii="Arial" w:hAnsi="Arial" w:cs="Arial"/>
          <w:sz w:val="20"/>
          <w:szCs w:val="20"/>
        </w:rPr>
        <w:t>who played an important role in his upbringing, and from the age of seven they engaged in lo</w:t>
      </w:r>
      <w:r w:rsidR="00C73AC5" w:rsidRPr="001B2F44">
        <w:rPr>
          <w:rFonts w:ascii="Arial" w:hAnsi="Arial" w:cs="Arial"/>
          <w:sz w:val="20"/>
          <w:szCs w:val="20"/>
        </w:rPr>
        <w:t xml:space="preserve">ng conversations about death. </w:t>
      </w:r>
      <w:r w:rsidR="008201F5">
        <w:rPr>
          <w:rFonts w:ascii="Arial" w:hAnsi="Arial" w:cs="Arial"/>
          <w:sz w:val="20"/>
          <w:szCs w:val="20"/>
        </w:rPr>
        <w:t>(Spalding, 2011 p734).</w:t>
      </w:r>
      <w:r w:rsidR="00C747C8">
        <w:rPr>
          <w:rFonts w:ascii="Arial" w:hAnsi="Arial" w:cs="Arial"/>
          <w:sz w:val="20"/>
          <w:szCs w:val="20"/>
        </w:rPr>
        <w:t xml:space="preserve"> </w:t>
      </w:r>
      <w:r w:rsidR="005365C6">
        <w:rPr>
          <w:rFonts w:ascii="Arial" w:hAnsi="Arial" w:cs="Arial"/>
          <w:sz w:val="20"/>
          <w:szCs w:val="20"/>
        </w:rPr>
        <w:t>He</w:t>
      </w:r>
      <w:r w:rsidRPr="001B2F44">
        <w:rPr>
          <w:rFonts w:ascii="Arial" w:hAnsi="Arial" w:cs="Arial"/>
          <w:sz w:val="20"/>
          <w:szCs w:val="20"/>
        </w:rPr>
        <w:t xml:space="preserve"> became aware </w:t>
      </w:r>
      <w:r w:rsidR="00F72590" w:rsidRPr="001B2F44">
        <w:rPr>
          <w:rFonts w:ascii="Arial" w:hAnsi="Arial" w:cs="Arial"/>
          <w:sz w:val="20"/>
          <w:szCs w:val="20"/>
        </w:rPr>
        <w:t>that all life is finite, but it</w:t>
      </w:r>
      <w:r w:rsidRPr="001B2F44">
        <w:rPr>
          <w:rFonts w:ascii="Arial" w:hAnsi="Arial" w:cs="Arial"/>
          <w:sz w:val="20"/>
          <w:szCs w:val="20"/>
        </w:rPr>
        <w:t xml:space="preserve"> could be prolonged by drugs </w:t>
      </w:r>
      <w:r w:rsidR="00AB32A9" w:rsidRPr="001B2F44">
        <w:rPr>
          <w:rFonts w:ascii="Arial" w:hAnsi="Arial" w:cs="Arial"/>
          <w:sz w:val="20"/>
          <w:szCs w:val="20"/>
        </w:rPr>
        <w:t>and medicine</w:t>
      </w:r>
      <w:r w:rsidR="00F72590" w:rsidRPr="001B2F44">
        <w:rPr>
          <w:rFonts w:ascii="Arial" w:hAnsi="Arial" w:cs="Arial"/>
          <w:sz w:val="20"/>
          <w:szCs w:val="20"/>
        </w:rPr>
        <w:t>.</w:t>
      </w:r>
      <w:r w:rsidR="00251AD9" w:rsidRPr="001B2F44">
        <w:rPr>
          <w:rStyle w:val="Heading1Char"/>
          <w:rFonts w:ascii="Arial" w:hAnsi="Arial" w:cs="Arial"/>
          <w:color w:val="auto"/>
          <w:sz w:val="20"/>
          <w:szCs w:val="20"/>
        </w:rPr>
        <w:t xml:space="preserve"> (</w:t>
      </w:r>
      <w:r w:rsidR="00251AD9" w:rsidRPr="001B2F44">
        <w:rPr>
          <w:rFonts w:ascii="Arial" w:hAnsi="Arial" w:cs="Arial"/>
          <w:sz w:val="20"/>
          <w:szCs w:val="20"/>
        </w:rPr>
        <w:t>Muir, 2009</w:t>
      </w:r>
      <w:r w:rsidR="005D41F7">
        <w:rPr>
          <w:rFonts w:ascii="Arial" w:hAnsi="Arial" w:cs="Arial"/>
          <w:sz w:val="20"/>
          <w:szCs w:val="20"/>
        </w:rPr>
        <w:t xml:space="preserve"> p191</w:t>
      </w:r>
      <w:r w:rsidR="00251AD9" w:rsidRPr="001B2F44">
        <w:rPr>
          <w:rFonts w:ascii="Arial" w:hAnsi="Arial" w:cs="Arial"/>
          <w:sz w:val="20"/>
          <w:szCs w:val="20"/>
        </w:rPr>
        <w:t>).</w:t>
      </w:r>
    </w:p>
    <w:p w:rsidR="00D52B8A" w:rsidRPr="001B2F44" w:rsidRDefault="00F72590" w:rsidP="00077E9A">
      <w:pPr>
        <w:pStyle w:val="NormalWeb"/>
        <w:shd w:val="clear" w:color="auto" w:fill="FFFFFF"/>
        <w:spacing w:line="360" w:lineRule="auto"/>
        <w:jc w:val="both"/>
        <w:rPr>
          <w:rFonts w:ascii="Arial" w:hAnsi="Arial" w:cs="Arial"/>
          <w:sz w:val="20"/>
          <w:szCs w:val="20"/>
        </w:rPr>
      </w:pPr>
      <w:r w:rsidRPr="001B2F44">
        <w:rPr>
          <w:rFonts w:ascii="Arial" w:hAnsi="Arial" w:cs="Arial"/>
          <w:sz w:val="20"/>
          <w:szCs w:val="20"/>
        </w:rPr>
        <w:lastRenderedPageBreak/>
        <w:t>I</w:t>
      </w:r>
      <w:r w:rsidR="00367EDB" w:rsidRPr="001B2F44">
        <w:rPr>
          <w:rFonts w:ascii="Arial" w:hAnsi="Arial" w:cs="Arial"/>
          <w:sz w:val="20"/>
          <w:szCs w:val="20"/>
        </w:rPr>
        <w:t xml:space="preserve">n the 1988 Freeze Exhibition, </w:t>
      </w:r>
      <w:r w:rsidR="0054249F" w:rsidRPr="001B2F44">
        <w:rPr>
          <w:rFonts w:ascii="Arial" w:hAnsi="Arial" w:cs="Arial"/>
          <w:sz w:val="20"/>
          <w:szCs w:val="20"/>
        </w:rPr>
        <w:t>he</w:t>
      </w:r>
      <w:r w:rsidR="00367EDB" w:rsidRPr="001B2F44">
        <w:rPr>
          <w:rFonts w:ascii="Arial" w:hAnsi="Arial" w:cs="Arial"/>
          <w:sz w:val="20"/>
          <w:szCs w:val="20"/>
        </w:rPr>
        <w:t xml:space="preserve"> first showed a display of </w:t>
      </w:r>
      <w:r w:rsidR="00746AE0" w:rsidRPr="001B2F44">
        <w:rPr>
          <w:rFonts w:ascii="Arial" w:hAnsi="Arial" w:cs="Arial"/>
          <w:sz w:val="20"/>
          <w:szCs w:val="20"/>
        </w:rPr>
        <w:t xml:space="preserve">various drugs arranged neatly </w:t>
      </w:r>
      <w:r w:rsidR="00367EDB" w:rsidRPr="001B2F44">
        <w:rPr>
          <w:rFonts w:ascii="Arial" w:hAnsi="Arial" w:cs="Arial"/>
          <w:sz w:val="20"/>
          <w:szCs w:val="20"/>
        </w:rPr>
        <w:t>on th</w:t>
      </w:r>
      <w:r w:rsidR="00D54EE9" w:rsidRPr="001B2F44">
        <w:rPr>
          <w:rFonts w:ascii="Arial" w:hAnsi="Arial" w:cs="Arial"/>
          <w:sz w:val="20"/>
          <w:szCs w:val="20"/>
        </w:rPr>
        <w:t>e shelves of a medicine cabine</w:t>
      </w:r>
      <w:r w:rsidR="00036D2D" w:rsidRPr="001B2F44">
        <w:rPr>
          <w:rFonts w:ascii="Arial" w:hAnsi="Arial" w:cs="Arial"/>
          <w:sz w:val="20"/>
          <w:szCs w:val="20"/>
        </w:rPr>
        <w:t>t.</w:t>
      </w:r>
      <w:r w:rsidR="00D54EE9" w:rsidRPr="001B2F44">
        <w:rPr>
          <w:rFonts w:ascii="Arial" w:hAnsi="Arial" w:cs="Arial"/>
          <w:sz w:val="20"/>
          <w:szCs w:val="20"/>
        </w:rPr>
        <w:t xml:space="preserve"> </w:t>
      </w:r>
      <w:r w:rsidR="00EE7E2A" w:rsidRPr="001B2F44">
        <w:rPr>
          <w:rFonts w:ascii="Arial" w:hAnsi="Arial" w:cs="Arial"/>
          <w:sz w:val="20"/>
          <w:szCs w:val="20"/>
        </w:rPr>
        <w:t>E</w:t>
      </w:r>
      <w:r w:rsidR="00D54EE9" w:rsidRPr="001B2F44">
        <w:rPr>
          <w:rFonts w:ascii="Arial" w:hAnsi="Arial" w:cs="Arial"/>
          <w:sz w:val="20"/>
          <w:szCs w:val="20"/>
        </w:rPr>
        <w:t xml:space="preserve">ntitled </w:t>
      </w:r>
      <w:r w:rsidR="00D54EE9" w:rsidRPr="001B2F44">
        <w:rPr>
          <w:rFonts w:ascii="Arial" w:hAnsi="Arial" w:cs="Arial"/>
          <w:i/>
          <w:sz w:val="20"/>
          <w:szCs w:val="20"/>
        </w:rPr>
        <w:t xml:space="preserve">Sinner, </w:t>
      </w:r>
      <w:r w:rsidR="00D54EE9" w:rsidRPr="001B2F44">
        <w:rPr>
          <w:rFonts w:ascii="Arial" w:hAnsi="Arial" w:cs="Arial"/>
          <w:sz w:val="20"/>
          <w:szCs w:val="20"/>
        </w:rPr>
        <w:t>made from</w:t>
      </w:r>
      <w:r w:rsidR="00D54EE9" w:rsidRPr="001B2F44">
        <w:rPr>
          <w:rFonts w:ascii="Arial" w:hAnsi="Arial" w:cs="Arial"/>
          <w:i/>
          <w:sz w:val="20"/>
          <w:szCs w:val="20"/>
        </w:rPr>
        <w:t xml:space="preserve"> </w:t>
      </w:r>
      <w:r w:rsidR="00D54EE9" w:rsidRPr="001B2F44">
        <w:rPr>
          <w:rFonts w:ascii="Arial" w:hAnsi="Arial" w:cs="Arial"/>
          <w:sz w:val="20"/>
          <w:szCs w:val="20"/>
        </w:rPr>
        <w:t>glass, painted faced particle board, ramin, plastic, alumini</w:t>
      </w:r>
      <w:r w:rsidR="00746AE0" w:rsidRPr="001B2F44">
        <w:rPr>
          <w:rFonts w:ascii="Arial" w:hAnsi="Arial" w:cs="Arial"/>
          <w:sz w:val="20"/>
          <w:szCs w:val="20"/>
        </w:rPr>
        <w:t>um and pharmace</w:t>
      </w:r>
      <w:r w:rsidR="00C747C8">
        <w:rPr>
          <w:rFonts w:ascii="Arial" w:hAnsi="Arial" w:cs="Arial"/>
          <w:sz w:val="20"/>
          <w:szCs w:val="20"/>
        </w:rPr>
        <w:t xml:space="preserve">utical packaging. </w:t>
      </w:r>
      <w:r w:rsidR="00B12808">
        <w:rPr>
          <w:rFonts w:ascii="Arial" w:hAnsi="Arial" w:cs="Arial"/>
          <w:sz w:val="20"/>
          <w:szCs w:val="20"/>
        </w:rPr>
        <w:t xml:space="preserve">It provided </w:t>
      </w:r>
      <w:r w:rsidR="00D54EE9" w:rsidRPr="001B2F44">
        <w:rPr>
          <w:rFonts w:ascii="Arial" w:hAnsi="Arial" w:cs="Arial"/>
          <w:sz w:val="20"/>
          <w:szCs w:val="20"/>
        </w:rPr>
        <w:t>a personal portrait of his late grandmother</w:t>
      </w:r>
      <w:r w:rsidR="00D54EE9" w:rsidRPr="001B2F44">
        <w:rPr>
          <w:rFonts w:ascii="Arial" w:hAnsi="Arial" w:cs="Arial"/>
          <w:b/>
          <w:sz w:val="20"/>
          <w:szCs w:val="20"/>
        </w:rPr>
        <w:t xml:space="preserve"> </w:t>
      </w:r>
      <w:r w:rsidR="00D54EE9" w:rsidRPr="001B2F44">
        <w:rPr>
          <w:rFonts w:ascii="Arial" w:hAnsi="Arial" w:cs="Arial"/>
          <w:sz w:val="20"/>
          <w:szCs w:val="20"/>
        </w:rPr>
        <w:t>by</w:t>
      </w:r>
      <w:r w:rsidR="00D54EE9" w:rsidRPr="001B2F44">
        <w:rPr>
          <w:rFonts w:ascii="Arial" w:hAnsi="Arial" w:cs="Arial"/>
          <w:b/>
          <w:sz w:val="20"/>
          <w:szCs w:val="20"/>
        </w:rPr>
        <w:t xml:space="preserve"> </w:t>
      </w:r>
      <w:r w:rsidR="00D54EE9" w:rsidRPr="001B2F44">
        <w:rPr>
          <w:rFonts w:ascii="Arial" w:hAnsi="Arial" w:cs="Arial"/>
          <w:sz w:val="20"/>
          <w:szCs w:val="20"/>
        </w:rPr>
        <w:t>showing a collection of prescription drugs lef</w:t>
      </w:r>
      <w:r w:rsidR="004A4FE0">
        <w:rPr>
          <w:rFonts w:ascii="Arial" w:hAnsi="Arial" w:cs="Arial"/>
          <w:sz w:val="20"/>
          <w:szCs w:val="20"/>
        </w:rPr>
        <w:t>t on her death from lung cancer</w:t>
      </w:r>
      <w:r w:rsidR="00251AD9" w:rsidRPr="001B2F44">
        <w:rPr>
          <w:rStyle w:val="Heading1Char"/>
          <w:rFonts w:ascii="Arial" w:hAnsi="Arial" w:cs="Arial"/>
          <w:color w:val="auto"/>
          <w:sz w:val="20"/>
          <w:szCs w:val="20"/>
        </w:rPr>
        <w:t xml:space="preserve"> </w:t>
      </w:r>
      <w:r w:rsidR="00251AD9" w:rsidRPr="001B2F44">
        <w:rPr>
          <w:rFonts w:ascii="Arial" w:hAnsi="Arial" w:cs="Arial"/>
          <w:sz w:val="20"/>
          <w:szCs w:val="20"/>
        </w:rPr>
        <w:t>(Hirst/Burn 2001</w:t>
      </w:r>
      <w:r w:rsidR="005D41F7">
        <w:rPr>
          <w:rFonts w:ascii="Arial" w:hAnsi="Arial" w:cs="Arial"/>
          <w:sz w:val="20"/>
          <w:szCs w:val="20"/>
        </w:rPr>
        <w:t xml:space="preserve"> p75</w:t>
      </w:r>
      <w:r w:rsidR="00251AD9" w:rsidRPr="001B2F44">
        <w:rPr>
          <w:rFonts w:ascii="Arial" w:hAnsi="Arial" w:cs="Arial"/>
          <w:sz w:val="20"/>
          <w:szCs w:val="20"/>
        </w:rPr>
        <w:t>).</w:t>
      </w:r>
    </w:p>
    <w:p w:rsidR="002A35F0" w:rsidRPr="001B2F44" w:rsidRDefault="002E463C" w:rsidP="00077E9A">
      <w:pPr>
        <w:pStyle w:val="NormalWeb"/>
        <w:shd w:val="clear" w:color="auto" w:fill="FFFFFF"/>
        <w:ind w:firstLine="720"/>
        <w:rPr>
          <w:sz w:val="20"/>
          <w:szCs w:val="20"/>
        </w:rPr>
      </w:pPr>
      <w:r w:rsidRPr="001B2F44">
        <w:rPr>
          <w:rFonts w:ascii="Arial" w:hAnsi="Arial" w:cs="Arial"/>
          <w:sz w:val="20"/>
          <w:szCs w:val="20"/>
        </w:rPr>
        <w:t xml:space="preserve"> </w:t>
      </w:r>
      <w:r w:rsidR="002A35F0" w:rsidRPr="001B2F44">
        <w:rPr>
          <w:rFonts w:ascii="Arial" w:hAnsi="Arial" w:cs="Arial"/>
          <w:b/>
          <w:sz w:val="20"/>
          <w:szCs w:val="20"/>
        </w:rPr>
        <w:t>13</w:t>
      </w:r>
      <w:r w:rsidR="002A35F0" w:rsidRPr="001B2F44">
        <w:rPr>
          <w:b/>
          <w:sz w:val="20"/>
          <w:szCs w:val="20"/>
        </w:rPr>
        <w:t>.</w:t>
      </w:r>
      <w:r w:rsidR="002A35F0" w:rsidRPr="001B2F44">
        <w:rPr>
          <w:sz w:val="20"/>
          <w:szCs w:val="20"/>
        </w:rPr>
        <w:t xml:space="preserve"> </w:t>
      </w:r>
      <w:r w:rsidR="002A35F0" w:rsidRPr="001B2F44">
        <w:rPr>
          <w:noProof/>
          <w:sz w:val="20"/>
          <w:szCs w:val="20"/>
        </w:rPr>
        <w:drawing>
          <wp:inline distT="0" distB="0" distL="0" distR="0" wp14:anchorId="43309FD0" wp14:editId="3B6FB9B7">
            <wp:extent cx="1563340" cy="1950486"/>
            <wp:effectExtent l="0" t="0" r="0" b="0"/>
            <wp:docPr id="305" name="Picture 305"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9291" cy="1970387"/>
                    </a:xfrm>
                    <a:prstGeom prst="rect">
                      <a:avLst/>
                    </a:prstGeom>
                    <a:noFill/>
                    <a:ln>
                      <a:noFill/>
                    </a:ln>
                  </pic:spPr>
                </pic:pic>
              </a:graphicData>
            </a:graphic>
          </wp:inline>
        </w:drawing>
      </w:r>
      <w:r w:rsidR="002A35F0" w:rsidRPr="001B2F44">
        <w:rPr>
          <w:sz w:val="20"/>
          <w:szCs w:val="20"/>
        </w:rPr>
        <w:t xml:space="preserve">        </w:t>
      </w:r>
      <w:r w:rsidR="002A35F0" w:rsidRPr="001B2F44">
        <w:rPr>
          <w:sz w:val="20"/>
          <w:szCs w:val="20"/>
        </w:rPr>
        <w:tab/>
      </w:r>
      <w:r w:rsidR="002A35F0" w:rsidRPr="001B2F44">
        <w:rPr>
          <w:sz w:val="20"/>
          <w:szCs w:val="20"/>
        </w:rPr>
        <w:tab/>
      </w:r>
      <w:r w:rsidR="002A35F0" w:rsidRPr="001B2F44">
        <w:rPr>
          <w:rFonts w:ascii="Arial" w:hAnsi="Arial" w:cs="Arial"/>
          <w:b/>
          <w:sz w:val="20"/>
          <w:szCs w:val="20"/>
        </w:rPr>
        <w:t>14</w:t>
      </w:r>
      <w:r w:rsidR="002A35F0" w:rsidRPr="001B2F44">
        <w:rPr>
          <w:b/>
          <w:sz w:val="20"/>
          <w:szCs w:val="20"/>
        </w:rPr>
        <w:t>.</w:t>
      </w:r>
      <w:r w:rsidR="002A35F0" w:rsidRPr="001B2F44">
        <w:rPr>
          <w:sz w:val="20"/>
          <w:szCs w:val="20"/>
        </w:rPr>
        <w:t xml:space="preserve">    </w:t>
      </w:r>
      <w:r w:rsidR="002A35F0" w:rsidRPr="001B2F44">
        <w:rPr>
          <w:noProof/>
          <w:sz w:val="20"/>
          <w:szCs w:val="20"/>
        </w:rPr>
        <w:drawing>
          <wp:inline distT="0" distB="0" distL="0" distR="0" wp14:anchorId="48348270" wp14:editId="217CDE2D">
            <wp:extent cx="1402915" cy="1877437"/>
            <wp:effectExtent l="0" t="0" r="6985" b="8890"/>
            <wp:docPr id="306" name="Picture 306"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393" cy="1903503"/>
                    </a:xfrm>
                    <a:prstGeom prst="rect">
                      <a:avLst/>
                    </a:prstGeom>
                    <a:noFill/>
                    <a:ln>
                      <a:noFill/>
                    </a:ln>
                  </pic:spPr>
                </pic:pic>
              </a:graphicData>
            </a:graphic>
          </wp:inline>
        </w:drawing>
      </w:r>
      <w:r w:rsidR="002A35F0" w:rsidRPr="001B2F44">
        <w:rPr>
          <w:sz w:val="20"/>
          <w:szCs w:val="20"/>
        </w:rPr>
        <w:t xml:space="preserve">                  </w:t>
      </w:r>
    </w:p>
    <w:p w:rsidR="00733DF0" w:rsidRPr="001B2F44" w:rsidRDefault="002A35F0" w:rsidP="00077E9A">
      <w:pPr>
        <w:pStyle w:val="NormalWeb"/>
        <w:spacing w:line="360" w:lineRule="auto"/>
        <w:jc w:val="both"/>
        <w:rPr>
          <w:rFonts w:ascii="Arial" w:hAnsi="Arial" w:cs="Arial"/>
          <w:b/>
          <w:sz w:val="20"/>
          <w:szCs w:val="20"/>
        </w:rPr>
      </w:pPr>
      <w:r w:rsidRPr="001B2F44">
        <w:rPr>
          <w:rFonts w:ascii="Arial" w:hAnsi="Arial" w:cs="Arial"/>
          <w:b/>
          <w:sz w:val="20"/>
          <w:szCs w:val="20"/>
        </w:rPr>
        <w:t>Sinner, D. Hirst 1988. 137 x 102 x 23cm.</w:t>
      </w:r>
      <w:r w:rsidRPr="001B2F44">
        <w:rPr>
          <w:rFonts w:ascii="Arial" w:hAnsi="Arial" w:cs="Arial"/>
          <w:b/>
          <w:sz w:val="20"/>
          <w:szCs w:val="20"/>
        </w:rPr>
        <w:tab/>
        <w:t xml:space="preserve">    Enemy, D. Hirst 1989. 137 x 102 x 23cm.</w:t>
      </w:r>
    </w:p>
    <w:p w:rsidR="00E83B60" w:rsidRDefault="002A35F0" w:rsidP="00E83B60">
      <w:pPr>
        <w:spacing w:before="100" w:beforeAutospacing="1" w:after="100" w:afterAutospacing="1" w:line="360" w:lineRule="auto"/>
        <w:jc w:val="both"/>
        <w:rPr>
          <w:sz w:val="20"/>
          <w:szCs w:val="20"/>
        </w:rPr>
      </w:pPr>
      <w:r w:rsidRPr="001B2F44">
        <w:rPr>
          <w:i/>
          <w:sz w:val="20"/>
          <w:szCs w:val="20"/>
        </w:rPr>
        <w:t xml:space="preserve">Enemy </w:t>
      </w:r>
      <w:r w:rsidRPr="001B2F44">
        <w:rPr>
          <w:sz w:val="20"/>
          <w:szCs w:val="20"/>
        </w:rPr>
        <w:t>was of similar construction, but contained brand new medical packaging which Hirst intended to renew every time it was exhibited, so that it remained up to date and contemporary (Hirst/Burn 2001</w:t>
      </w:r>
      <w:r w:rsidR="005D41F7">
        <w:rPr>
          <w:sz w:val="20"/>
          <w:szCs w:val="20"/>
        </w:rPr>
        <w:t xml:space="preserve"> p</w:t>
      </w:r>
      <w:r w:rsidR="00A52E3E">
        <w:rPr>
          <w:sz w:val="20"/>
          <w:szCs w:val="20"/>
        </w:rPr>
        <w:t>24-25</w:t>
      </w:r>
      <w:r w:rsidR="00E83B60">
        <w:rPr>
          <w:sz w:val="20"/>
          <w:szCs w:val="20"/>
        </w:rPr>
        <w:t>).</w:t>
      </w:r>
      <w:r w:rsidR="00E83B60" w:rsidRPr="00E83B60">
        <w:rPr>
          <w:sz w:val="20"/>
          <w:szCs w:val="20"/>
        </w:rPr>
        <w:t xml:space="preserve"> </w:t>
      </w:r>
      <w:r w:rsidR="00E83B60" w:rsidRPr="001B2F44">
        <w:rPr>
          <w:sz w:val="20"/>
          <w:szCs w:val="20"/>
        </w:rPr>
        <w:t xml:space="preserve">Hirst’s appropriation from the past is again apparent, as Marcel Duchamp (1887–1968) made one of his first ready-mades entitled </w:t>
      </w:r>
      <w:r w:rsidR="00E83B60" w:rsidRPr="001B2F44">
        <w:rPr>
          <w:i/>
          <w:iCs/>
          <w:sz w:val="20"/>
          <w:szCs w:val="20"/>
        </w:rPr>
        <w:t>Pharmacy</w:t>
      </w:r>
      <w:r w:rsidR="00E83B60" w:rsidRPr="001B2F44">
        <w:rPr>
          <w:sz w:val="20"/>
          <w:szCs w:val="20"/>
        </w:rPr>
        <w:t xml:space="preserve"> in 1914 and Joseph Cornell (1903-72) created a series of very similar looking cabinets, including two entitled </w:t>
      </w:r>
      <w:r w:rsidR="00E83B60" w:rsidRPr="001B2F44">
        <w:rPr>
          <w:i/>
          <w:sz w:val="20"/>
          <w:szCs w:val="20"/>
        </w:rPr>
        <w:t>Pharmacy</w:t>
      </w:r>
      <w:r w:rsidR="00E83B60" w:rsidRPr="001B2F44">
        <w:rPr>
          <w:sz w:val="20"/>
          <w:szCs w:val="20"/>
        </w:rPr>
        <w:t>, during the 1940’s and 50’s</w:t>
      </w:r>
      <w:r w:rsidR="00E83B60">
        <w:rPr>
          <w:sz w:val="20"/>
          <w:szCs w:val="20"/>
        </w:rPr>
        <w:t xml:space="preserve"> </w:t>
      </w:r>
      <w:r w:rsidR="00E83B60" w:rsidRPr="001B2F44">
        <w:rPr>
          <w:sz w:val="20"/>
          <w:szCs w:val="20"/>
        </w:rPr>
        <w:t xml:space="preserve">  (May, 2009). </w:t>
      </w:r>
    </w:p>
    <w:p w:rsidR="002E463C" w:rsidRPr="001B2F44" w:rsidRDefault="002E463C" w:rsidP="00E83B60">
      <w:pPr>
        <w:pStyle w:val="NormalWeb"/>
        <w:spacing w:line="360" w:lineRule="auto"/>
        <w:rPr>
          <w:rFonts w:ascii="Arial" w:hAnsi="Arial" w:cs="Arial"/>
          <w:b/>
          <w:sz w:val="20"/>
          <w:szCs w:val="20"/>
        </w:rPr>
        <w:sectPr w:rsidR="002E463C" w:rsidRPr="001B2F44" w:rsidSect="00352441">
          <w:footerReference w:type="default" r:id="rId39"/>
          <w:pgSz w:w="11906" w:h="16838"/>
          <w:pgMar w:top="567" w:right="1440" w:bottom="1134" w:left="1701" w:header="283" w:footer="113" w:gutter="0"/>
          <w:cols w:space="708"/>
          <w:docGrid w:linePitch="360"/>
        </w:sectPr>
      </w:pPr>
    </w:p>
    <w:p w:rsidR="00BE5878" w:rsidRDefault="00BE5878" w:rsidP="00D46BF0">
      <w:pPr>
        <w:spacing w:before="100" w:beforeAutospacing="1" w:after="100" w:afterAutospacing="1" w:line="360" w:lineRule="auto"/>
        <w:jc w:val="both"/>
        <w:rPr>
          <w:sz w:val="20"/>
          <w:szCs w:val="20"/>
        </w:rPr>
      </w:pPr>
    </w:p>
    <w:p w:rsidR="00D46BF0" w:rsidRPr="001B2F44" w:rsidRDefault="00D46BF0" w:rsidP="00D46BF0">
      <w:pPr>
        <w:spacing w:before="100" w:beforeAutospacing="1" w:after="100" w:afterAutospacing="1" w:line="360" w:lineRule="auto"/>
        <w:jc w:val="both"/>
        <w:rPr>
          <w:b/>
          <w:sz w:val="20"/>
          <w:szCs w:val="20"/>
        </w:rPr>
      </w:pPr>
      <w:r>
        <w:rPr>
          <w:b/>
          <w:sz w:val="20"/>
          <w:szCs w:val="20"/>
        </w:rPr>
        <w:t>3.3.1</w:t>
      </w:r>
      <w:r w:rsidRPr="001B2F44">
        <w:rPr>
          <w:b/>
          <w:sz w:val="20"/>
          <w:szCs w:val="20"/>
        </w:rPr>
        <w:t xml:space="preserve">. THE APPROPRIATION. </w:t>
      </w:r>
    </w:p>
    <w:p w:rsidR="00D46BF0" w:rsidRPr="00484756" w:rsidRDefault="00D46BF0" w:rsidP="00D46BF0">
      <w:pPr>
        <w:spacing w:before="100" w:beforeAutospacing="1" w:after="100" w:afterAutospacing="1" w:line="360" w:lineRule="auto"/>
        <w:jc w:val="both"/>
        <w:rPr>
          <w:sz w:val="20"/>
          <w:szCs w:val="20"/>
        </w:rPr>
      </w:pPr>
      <w:r w:rsidRPr="001B2F44">
        <w:rPr>
          <w:sz w:val="20"/>
          <w:szCs w:val="20"/>
        </w:rPr>
        <w:t xml:space="preserve">There is clear reference between Cornell’s </w:t>
      </w:r>
      <w:r w:rsidRPr="001B2F44">
        <w:rPr>
          <w:i/>
          <w:sz w:val="20"/>
          <w:szCs w:val="20"/>
        </w:rPr>
        <w:t>Pharmacy</w:t>
      </w:r>
      <w:r w:rsidRPr="001B2F44">
        <w:rPr>
          <w:sz w:val="20"/>
          <w:szCs w:val="20"/>
        </w:rPr>
        <w:t xml:space="preserve"> and Hirst’s </w:t>
      </w:r>
      <w:r w:rsidRPr="001B2F44">
        <w:rPr>
          <w:i/>
          <w:sz w:val="20"/>
          <w:szCs w:val="20"/>
        </w:rPr>
        <w:t xml:space="preserve">My Way </w:t>
      </w:r>
      <w:r w:rsidRPr="001B2F44">
        <w:rPr>
          <w:sz w:val="20"/>
          <w:szCs w:val="20"/>
        </w:rPr>
        <w:t>and the title has been appropriated for Hirst</w:t>
      </w:r>
      <w:r w:rsidR="00484756">
        <w:rPr>
          <w:sz w:val="20"/>
          <w:szCs w:val="20"/>
        </w:rPr>
        <w:t xml:space="preserve">’s room-size version.  </w:t>
      </w:r>
      <w:r w:rsidRPr="001B2F44">
        <w:rPr>
          <w:sz w:val="20"/>
          <w:szCs w:val="20"/>
        </w:rPr>
        <w:t xml:space="preserve">One interpretation could be that, not for the first time, he has taken an idea and expanded it </w:t>
      </w:r>
      <w:r w:rsidR="009062EF">
        <w:rPr>
          <w:sz w:val="20"/>
          <w:szCs w:val="20"/>
        </w:rPr>
        <w:t>to create a commercially attractive version.</w:t>
      </w:r>
    </w:p>
    <w:p w:rsidR="00D46BF0" w:rsidRPr="001B2F44" w:rsidRDefault="00D46BF0" w:rsidP="00D46BF0">
      <w:pPr>
        <w:spacing w:before="100" w:beforeAutospacing="1" w:after="100" w:afterAutospacing="1" w:line="276" w:lineRule="auto"/>
        <w:ind w:left="720"/>
        <w:rPr>
          <w:b/>
          <w:sz w:val="20"/>
          <w:szCs w:val="20"/>
        </w:rPr>
      </w:pPr>
      <w:r w:rsidRPr="001B2F44">
        <w:rPr>
          <w:b/>
          <w:sz w:val="20"/>
          <w:szCs w:val="20"/>
        </w:rPr>
        <w:t xml:space="preserve">16/17.    </w:t>
      </w:r>
      <w:r w:rsidRPr="001B2F44">
        <w:rPr>
          <w:noProof/>
          <w:sz w:val="20"/>
          <w:szCs w:val="20"/>
          <w:lang w:eastAsia="en-GB"/>
        </w:rPr>
        <w:drawing>
          <wp:inline distT="0" distB="0" distL="0" distR="0" wp14:anchorId="1D527441" wp14:editId="7F429B61">
            <wp:extent cx="2793305" cy="1797474"/>
            <wp:effectExtent l="0" t="0" r="7620" b="0"/>
            <wp:docPr id="3" name="Picture 3" descr="http://www.stuckism.com/Hirst/Jackdaw/2-Pharm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ckism.com/Hirst/Jackdaw/2-Pharmacy.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271" b="11367"/>
                    <a:stretch/>
                  </pic:blipFill>
                  <pic:spPr bwMode="auto">
                    <a:xfrm>
                      <a:off x="0" y="0"/>
                      <a:ext cx="2909061" cy="1871962"/>
                    </a:xfrm>
                    <a:prstGeom prst="rect">
                      <a:avLst/>
                    </a:prstGeom>
                    <a:noFill/>
                    <a:ln>
                      <a:noFill/>
                    </a:ln>
                    <a:extLst>
                      <a:ext uri="{53640926-AAD7-44D8-BBD7-CCE9431645EC}">
                        <a14:shadowObscured xmlns:a14="http://schemas.microsoft.com/office/drawing/2010/main"/>
                      </a:ext>
                    </a:extLst>
                  </pic:spPr>
                </pic:pic>
              </a:graphicData>
            </a:graphic>
          </wp:inline>
        </w:drawing>
      </w:r>
    </w:p>
    <w:p w:rsidR="00A52E3E" w:rsidRDefault="00D46BF0" w:rsidP="00E83B60">
      <w:pPr>
        <w:spacing w:before="100" w:beforeAutospacing="1" w:after="100" w:afterAutospacing="1" w:line="276" w:lineRule="auto"/>
        <w:rPr>
          <w:b/>
          <w:sz w:val="20"/>
          <w:szCs w:val="20"/>
        </w:rPr>
      </w:pPr>
      <w:r w:rsidRPr="001B2F44">
        <w:rPr>
          <w:b/>
          <w:sz w:val="20"/>
          <w:szCs w:val="20"/>
        </w:rPr>
        <w:t xml:space="preserve">  </w:t>
      </w:r>
      <w:r w:rsidRPr="001B2F44">
        <w:rPr>
          <w:b/>
          <w:sz w:val="20"/>
          <w:szCs w:val="20"/>
        </w:rPr>
        <w:tab/>
      </w:r>
      <w:r w:rsidRPr="001B2F44">
        <w:rPr>
          <w:b/>
          <w:sz w:val="20"/>
          <w:szCs w:val="20"/>
        </w:rPr>
        <w:tab/>
        <w:t xml:space="preserve">   Pharmacy, J. Cornell 1943.    My Way, D. Hirst 1991.</w:t>
      </w:r>
      <w:r w:rsidRPr="001B2F44">
        <w:rPr>
          <w:b/>
          <w:sz w:val="20"/>
          <w:szCs w:val="20"/>
        </w:rPr>
        <w:tab/>
      </w:r>
      <w:r w:rsidRPr="001B2F44">
        <w:rPr>
          <w:b/>
          <w:sz w:val="20"/>
          <w:szCs w:val="20"/>
        </w:rPr>
        <w:tab/>
      </w:r>
      <w:r w:rsidRPr="001B2F44">
        <w:rPr>
          <w:b/>
          <w:sz w:val="20"/>
          <w:szCs w:val="20"/>
        </w:rPr>
        <w:tab/>
      </w:r>
      <w:r w:rsidRPr="001B2F44">
        <w:rPr>
          <w:b/>
          <w:sz w:val="20"/>
          <w:szCs w:val="20"/>
        </w:rPr>
        <w:tab/>
      </w:r>
      <w:r w:rsidRPr="001B2F44">
        <w:rPr>
          <w:b/>
          <w:sz w:val="20"/>
          <w:szCs w:val="20"/>
        </w:rPr>
        <w:tab/>
        <w:t xml:space="preserve">            39 x 30 x 8cm.                   137 x 102 x 23cm.</w:t>
      </w:r>
    </w:p>
    <w:p w:rsidR="00AB32A9" w:rsidRPr="001B2F44" w:rsidRDefault="00D46BF0" w:rsidP="00AB32A9">
      <w:pPr>
        <w:spacing w:before="100" w:beforeAutospacing="1" w:after="100" w:afterAutospacing="1" w:line="276" w:lineRule="auto"/>
        <w:jc w:val="both"/>
        <w:rPr>
          <w:b/>
          <w:sz w:val="20"/>
          <w:szCs w:val="20"/>
        </w:rPr>
      </w:pPr>
      <w:r>
        <w:rPr>
          <w:b/>
          <w:sz w:val="20"/>
          <w:szCs w:val="20"/>
        </w:rPr>
        <w:lastRenderedPageBreak/>
        <w:t>3.3.2</w:t>
      </w:r>
      <w:r w:rsidR="008554F0" w:rsidRPr="001B2F44">
        <w:rPr>
          <w:b/>
          <w:sz w:val="20"/>
          <w:szCs w:val="20"/>
        </w:rPr>
        <w:t>. THE WORK.</w:t>
      </w:r>
    </w:p>
    <w:p w:rsidR="00A66DE3" w:rsidRPr="001B2F44" w:rsidRDefault="008554F0" w:rsidP="008554F0">
      <w:pPr>
        <w:spacing w:before="100" w:beforeAutospacing="1" w:after="100" w:afterAutospacing="1" w:line="360" w:lineRule="auto"/>
        <w:jc w:val="both"/>
        <w:rPr>
          <w:b/>
          <w:sz w:val="20"/>
          <w:szCs w:val="20"/>
        </w:rPr>
      </w:pPr>
      <w:r w:rsidRPr="001B2F44">
        <w:rPr>
          <w:i/>
          <w:sz w:val="20"/>
          <w:szCs w:val="20"/>
        </w:rPr>
        <w:t>Pharmacy</w:t>
      </w:r>
      <w:r w:rsidRPr="001B2F44">
        <w:rPr>
          <w:b/>
          <w:sz w:val="20"/>
          <w:szCs w:val="20"/>
        </w:rPr>
        <w:t xml:space="preserve"> </w:t>
      </w:r>
      <w:r w:rsidRPr="001B2F44">
        <w:rPr>
          <w:sz w:val="20"/>
          <w:szCs w:val="20"/>
        </w:rPr>
        <w:t>was</w:t>
      </w:r>
      <w:r w:rsidRPr="001B2F44">
        <w:rPr>
          <w:b/>
          <w:sz w:val="20"/>
          <w:szCs w:val="20"/>
        </w:rPr>
        <w:t xml:space="preserve"> </w:t>
      </w:r>
      <w:r w:rsidRPr="001B2F44">
        <w:rPr>
          <w:sz w:val="20"/>
          <w:szCs w:val="20"/>
        </w:rPr>
        <w:t>conceived as a site-specific installation</w:t>
      </w:r>
      <w:r w:rsidRPr="001B2F44">
        <w:rPr>
          <w:b/>
          <w:sz w:val="20"/>
          <w:szCs w:val="20"/>
        </w:rPr>
        <w:t xml:space="preserve"> </w:t>
      </w:r>
      <w:r w:rsidRPr="001B2F44">
        <w:rPr>
          <w:sz w:val="20"/>
          <w:szCs w:val="20"/>
        </w:rPr>
        <w:t>for the Cohen Gallery, New York in 1992 (May, E 2000)</w:t>
      </w:r>
      <w:r w:rsidR="004B1641" w:rsidRPr="001B2F44">
        <w:rPr>
          <w:sz w:val="20"/>
          <w:szCs w:val="20"/>
        </w:rPr>
        <w:t xml:space="preserve">. The work </w:t>
      </w:r>
      <w:r w:rsidRPr="001B2F44">
        <w:rPr>
          <w:sz w:val="20"/>
          <w:szCs w:val="20"/>
        </w:rPr>
        <w:t xml:space="preserve">replicated a complete, room sized pharmacy as seen in hospitals, with large cabinets covering the walls and placing the </w:t>
      </w:r>
      <w:r w:rsidR="009062EF">
        <w:rPr>
          <w:sz w:val="20"/>
          <w:szCs w:val="20"/>
        </w:rPr>
        <w:t>viewer directly inside the work.</w:t>
      </w:r>
      <w:r w:rsidR="00367EDB" w:rsidRPr="001B2F44">
        <w:rPr>
          <w:b/>
          <w:sz w:val="20"/>
          <w:szCs w:val="20"/>
        </w:rPr>
        <w:t xml:space="preserve">        </w:t>
      </w:r>
    </w:p>
    <w:p w:rsidR="00D07521" w:rsidRPr="001B2F44" w:rsidRDefault="00D07521" w:rsidP="00746AE0">
      <w:pPr>
        <w:spacing w:before="100" w:beforeAutospacing="1" w:after="100" w:afterAutospacing="1" w:line="360" w:lineRule="auto"/>
        <w:jc w:val="both"/>
        <w:rPr>
          <w:b/>
          <w:sz w:val="20"/>
          <w:szCs w:val="20"/>
        </w:rPr>
      </w:pPr>
      <w:r w:rsidRPr="001B2F44">
        <w:rPr>
          <w:b/>
          <w:sz w:val="20"/>
          <w:szCs w:val="20"/>
        </w:rPr>
        <w:t xml:space="preserve">15.    </w:t>
      </w:r>
      <w:r w:rsidRPr="001B2F44">
        <w:rPr>
          <w:b/>
          <w:noProof/>
          <w:sz w:val="20"/>
          <w:szCs w:val="20"/>
          <w:lang w:eastAsia="en-GB"/>
        </w:rPr>
        <w:drawing>
          <wp:inline distT="0" distB="0" distL="0" distR="0" wp14:anchorId="4E6435DE" wp14:editId="75737776">
            <wp:extent cx="2430049" cy="1525845"/>
            <wp:effectExtent l="0" t="0" r="8890" b="0"/>
            <wp:docPr id="2" name="Picture 2" descr="Damien Hirst ‘Pharmacy’, 1992&#10;© Damien Hirst and Science Ltd. ">
              <a:hlinkClick xmlns:a="http://schemas.openxmlformats.org/drawingml/2006/main" r:id="rId41" tooltip="&quot;View full sc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en Hirst ‘Pharmacy’, 1992&#10;© Damien Hirst and Science Ltd. ">
                      <a:hlinkClick r:id="rId41" tooltip="&quot;View full screen&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526" cy="1577633"/>
                    </a:xfrm>
                    <a:prstGeom prst="rect">
                      <a:avLst/>
                    </a:prstGeom>
                    <a:noFill/>
                    <a:ln>
                      <a:noFill/>
                    </a:ln>
                  </pic:spPr>
                </pic:pic>
              </a:graphicData>
            </a:graphic>
          </wp:inline>
        </w:drawing>
      </w:r>
      <w:r w:rsidRPr="001B2F44">
        <w:rPr>
          <w:b/>
          <w:sz w:val="20"/>
          <w:szCs w:val="20"/>
        </w:rPr>
        <w:t xml:space="preserve"> </w:t>
      </w:r>
      <w:r w:rsidR="0054249F" w:rsidRPr="001B2F44">
        <w:rPr>
          <w:b/>
          <w:sz w:val="20"/>
          <w:szCs w:val="20"/>
        </w:rPr>
        <w:t xml:space="preserve">  </w:t>
      </w:r>
      <w:r w:rsidRPr="001B2F44">
        <w:rPr>
          <w:b/>
          <w:i/>
          <w:sz w:val="20"/>
          <w:szCs w:val="20"/>
        </w:rPr>
        <w:t>Pharmacy,</w:t>
      </w:r>
      <w:r w:rsidRPr="001B2F44">
        <w:rPr>
          <w:b/>
          <w:sz w:val="20"/>
          <w:szCs w:val="20"/>
        </w:rPr>
        <w:t xml:space="preserve"> D. Hirst, 1992 Roomsize</w:t>
      </w:r>
    </w:p>
    <w:p w:rsidR="00D13B12" w:rsidRPr="001B2F44" w:rsidRDefault="004B1641" w:rsidP="00D13B12">
      <w:pPr>
        <w:spacing w:before="100" w:beforeAutospacing="1" w:after="100" w:afterAutospacing="1" w:line="360" w:lineRule="auto"/>
        <w:jc w:val="both"/>
        <w:rPr>
          <w:sz w:val="20"/>
          <w:szCs w:val="20"/>
        </w:rPr>
      </w:pPr>
      <w:r w:rsidRPr="001B2F44">
        <w:rPr>
          <w:sz w:val="20"/>
          <w:szCs w:val="20"/>
        </w:rPr>
        <w:t>It includes a smart reception desk with 3 chairs and four coloured apothecary bottles signifying the four elements life - earth, air, fire and water, and the historic custom of treat</w:t>
      </w:r>
      <w:r w:rsidR="00C747C8">
        <w:rPr>
          <w:sz w:val="20"/>
          <w:szCs w:val="20"/>
        </w:rPr>
        <w:t xml:space="preserve">ing the human body. </w:t>
      </w:r>
      <w:r w:rsidR="00D13B12" w:rsidRPr="001B2F44">
        <w:rPr>
          <w:sz w:val="20"/>
          <w:szCs w:val="20"/>
        </w:rPr>
        <w:t>Four bowls containing honeycomb are also seen, placed on footstools on the floor, arranged around an insect-o-cutor hung from the ceiling which alludes to the temporary relief of sickness and pain supplied by drugs and medicines’</w:t>
      </w:r>
      <w:r w:rsidR="00D13B12" w:rsidRPr="001B2F44">
        <w:rPr>
          <w:i/>
          <w:sz w:val="20"/>
          <w:szCs w:val="20"/>
        </w:rPr>
        <w:t xml:space="preserve"> </w:t>
      </w:r>
      <w:r w:rsidR="00D13B12" w:rsidRPr="001B2F44">
        <w:rPr>
          <w:sz w:val="20"/>
          <w:szCs w:val="20"/>
        </w:rPr>
        <w:t>(Dannatt, 1993</w:t>
      </w:r>
      <w:r w:rsidR="007D2461">
        <w:rPr>
          <w:sz w:val="20"/>
          <w:szCs w:val="20"/>
        </w:rPr>
        <w:t xml:space="preserve"> p59</w:t>
      </w:r>
      <w:r w:rsidR="00D13B12" w:rsidRPr="001B2F44">
        <w:rPr>
          <w:sz w:val="20"/>
          <w:szCs w:val="20"/>
        </w:rPr>
        <w:t>),</w:t>
      </w:r>
    </w:p>
    <w:p w:rsidR="00D13B12" w:rsidRPr="001B2F44" w:rsidRDefault="00D13B12" w:rsidP="00D13B12">
      <w:pPr>
        <w:spacing w:before="100" w:beforeAutospacing="1" w:after="100" w:afterAutospacing="1" w:line="360" w:lineRule="auto"/>
        <w:ind w:left="720"/>
        <w:jc w:val="both"/>
        <w:rPr>
          <w:sz w:val="20"/>
          <w:szCs w:val="20"/>
        </w:rPr>
      </w:pPr>
      <w:r w:rsidRPr="001B2F44">
        <w:rPr>
          <w:i/>
          <w:sz w:val="20"/>
          <w:szCs w:val="20"/>
        </w:rPr>
        <w:t xml:space="preserve">This is the central metaphor which attracts flies, only to lure them into a quick and brutal death’ </w:t>
      </w:r>
      <w:r w:rsidRPr="001B2F44">
        <w:rPr>
          <w:sz w:val="20"/>
          <w:szCs w:val="20"/>
        </w:rPr>
        <w:t>(Dannatt, 1993</w:t>
      </w:r>
      <w:r w:rsidR="007D2461">
        <w:rPr>
          <w:sz w:val="20"/>
          <w:szCs w:val="20"/>
        </w:rPr>
        <w:t xml:space="preserve"> p59</w:t>
      </w:r>
      <w:r w:rsidRPr="001B2F44">
        <w:rPr>
          <w:sz w:val="20"/>
          <w:szCs w:val="20"/>
        </w:rPr>
        <w:t>),</w:t>
      </w:r>
    </w:p>
    <w:p w:rsidR="003C6973" w:rsidRPr="00733DF0" w:rsidRDefault="006C3A62" w:rsidP="00367EDB">
      <w:pPr>
        <w:spacing w:before="100" w:beforeAutospacing="1" w:after="100" w:afterAutospacing="1" w:line="360" w:lineRule="auto"/>
        <w:jc w:val="both"/>
        <w:rPr>
          <w:sz w:val="20"/>
          <w:szCs w:val="20"/>
        </w:rPr>
      </w:pPr>
      <w:r w:rsidRPr="001B2F44">
        <w:rPr>
          <w:sz w:val="20"/>
          <w:szCs w:val="20"/>
        </w:rPr>
        <w:t>Hirst saw his cabinets as bodies, creating a life-size historical record which he hoped would become a contemporary museum. Drug and medicine packages were displayed on the shelves in immaculate order, with those for the head at the top; medications for the stomach on the middle shelves; and those at the bottom treated the feet (Dannatt, 1993</w:t>
      </w:r>
      <w:r w:rsidR="007D2461">
        <w:rPr>
          <w:sz w:val="20"/>
          <w:szCs w:val="20"/>
        </w:rPr>
        <w:t xml:space="preserve"> p59</w:t>
      </w:r>
      <w:r w:rsidRPr="001B2F44">
        <w:rPr>
          <w:sz w:val="20"/>
          <w:szCs w:val="20"/>
        </w:rPr>
        <w:t xml:space="preserve">).  </w:t>
      </w:r>
      <w:r w:rsidR="00D46BF0" w:rsidRPr="001B2F44">
        <w:rPr>
          <w:sz w:val="20"/>
          <w:szCs w:val="20"/>
        </w:rPr>
        <w:t>The historical reference is evident in this immaculately presented work</w:t>
      </w:r>
      <w:r w:rsidR="009062EF">
        <w:rPr>
          <w:sz w:val="20"/>
          <w:szCs w:val="20"/>
        </w:rPr>
        <w:t>, relating</w:t>
      </w:r>
      <w:r w:rsidR="00D46BF0" w:rsidRPr="001B2F44">
        <w:rPr>
          <w:sz w:val="20"/>
          <w:szCs w:val="20"/>
        </w:rPr>
        <w:t xml:space="preserve"> to Hirst’s </w:t>
      </w:r>
      <w:r w:rsidR="00D46BF0" w:rsidRPr="001B2F44">
        <w:rPr>
          <w:i/>
          <w:sz w:val="20"/>
          <w:szCs w:val="20"/>
        </w:rPr>
        <w:t>Spot Paintings,</w:t>
      </w:r>
      <w:r w:rsidR="00D46BF0" w:rsidRPr="001B2F44">
        <w:rPr>
          <w:sz w:val="20"/>
          <w:szCs w:val="20"/>
        </w:rPr>
        <w:t xml:space="preserve"> which portray different coloured pills as spots and bear the medical names of ph</w:t>
      </w:r>
      <w:r w:rsidR="009062EF">
        <w:rPr>
          <w:sz w:val="20"/>
          <w:szCs w:val="20"/>
        </w:rPr>
        <w:t>armaceuti</w:t>
      </w:r>
      <w:r w:rsidR="004A4FE0">
        <w:rPr>
          <w:sz w:val="20"/>
          <w:szCs w:val="20"/>
        </w:rPr>
        <w:t>cals as their titles</w:t>
      </w:r>
      <w:r w:rsidR="009062EF">
        <w:rPr>
          <w:sz w:val="20"/>
          <w:szCs w:val="20"/>
        </w:rPr>
        <w:t xml:space="preserve"> </w:t>
      </w:r>
      <w:r w:rsidR="005C11E7">
        <w:rPr>
          <w:rStyle w:val="Heading1Char"/>
          <w:rFonts w:ascii="Arial" w:hAnsi="Arial" w:cs="Arial"/>
          <w:color w:val="auto"/>
          <w:sz w:val="20"/>
          <w:szCs w:val="20"/>
        </w:rPr>
        <w:t xml:space="preserve">(Gallagher, </w:t>
      </w:r>
      <w:r w:rsidR="004B1641" w:rsidRPr="001B2F44">
        <w:rPr>
          <w:rStyle w:val="Heading1Char"/>
          <w:rFonts w:ascii="Arial" w:hAnsi="Arial" w:cs="Arial"/>
          <w:color w:val="auto"/>
          <w:sz w:val="20"/>
          <w:szCs w:val="20"/>
        </w:rPr>
        <w:t>2012</w:t>
      </w:r>
      <w:r w:rsidR="005D41F7">
        <w:rPr>
          <w:rStyle w:val="Heading1Char"/>
          <w:rFonts w:ascii="Arial" w:hAnsi="Arial" w:cs="Arial"/>
          <w:color w:val="auto"/>
          <w:sz w:val="20"/>
          <w:szCs w:val="20"/>
        </w:rPr>
        <w:t xml:space="preserve"> p32</w:t>
      </w:r>
      <w:r w:rsidR="004B1641" w:rsidRPr="001B2F44">
        <w:rPr>
          <w:rStyle w:val="Heading1Char"/>
          <w:rFonts w:ascii="Arial" w:hAnsi="Arial" w:cs="Arial"/>
          <w:color w:val="auto"/>
          <w:sz w:val="20"/>
          <w:szCs w:val="20"/>
        </w:rPr>
        <w:t>).</w:t>
      </w:r>
      <w:r w:rsidR="00733DF0">
        <w:rPr>
          <w:sz w:val="20"/>
          <w:szCs w:val="20"/>
        </w:rPr>
        <w:t xml:space="preserve"> </w:t>
      </w:r>
    </w:p>
    <w:p w:rsidR="00E83B60" w:rsidRDefault="00E83B60" w:rsidP="00367EDB">
      <w:pPr>
        <w:spacing w:before="100" w:beforeAutospacing="1" w:after="100" w:afterAutospacing="1" w:line="360" w:lineRule="auto"/>
        <w:jc w:val="both"/>
        <w:rPr>
          <w:b/>
          <w:sz w:val="20"/>
          <w:szCs w:val="20"/>
        </w:rPr>
      </w:pPr>
    </w:p>
    <w:p w:rsidR="006C3A62" w:rsidRPr="001B2F44" w:rsidRDefault="00136059" w:rsidP="00367EDB">
      <w:pPr>
        <w:spacing w:before="100" w:beforeAutospacing="1" w:after="100" w:afterAutospacing="1" w:line="360" w:lineRule="auto"/>
        <w:jc w:val="both"/>
        <w:rPr>
          <w:b/>
          <w:sz w:val="20"/>
          <w:szCs w:val="20"/>
        </w:rPr>
      </w:pPr>
      <w:r w:rsidRPr="001B2F44">
        <w:rPr>
          <w:b/>
          <w:sz w:val="20"/>
          <w:szCs w:val="20"/>
        </w:rPr>
        <w:t>3.3.3</w:t>
      </w:r>
      <w:r w:rsidR="006C3A62" w:rsidRPr="001B2F44">
        <w:rPr>
          <w:b/>
          <w:sz w:val="20"/>
          <w:szCs w:val="20"/>
        </w:rPr>
        <w:t xml:space="preserve">. </w:t>
      </w:r>
      <w:r w:rsidR="008B7A90" w:rsidRPr="001B2F44">
        <w:rPr>
          <w:b/>
          <w:sz w:val="20"/>
          <w:szCs w:val="20"/>
        </w:rPr>
        <w:t>THE PHARMACY RESTAURANT.</w:t>
      </w:r>
    </w:p>
    <w:p w:rsidR="00B25845" w:rsidRPr="009062EF" w:rsidRDefault="00367EDB" w:rsidP="009A0AAB">
      <w:pPr>
        <w:spacing w:before="100" w:beforeAutospacing="1" w:after="100" w:afterAutospacing="1" w:line="360" w:lineRule="auto"/>
        <w:jc w:val="both"/>
        <w:rPr>
          <w:sz w:val="20"/>
          <w:szCs w:val="20"/>
        </w:rPr>
      </w:pPr>
      <w:r w:rsidRPr="001B2F44">
        <w:rPr>
          <w:sz w:val="20"/>
          <w:szCs w:val="20"/>
        </w:rPr>
        <w:t xml:space="preserve">In 1998 Hirst lined the walls of his prestigious new Pharmacy Restaurant in Nottinghill, London, with replicas of the </w:t>
      </w:r>
      <w:r w:rsidRPr="001B2F44">
        <w:rPr>
          <w:i/>
          <w:sz w:val="20"/>
          <w:szCs w:val="20"/>
        </w:rPr>
        <w:t xml:space="preserve">Pharmacy </w:t>
      </w:r>
      <w:r w:rsidR="00036D2D" w:rsidRPr="001B2F44">
        <w:rPr>
          <w:sz w:val="20"/>
          <w:szCs w:val="20"/>
        </w:rPr>
        <w:t xml:space="preserve">installation. </w:t>
      </w:r>
      <w:r w:rsidR="003C6973" w:rsidRPr="001B2F44">
        <w:rPr>
          <w:sz w:val="20"/>
          <w:szCs w:val="20"/>
        </w:rPr>
        <w:t xml:space="preserve">The restaurant </w:t>
      </w:r>
      <w:r w:rsidR="003C6973">
        <w:rPr>
          <w:sz w:val="20"/>
          <w:szCs w:val="20"/>
        </w:rPr>
        <w:t xml:space="preserve">failed and </w:t>
      </w:r>
      <w:r w:rsidR="003C6973" w:rsidRPr="001B2F44">
        <w:rPr>
          <w:sz w:val="20"/>
          <w:szCs w:val="20"/>
        </w:rPr>
        <w:t>was subsequently sold in 2003 and the entire contents of 114 pieces, including butterfly paintings, aspirin shaped bar stools, flask light fittings, original paintings and drawings of the artist’s design, were auctioned at Sotheby’s</w:t>
      </w:r>
      <w:r w:rsidR="003C6973">
        <w:rPr>
          <w:sz w:val="20"/>
          <w:szCs w:val="20"/>
        </w:rPr>
        <w:t xml:space="preserve"> for £11 million in 2004</w:t>
      </w:r>
      <w:r w:rsidR="003C6973" w:rsidRPr="001B2F44">
        <w:rPr>
          <w:sz w:val="20"/>
          <w:szCs w:val="20"/>
        </w:rPr>
        <w:t xml:space="preserve"> (Stallabrass, 2006</w:t>
      </w:r>
      <w:r w:rsidR="003C6973">
        <w:rPr>
          <w:sz w:val="20"/>
          <w:szCs w:val="20"/>
        </w:rPr>
        <w:t xml:space="preserve"> p30</w:t>
      </w:r>
      <w:r w:rsidR="003C6973" w:rsidRPr="001B2F44">
        <w:rPr>
          <w:sz w:val="20"/>
          <w:szCs w:val="20"/>
        </w:rPr>
        <w:t>).</w:t>
      </w:r>
      <w:r w:rsidR="003C6973">
        <w:rPr>
          <w:sz w:val="20"/>
          <w:szCs w:val="20"/>
        </w:rPr>
        <w:t xml:space="preserve"> </w:t>
      </w:r>
      <w:r w:rsidR="003C6973" w:rsidRPr="001B2F44">
        <w:rPr>
          <w:sz w:val="20"/>
          <w:szCs w:val="20"/>
        </w:rPr>
        <w:t xml:space="preserve">One of the medicine cabinets, called </w:t>
      </w:r>
      <w:r w:rsidR="003C6973" w:rsidRPr="001B2F44">
        <w:rPr>
          <w:i/>
          <w:sz w:val="20"/>
          <w:szCs w:val="20"/>
        </w:rPr>
        <w:t>The Fragile Truth</w:t>
      </w:r>
      <w:r w:rsidR="003C6973" w:rsidRPr="001B2F44">
        <w:rPr>
          <w:sz w:val="20"/>
          <w:szCs w:val="20"/>
        </w:rPr>
        <w:t>, fetched £1,237,600 and a se</w:t>
      </w:r>
      <w:r w:rsidR="00B25845">
        <w:rPr>
          <w:sz w:val="20"/>
          <w:szCs w:val="20"/>
        </w:rPr>
        <w:t>cond cabinet fetched £1,069,600</w:t>
      </w:r>
      <w:r w:rsidR="003C6973">
        <w:rPr>
          <w:sz w:val="20"/>
          <w:szCs w:val="20"/>
        </w:rPr>
        <w:t xml:space="preserve"> (Bennett, </w:t>
      </w:r>
      <w:r w:rsidR="003C6973" w:rsidRPr="001B2F44">
        <w:rPr>
          <w:sz w:val="20"/>
          <w:szCs w:val="20"/>
        </w:rPr>
        <w:t>2004)</w:t>
      </w:r>
      <w:r w:rsidR="00B25845">
        <w:rPr>
          <w:sz w:val="20"/>
          <w:szCs w:val="20"/>
        </w:rPr>
        <w:t>.</w:t>
      </w:r>
      <w:r w:rsidR="00E83B60">
        <w:rPr>
          <w:sz w:val="20"/>
          <w:szCs w:val="20"/>
        </w:rPr>
        <w:t xml:space="preserve"> </w:t>
      </w:r>
      <w:r w:rsidR="00B25845">
        <w:rPr>
          <w:sz w:val="20"/>
          <w:szCs w:val="20"/>
        </w:rPr>
        <w:t>This showed Hirst’s commercial awareness and ability to control his market by selling directly at auction rather than through dealers.</w:t>
      </w:r>
    </w:p>
    <w:p w:rsidR="00A66B00" w:rsidRPr="00A66B00" w:rsidRDefault="00A66B00" w:rsidP="00A66B00">
      <w:pPr>
        <w:spacing w:before="100" w:beforeAutospacing="1" w:after="100" w:afterAutospacing="1" w:line="360" w:lineRule="auto"/>
        <w:jc w:val="both"/>
        <w:rPr>
          <w:sz w:val="20"/>
          <w:szCs w:val="20"/>
        </w:rPr>
      </w:pPr>
    </w:p>
    <w:p w:rsidR="00E8158D" w:rsidRPr="00B25845" w:rsidRDefault="006C3A62" w:rsidP="00367EDB">
      <w:pPr>
        <w:rPr>
          <w:b/>
          <w:i/>
          <w:sz w:val="20"/>
          <w:szCs w:val="20"/>
        </w:rPr>
      </w:pPr>
      <w:r w:rsidRPr="001B2F44">
        <w:rPr>
          <w:b/>
          <w:sz w:val="20"/>
          <w:szCs w:val="20"/>
        </w:rPr>
        <w:lastRenderedPageBreak/>
        <w:t xml:space="preserve">3.4. </w:t>
      </w:r>
      <w:r w:rsidR="008B7A90" w:rsidRPr="001B2F44">
        <w:rPr>
          <w:b/>
          <w:i/>
          <w:sz w:val="20"/>
          <w:szCs w:val="20"/>
        </w:rPr>
        <w:t>FOR THE LOVE OF GOD.</w:t>
      </w:r>
    </w:p>
    <w:p w:rsidR="00E8158D" w:rsidRPr="00BA499C" w:rsidRDefault="00BA499C" w:rsidP="00BA499C">
      <w:pPr>
        <w:rPr>
          <w:b/>
          <w:i/>
          <w:sz w:val="20"/>
          <w:szCs w:val="20"/>
        </w:rPr>
      </w:pPr>
      <w:r>
        <w:rPr>
          <w:b/>
          <w:sz w:val="20"/>
          <w:szCs w:val="20"/>
        </w:rPr>
        <w:t xml:space="preserve">           </w:t>
      </w:r>
      <w:r w:rsidR="00036D2D" w:rsidRPr="001B2F44">
        <w:rPr>
          <w:b/>
          <w:sz w:val="20"/>
          <w:szCs w:val="20"/>
        </w:rPr>
        <w:t>1</w:t>
      </w:r>
      <w:r w:rsidR="00D07521" w:rsidRPr="001B2F44">
        <w:rPr>
          <w:b/>
          <w:sz w:val="20"/>
          <w:szCs w:val="20"/>
        </w:rPr>
        <w:t>9</w:t>
      </w:r>
      <w:r w:rsidR="00036D2D" w:rsidRPr="001B2F44">
        <w:rPr>
          <w:b/>
          <w:sz w:val="20"/>
          <w:szCs w:val="20"/>
        </w:rPr>
        <w:t>.</w:t>
      </w:r>
      <w:r>
        <w:rPr>
          <w:b/>
          <w:i/>
          <w:sz w:val="20"/>
          <w:szCs w:val="20"/>
        </w:rPr>
        <w:t xml:space="preserve">  </w:t>
      </w:r>
      <w:r w:rsidR="00367EDB" w:rsidRPr="001B2F44">
        <w:rPr>
          <w:noProof/>
          <w:sz w:val="20"/>
          <w:szCs w:val="20"/>
          <w:lang w:eastAsia="en-GB"/>
        </w:rPr>
        <w:drawing>
          <wp:inline distT="0" distB="0" distL="0" distR="0" wp14:anchorId="64C9E002" wp14:editId="2FA39F25">
            <wp:extent cx="1148399" cy="1565753"/>
            <wp:effectExtent l="0" t="0" r="0" b="0"/>
            <wp:docPr id="310" name="Picture 310" descr="hirst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rstskul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125" t="-3" r="20143" b="-1915"/>
                    <a:stretch/>
                  </pic:blipFill>
                  <pic:spPr bwMode="auto">
                    <a:xfrm>
                      <a:off x="0" y="0"/>
                      <a:ext cx="1239909" cy="1690520"/>
                    </a:xfrm>
                    <a:prstGeom prst="rect">
                      <a:avLst/>
                    </a:prstGeom>
                    <a:noFill/>
                    <a:ln>
                      <a:noFill/>
                    </a:ln>
                    <a:extLst>
                      <a:ext uri="{53640926-AAD7-44D8-BBD7-CCE9431645EC}">
                        <a14:shadowObscured xmlns:a14="http://schemas.microsoft.com/office/drawing/2010/main"/>
                      </a:ext>
                    </a:extLst>
                  </pic:spPr>
                </pic:pic>
              </a:graphicData>
            </a:graphic>
          </wp:inline>
        </w:drawing>
      </w:r>
      <w:r>
        <w:rPr>
          <w:b/>
          <w:i/>
          <w:sz w:val="20"/>
          <w:szCs w:val="20"/>
        </w:rPr>
        <w:t xml:space="preserve">   </w:t>
      </w:r>
      <w:r w:rsidR="00367EDB" w:rsidRPr="001B2F44">
        <w:rPr>
          <w:b/>
          <w:i/>
          <w:iCs/>
          <w:sz w:val="20"/>
          <w:szCs w:val="20"/>
        </w:rPr>
        <w:t xml:space="preserve">For the Love of God, </w:t>
      </w:r>
      <w:r w:rsidR="00367EDB" w:rsidRPr="001B2F44">
        <w:rPr>
          <w:b/>
          <w:sz w:val="20"/>
          <w:szCs w:val="20"/>
        </w:rPr>
        <w:t>Damien Hirst, 2007.</w:t>
      </w:r>
      <w:r w:rsidR="001B2F44" w:rsidRPr="001B2F44">
        <w:rPr>
          <w:rFonts w:ascii="Helvetica" w:hAnsi="Helvetica" w:cs="Helvetica"/>
          <w:color w:val="333333"/>
          <w:sz w:val="18"/>
          <w:szCs w:val="18"/>
        </w:rPr>
        <w:t xml:space="preserve"> </w:t>
      </w:r>
      <w:r w:rsidR="000D7C19">
        <w:rPr>
          <w:rFonts w:asciiTheme="minorHAnsi" w:hAnsiTheme="minorHAnsi" w:cstheme="minorHAnsi"/>
          <w:b/>
          <w:sz w:val="20"/>
          <w:szCs w:val="20"/>
        </w:rPr>
        <w:t>17 x 12 x 19c</w:t>
      </w:r>
      <w:r w:rsidR="001B2F44" w:rsidRPr="000D7C19">
        <w:rPr>
          <w:rFonts w:asciiTheme="minorHAnsi" w:hAnsiTheme="minorHAnsi" w:cstheme="minorHAnsi"/>
          <w:b/>
          <w:sz w:val="20"/>
          <w:szCs w:val="20"/>
        </w:rPr>
        <w:t>m</w:t>
      </w:r>
    </w:p>
    <w:p w:rsidR="00942431" w:rsidRPr="001B2F44" w:rsidRDefault="00136059" w:rsidP="00942431">
      <w:pPr>
        <w:spacing w:line="360" w:lineRule="auto"/>
        <w:rPr>
          <w:b/>
          <w:sz w:val="20"/>
          <w:szCs w:val="20"/>
        </w:rPr>
      </w:pPr>
      <w:r w:rsidRPr="001B2F44">
        <w:rPr>
          <w:b/>
          <w:sz w:val="20"/>
          <w:szCs w:val="20"/>
        </w:rPr>
        <w:t>3.4.0</w:t>
      </w:r>
      <w:r w:rsidR="00FD35B1" w:rsidRPr="001B2F44">
        <w:rPr>
          <w:b/>
          <w:sz w:val="20"/>
          <w:szCs w:val="20"/>
        </w:rPr>
        <w:t xml:space="preserve">. </w:t>
      </w:r>
      <w:r w:rsidR="008B7A90" w:rsidRPr="001B2F44">
        <w:rPr>
          <w:b/>
          <w:sz w:val="20"/>
          <w:szCs w:val="20"/>
        </w:rPr>
        <w:t>THE WORK.</w:t>
      </w:r>
    </w:p>
    <w:p w:rsidR="00E83B60" w:rsidRDefault="006C3A62" w:rsidP="00905DD7">
      <w:pPr>
        <w:spacing w:line="360" w:lineRule="auto"/>
        <w:jc w:val="both"/>
        <w:rPr>
          <w:b/>
          <w:sz w:val="20"/>
          <w:szCs w:val="20"/>
        </w:rPr>
      </w:pPr>
      <w:r w:rsidRPr="001B2F44">
        <w:rPr>
          <w:sz w:val="20"/>
          <w:szCs w:val="20"/>
        </w:rPr>
        <w:t>This dramatic work was commissioned rather than created by Hirst in 2007.</w:t>
      </w:r>
      <w:r w:rsidRPr="001B2F44">
        <w:rPr>
          <w:b/>
          <w:sz w:val="20"/>
          <w:szCs w:val="20"/>
        </w:rPr>
        <w:t xml:space="preserve"> </w:t>
      </w:r>
      <w:r w:rsidRPr="001B2F44">
        <w:rPr>
          <w:sz w:val="20"/>
          <w:szCs w:val="20"/>
        </w:rPr>
        <w:t>Designed and sculpted by Jack du Rose</w:t>
      </w:r>
      <w:r w:rsidRPr="001B2F44">
        <w:rPr>
          <w:b/>
          <w:sz w:val="20"/>
          <w:szCs w:val="20"/>
        </w:rPr>
        <w:t xml:space="preserve">, </w:t>
      </w:r>
      <w:r w:rsidRPr="001B2F44">
        <w:rPr>
          <w:sz w:val="20"/>
          <w:szCs w:val="20"/>
        </w:rPr>
        <w:t xml:space="preserve">a jewellery designer, it consists of 8,601 flawless diamonds weighing 1,106 carats, including a pear-shaped pink diamond, called the </w:t>
      </w:r>
      <w:r w:rsidRPr="001B2F44">
        <w:rPr>
          <w:i/>
          <w:sz w:val="20"/>
          <w:szCs w:val="20"/>
        </w:rPr>
        <w:t>Skull Star Diamond,</w:t>
      </w:r>
      <w:r w:rsidRPr="001B2F44">
        <w:rPr>
          <w:sz w:val="20"/>
          <w:szCs w:val="20"/>
        </w:rPr>
        <w:t xml:space="preserve"> located in the forehead. The skull contains a full set of original human teeth and is set over a platinum cast of an 18</w:t>
      </w:r>
      <w:r w:rsidRPr="001B2F44">
        <w:rPr>
          <w:sz w:val="20"/>
          <w:szCs w:val="20"/>
          <w:vertAlign w:val="superscript"/>
        </w:rPr>
        <w:t>th</w:t>
      </w:r>
      <w:r w:rsidR="004A4FE0">
        <w:rPr>
          <w:sz w:val="20"/>
          <w:szCs w:val="20"/>
        </w:rPr>
        <w:t xml:space="preserve"> century human skull</w:t>
      </w:r>
      <w:r w:rsidRPr="001B2F44">
        <w:rPr>
          <w:sz w:val="20"/>
          <w:szCs w:val="20"/>
        </w:rPr>
        <w:t xml:space="preserve"> </w:t>
      </w:r>
      <w:r w:rsidR="004A4FE0">
        <w:rPr>
          <w:bCs/>
          <w:sz w:val="20"/>
          <w:szCs w:val="20"/>
        </w:rPr>
        <w:t xml:space="preserve">(Thompson, </w:t>
      </w:r>
      <w:r w:rsidR="00472C86" w:rsidRPr="001B2F44">
        <w:rPr>
          <w:bCs/>
          <w:sz w:val="20"/>
          <w:szCs w:val="20"/>
        </w:rPr>
        <w:t>2012</w:t>
      </w:r>
      <w:r w:rsidR="009C6D05">
        <w:rPr>
          <w:bCs/>
          <w:sz w:val="20"/>
          <w:szCs w:val="20"/>
        </w:rPr>
        <w:t xml:space="preserve"> p75</w:t>
      </w:r>
      <w:r w:rsidR="00472C86" w:rsidRPr="001B2F44">
        <w:rPr>
          <w:bCs/>
          <w:sz w:val="20"/>
          <w:szCs w:val="20"/>
        </w:rPr>
        <w:t>).</w:t>
      </w:r>
      <w:r w:rsidR="00E0523F">
        <w:rPr>
          <w:b/>
          <w:sz w:val="20"/>
          <w:szCs w:val="20"/>
        </w:rPr>
        <w:t xml:space="preserve"> </w:t>
      </w:r>
    </w:p>
    <w:p w:rsidR="005C17D4" w:rsidRPr="00905DD7" w:rsidRDefault="006C3A62" w:rsidP="00905DD7">
      <w:pPr>
        <w:spacing w:line="360" w:lineRule="auto"/>
        <w:jc w:val="both"/>
        <w:rPr>
          <w:bCs/>
          <w:sz w:val="20"/>
          <w:szCs w:val="20"/>
        </w:rPr>
      </w:pPr>
      <w:r w:rsidRPr="001B2F44">
        <w:rPr>
          <w:sz w:val="20"/>
          <w:szCs w:val="20"/>
        </w:rPr>
        <w:t xml:space="preserve">Manufactured by </w:t>
      </w:r>
      <w:hyperlink r:id="rId44" w:tooltip="Piccadilly" w:history="1">
        <w:r w:rsidRPr="001B2F44">
          <w:rPr>
            <w:rStyle w:val="Hyperlink"/>
            <w:color w:val="auto"/>
            <w:sz w:val="20"/>
            <w:szCs w:val="20"/>
            <w:u w:val="none"/>
          </w:rPr>
          <w:t>Piccadilly</w:t>
        </w:r>
      </w:hyperlink>
      <w:r w:rsidRPr="001B2F44">
        <w:rPr>
          <w:sz w:val="20"/>
          <w:szCs w:val="20"/>
        </w:rPr>
        <w:t xml:space="preserve"> jewellers </w:t>
      </w:r>
      <w:hyperlink r:id="rId45" w:tooltip="Bentley &amp; Skinner" w:history="1">
        <w:r w:rsidRPr="001B2F44">
          <w:rPr>
            <w:rStyle w:val="Hyperlink"/>
            <w:color w:val="auto"/>
            <w:sz w:val="20"/>
            <w:szCs w:val="20"/>
            <w:u w:val="none"/>
          </w:rPr>
          <w:t>Bentley &amp; Skinner</w:t>
        </w:r>
      </w:hyperlink>
      <w:r w:rsidRPr="001B2F44">
        <w:rPr>
          <w:sz w:val="20"/>
          <w:szCs w:val="20"/>
        </w:rPr>
        <w:t xml:space="preserve"> it is said to have cost £14 million to produce, but </w:t>
      </w:r>
      <w:hyperlink r:id="rId46" w:tooltip="Harry Levy" w:history="1">
        <w:r w:rsidRPr="001B2F44">
          <w:rPr>
            <w:rStyle w:val="Hyperlink"/>
            <w:color w:val="auto"/>
            <w:sz w:val="20"/>
            <w:szCs w:val="20"/>
            <w:u w:val="none"/>
          </w:rPr>
          <w:t>Harry Levy</w:t>
        </w:r>
      </w:hyperlink>
      <w:r w:rsidRPr="001B2F44">
        <w:rPr>
          <w:sz w:val="20"/>
          <w:szCs w:val="20"/>
        </w:rPr>
        <w:t>, vice chairman of the London Diamond Club, estimated the true worth of the skull as somewhere bet</w:t>
      </w:r>
      <w:r w:rsidR="004A4FE0">
        <w:rPr>
          <w:sz w:val="20"/>
          <w:szCs w:val="20"/>
        </w:rPr>
        <w:t>ween £7 million and £10 million</w:t>
      </w:r>
      <w:r w:rsidRPr="001B2F44">
        <w:rPr>
          <w:sz w:val="20"/>
          <w:szCs w:val="20"/>
        </w:rPr>
        <w:t xml:space="preserve"> </w:t>
      </w:r>
      <w:r w:rsidR="004A4FE0">
        <w:rPr>
          <w:bCs/>
          <w:sz w:val="20"/>
          <w:szCs w:val="20"/>
        </w:rPr>
        <w:t xml:space="preserve">(Thompson, </w:t>
      </w:r>
      <w:r w:rsidR="00472C86" w:rsidRPr="001B2F44">
        <w:rPr>
          <w:bCs/>
          <w:sz w:val="20"/>
          <w:szCs w:val="20"/>
        </w:rPr>
        <w:t xml:space="preserve"> 2012</w:t>
      </w:r>
      <w:r w:rsidR="009C6D05">
        <w:rPr>
          <w:bCs/>
          <w:sz w:val="20"/>
          <w:szCs w:val="20"/>
        </w:rPr>
        <w:t xml:space="preserve"> p75-76</w:t>
      </w:r>
      <w:r w:rsidR="00472C86" w:rsidRPr="001B2F44">
        <w:rPr>
          <w:bCs/>
          <w:sz w:val="20"/>
          <w:szCs w:val="20"/>
        </w:rPr>
        <w:t>).</w:t>
      </w:r>
      <w:r w:rsidR="00E0523F">
        <w:rPr>
          <w:b/>
          <w:sz w:val="20"/>
          <w:szCs w:val="20"/>
        </w:rPr>
        <w:t xml:space="preserve"> </w:t>
      </w:r>
      <w:r w:rsidR="00FD35B1" w:rsidRPr="001B2F44">
        <w:rPr>
          <w:sz w:val="20"/>
          <w:szCs w:val="20"/>
        </w:rPr>
        <w:t xml:space="preserve">Only nine inches tall, but immaculately presented and named in memory of his Mother’s exclamations: “For the love of god Damien, whatever are you doing now?” the work is a very controversial financial statement by Hirst </w:t>
      </w:r>
      <w:r w:rsidR="004A4FE0">
        <w:rPr>
          <w:bCs/>
          <w:sz w:val="20"/>
          <w:szCs w:val="20"/>
        </w:rPr>
        <w:t xml:space="preserve">(Thompson, </w:t>
      </w:r>
      <w:r w:rsidR="00472C86" w:rsidRPr="001B2F44">
        <w:rPr>
          <w:bCs/>
          <w:sz w:val="20"/>
          <w:szCs w:val="20"/>
        </w:rPr>
        <w:t>2012</w:t>
      </w:r>
      <w:r w:rsidR="009C6D05">
        <w:rPr>
          <w:bCs/>
          <w:sz w:val="20"/>
          <w:szCs w:val="20"/>
        </w:rPr>
        <w:t xml:space="preserve"> p75</w:t>
      </w:r>
      <w:r w:rsidR="00472C86" w:rsidRPr="001B2F44">
        <w:rPr>
          <w:bCs/>
          <w:sz w:val="20"/>
          <w:szCs w:val="20"/>
        </w:rPr>
        <w:t>).</w:t>
      </w:r>
      <w:r w:rsidR="00905DD7">
        <w:rPr>
          <w:bCs/>
          <w:sz w:val="20"/>
          <w:szCs w:val="20"/>
        </w:rPr>
        <w:t xml:space="preserve"> </w:t>
      </w:r>
      <w:r w:rsidR="000D7C19">
        <w:rPr>
          <w:sz w:val="20"/>
          <w:szCs w:val="20"/>
        </w:rPr>
        <w:t>Hirst describes the work as</w:t>
      </w:r>
      <w:r w:rsidR="000D7C19">
        <w:rPr>
          <w:rFonts w:ascii="Helvetica" w:hAnsi="Helvetica" w:cs="Helvetica"/>
          <w:color w:val="333333"/>
          <w:sz w:val="18"/>
          <w:szCs w:val="18"/>
        </w:rPr>
        <w:t>:</w:t>
      </w:r>
    </w:p>
    <w:p w:rsidR="000D7C19" w:rsidRPr="005C17D4" w:rsidRDefault="000D7C19" w:rsidP="005C17D4">
      <w:pPr>
        <w:spacing w:after="345" w:line="360" w:lineRule="auto"/>
        <w:ind w:left="720" w:firstLine="45"/>
        <w:jc w:val="both"/>
        <w:rPr>
          <w:rFonts w:eastAsia="Times New Roman"/>
          <w:color w:val="666666"/>
          <w:lang w:eastAsia="en-GB"/>
        </w:rPr>
      </w:pPr>
      <w:r>
        <w:rPr>
          <w:rFonts w:ascii="Helvetica" w:hAnsi="Helvetica" w:cs="Helvetica"/>
          <w:color w:val="333333"/>
          <w:sz w:val="18"/>
          <w:szCs w:val="18"/>
        </w:rPr>
        <w:t>’</w:t>
      </w:r>
      <w:r w:rsidRPr="005C17D4">
        <w:rPr>
          <w:i/>
          <w:sz w:val="20"/>
          <w:szCs w:val="20"/>
        </w:rPr>
        <w:t>A reminder that our existence on earth is transient.</w:t>
      </w:r>
      <w:r w:rsidRPr="005C17D4">
        <w:rPr>
          <w:rFonts w:ascii="Helvetica" w:hAnsi="Helvetica" w:cs="Helvetica"/>
          <w:i/>
          <w:color w:val="333333"/>
          <w:sz w:val="18"/>
          <w:szCs w:val="18"/>
        </w:rPr>
        <w:t xml:space="preserve"> </w:t>
      </w:r>
      <w:r w:rsidRPr="005C17D4">
        <w:rPr>
          <w:i/>
          <w:sz w:val="20"/>
          <w:szCs w:val="20"/>
        </w:rPr>
        <w:t>You don’t like it, so you disguise it or you decorate it to make it look like something bearable – to such an extent that it becomes something else.’</w:t>
      </w:r>
      <w:r w:rsidR="005C17D4">
        <w:rPr>
          <w:i/>
          <w:sz w:val="20"/>
          <w:szCs w:val="20"/>
        </w:rPr>
        <w:t xml:space="preserve"> (</w:t>
      </w:r>
      <w:r w:rsidR="005C17D4" w:rsidRPr="005C17D4">
        <w:rPr>
          <w:rFonts w:eastAsia="Times New Roman"/>
          <w:bCs/>
          <w:iCs/>
          <w:sz w:val="20"/>
          <w:szCs w:val="20"/>
          <w:lang w:eastAsia="en-GB"/>
        </w:rPr>
        <w:t>damienhirst</w:t>
      </w:r>
      <w:r w:rsidR="005C17D4">
        <w:rPr>
          <w:rFonts w:eastAsia="Times New Roman"/>
          <w:iCs/>
          <w:sz w:val="20"/>
          <w:szCs w:val="20"/>
          <w:lang w:eastAsia="en-GB"/>
        </w:rPr>
        <w:t>.com</w:t>
      </w:r>
      <w:r w:rsidR="005C17D4">
        <w:rPr>
          <w:rFonts w:eastAsia="Times New Roman"/>
          <w:bCs/>
          <w:iCs/>
          <w:sz w:val="20"/>
          <w:szCs w:val="20"/>
          <w:lang w:eastAsia="en-GB"/>
        </w:rPr>
        <w:t>).</w:t>
      </w:r>
    </w:p>
    <w:p w:rsidR="00E0523F" w:rsidRDefault="005C17D4" w:rsidP="00361756">
      <w:pPr>
        <w:spacing w:line="360" w:lineRule="auto"/>
        <w:jc w:val="both"/>
        <w:rPr>
          <w:sz w:val="20"/>
          <w:szCs w:val="20"/>
        </w:rPr>
      </w:pPr>
      <w:r>
        <w:rPr>
          <w:sz w:val="20"/>
          <w:szCs w:val="20"/>
        </w:rPr>
        <w:t xml:space="preserve">These words are a small part of a long </w:t>
      </w:r>
      <w:r w:rsidR="009062EF">
        <w:rPr>
          <w:sz w:val="20"/>
          <w:szCs w:val="20"/>
        </w:rPr>
        <w:t>narrative</w:t>
      </w:r>
      <w:r>
        <w:rPr>
          <w:sz w:val="20"/>
          <w:szCs w:val="20"/>
        </w:rPr>
        <w:t xml:space="preserve"> given by Hirst to describe the work, but one view </w:t>
      </w:r>
      <w:r w:rsidR="009062EF">
        <w:rPr>
          <w:sz w:val="20"/>
          <w:szCs w:val="20"/>
        </w:rPr>
        <w:t>might</w:t>
      </w:r>
      <w:r>
        <w:rPr>
          <w:sz w:val="20"/>
          <w:szCs w:val="20"/>
        </w:rPr>
        <w:t xml:space="preserve"> be </w:t>
      </w:r>
      <w:r w:rsidR="000D7C19">
        <w:rPr>
          <w:sz w:val="20"/>
          <w:szCs w:val="20"/>
        </w:rPr>
        <w:t xml:space="preserve">that </w:t>
      </w:r>
      <w:r w:rsidR="009A0AAB">
        <w:rPr>
          <w:sz w:val="20"/>
          <w:szCs w:val="20"/>
        </w:rPr>
        <w:t>t</w:t>
      </w:r>
      <w:r>
        <w:rPr>
          <w:sz w:val="20"/>
          <w:szCs w:val="20"/>
        </w:rPr>
        <w:t>he</w:t>
      </w:r>
      <w:r w:rsidR="00FD35B1" w:rsidRPr="001B2F44">
        <w:rPr>
          <w:sz w:val="20"/>
          <w:szCs w:val="20"/>
        </w:rPr>
        <w:t xml:space="preserve"> </w:t>
      </w:r>
      <w:r w:rsidR="009A0AAB">
        <w:rPr>
          <w:sz w:val="20"/>
          <w:szCs w:val="20"/>
        </w:rPr>
        <w:t xml:space="preserve">words conceal that he </w:t>
      </w:r>
      <w:r w:rsidR="000D7C19">
        <w:rPr>
          <w:sz w:val="20"/>
          <w:szCs w:val="20"/>
        </w:rPr>
        <w:t>chose</w:t>
      </w:r>
      <w:r w:rsidR="00FD35B1" w:rsidRPr="001B2F44">
        <w:rPr>
          <w:sz w:val="20"/>
          <w:szCs w:val="20"/>
        </w:rPr>
        <w:t xml:space="preserve"> extremely expensive materials, </w:t>
      </w:r>
      <w:r>
        <w:rPr>
          <w:sz w:val="20"/>
          <w:szCs w:val="20"/>
        </w:rPr>
        <w:t xml:space="preserve">as a publicity stunt, </w:t>
      </w:r>
      <w:r w:rsidR="00FD35B1" w:rsidRPr="001B2F44">
        <w:rPr>
          <w:sz w:val="20"/>
          <w:szCs w:val="20"/>
        </w:rPr>
        <w:t>with the</w:t>
      </w:r>
      <w:r>
        <w:rPr>
          <w:sz w:val="20"/>
          <w:szCs w:val="20"/>
        </w:rPr>
        <w:t xml:space="preserve"> sole</w:t>
      </w:r>
      <w:r w:rsidR="009A0AAB">
        <w:rPr>
          <w:sz w:val="20"/>
          <w:szCs w:val="20"/>
        </w:rPr>
        <w:t xml:space="preserve"> intention of making this</w:t>
      </w:r>
      <w:r w:rsidR="00FD35B1" w:rsidRPr="001B2F44">
        <w:rPr>
          <w:sz w:val="20"/>
          <w:szCs w:val="20"/>
        </w:rPr>
        <w:t xml:space="preserve"> the sin</w:t>
      </w:r>
      <w:r w:rsidR="004A4FE0">
        <w:rPr>
          <w:sz w:val="20"/>
          <w:szCs w:val="20"/>
        </w:rPr>
        <w:t xml:space="preserve">gle most costly work ever made </w:t>
      </w:r>
      <w:r w:rsidR="009A0AAB">
        <w:rPr>
          <w:sz w:val="20"/>
          <w:szCs w:val="20"/>
        </w:rPr>
        <w:t>(Spalding, 2011, p734).</w:t>
      </w:r>
    </w:p>
    <w:p w:rsidR="00E83B60" w:rsidRDefault="00E83B60" w:rsidP="00361756">
      <w:pPr>
        <w:spacing w:line="360" w:lineRule="auto"/>
        <w:jc w:val="both"/>
        <w:rPr>
          <w:sz w:val="20"/>
          <w:szCs w:val="20"/>
        </w:rPr>
      </w:pPr>
    </w:p>
    <w:p w:rsidR="00E0523F" w:rsidRPr="001B2F44" w:rsidRDefault="00863A3A" w:rsidP="00361756">
      <w:pPr>
        <w:spacing w:line="360" w:lineRule="auto"/>
        <w:jc w:val="both"/>
        <w:rPr>
          <w:b/>
          <w:sz w:val="20"/>
          <w:szCs w:val="20"/>
        </w:rPr>
      </w:pPr>
      <w:r w:rsidRPr="001B2F44">
        <w:rPr>
          <w:b/>
          <w:sz w:val="20"/>
          <w:szCs w:val="20"/>
        </w:rPr>
        <w:t xml:space="preserve">3.4.2. </w:t>
      </w:r>
      <w:r w:rsidR="008B7A90" w:rsidRPr="001B2F44">
        <w:rPr>
          <w:b/>
          <w:sz w:val="20"/>
          <w:szCs w:val="20"/>
        </w:rPr>
        <w:t xml:space="preserve">THE </w:t>
      </w:r>
      <w:r w:rsidR="00C436D6" w:rsidRPr="001B2F44">
        <w:rPr>
          <w:b/>
          <w:sz w:val="20"/>
          <w:szCs w:val="20"/>
        </w:rPr>
        <w:t>PLAGIARISM</w:t>
      </w:r>
      <w:r w:rsidR="008B7A90" w:rsidRPr="001B2F44">
        <w:rPr>
          <w:b/>
          <w:sz w:val="20"/>
          <w:szCs w:val="20"/>
        </w:rPr>
        <w:t>.</w:t>
      </w:r>
    </w:p>
    <w:p w:rsidR="00367EDB" w:rsidRPr="001B2F44" w:rsidRDefault="00D07521" w:rsidP="00260338">
      <w:pPr>
        <w:ind w:firstLine="720"/>
        <w:rPr>
          <w:b/>
          <w:sz w:val="20"/>
          <w:szCs w:val="20"/>
        </w:rPr>
      </w:pPr>
      <w:r w:rsidRPr="001B2F44">
        <w:rPr>
          <w:b/>
          <w:sz w:val="20"/>
          <w:szCs w:val="20"/>
        </w:rPr>
        <w:t>20</w:t>
      </w:r>
      <w:r w:rsidR="007F3EEA" w:rsidRPr="001B2F44">
        <w:rPr>
          <w:b/>
          <w:sz w:val="20"/>
          <w:szCs w:val="20"/>
        </w:rPr>
        <w:t>.</w:t>
      </w:r>
      <w:r w:rsidR="00775B7D" w:rsidRPr="001B2F44">
        <w:rPr>
          <w:b/>
          <w:sz w:val="20"/>
          <w:szCs w:val="20"/>
        </w:rPr>
        <w:t xml:space="preserve">   </w:t>
      </w:r>
      <w:r w:rsidR="00775B7D" w:rsidRPr="001B2F44">
        <w:rPr>
          <w:noProof/>
          <w:color w:val="1982D1"/>
          <w:sz w:val="20"/>
          <w:szCs w:val="20"/>
          <w:lang w:eastAsia="en-GB"/>
        </w:rPr>
        <w:t xml:space="preserve"> </w:t>
      </w:r>
      <w:r w:rsidR="00775B7D" w:rsidRPr="001B2F44">
        <w:rPr>
          <w:noProof/>
          <w:color w:val="1982D1"/>
          <w:sz w:val="20"/>
          <w:szCs w:val="20"/>
          <w:lang w:eastAsia="en-GB"/>
        </w:rPr>
        <w:drawing>
          <wp:inline distT="0" distB="0" distL="0" distR="0" wp14:anchorId="2D0C8CB4" wp14:editId="557EA39E">
            <wp:extent cx="1152077" cy="1189973"/>
            <wp:effectExtent l="0" t="0" r="0" b="0"/>
            <wp:docPr id="1" name="Picture 1" descr="http://imageobjecttext.files.wordpress.com/2012/05/hirst-for-the-love-of-god-side-view.jpg?w=584&amp;h=60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objecttext.files.wordpress.com/2012/05/hirst-for-the-love-of-god-side-view.jpg?w=584&amp;h=603">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1417" cy="1199620"/>
                    </a:xfrm>
                    <a:prstGeom prst="rect">
                      <a:avLst/>
                    </a:prstGeom>
                    <a:noFill/>
                    <a:ln>
                      <a:noFill/>
                    </a:ln>
                  </pic:spPr>
                </pic:pic>
              </a:graphicData>
            </a:graphic>
          </wp:inline>
        </w:drawing>
      </w:r>
      <w:r w:rsidR="005262A1" w:rsidRPr="001B2F44">
        <w:rPr>
          <w:b/>
          <w:sz w:val="20"/>
          <w:szCs w:val="20"/>
        </w:rPr>
        <w:t xml:space="preserve">    </w:t>
      </w:r>
      <w:r w:rsidR="00980C62" w:rsidRPr="001B2F44">
        <w:rPr>
          <w:b/>
          <w:sz w:val="20"/>
          <w:szCs w:val="20"/>
        </w:rPr>
        <w:tab/>
      </w:r>
      <w:r w:rsidR="00F72590" w:rsidRPr="001B2F44">
        <w:rPr>
          <w:b/>
          <w:sz w:val="20"/>
          <w:szCs w:val="20"/>
        </w:rPr>
        <w:tab/>
      </w:r>
      <w:r w:rsidR="00260338" w:rsidRPr="001B2F44">
        <w:rPr>
          <w:b/>
          <w:sz w:val="20"/>
          <w:szCs w:val="20"/>
        </w:rPr>
        <w:tab/>
      </w:r>
      <w:r w:rsidR="00980C62" w:rsidRPr="001B2F44">
        <w:rPr>
          <w:b/>
          <w:sz w:val="20"/>
          <w:szCs w:val="20"/>
        </w:rPr>
        <w:t>2</w:t>
      </w:r>
      <w:r w:rsidRPr="001B2F44">
        <w:rPr>
          <w:b/>
          <w:sz w:val="20"/>
          <w:szCs w:val="20"/>
        </w:rPr>
        <w:t>1</w:t>
      </w:r>
      <w:r w:rsidR="00980C62" w:rsidRPr="001B2F44">
        <w:rPr>
          <w:b/>
          <w:sz w:val="20"/>
          <w:szCs w:val="20"/>
        </w:rPr>
        <w:t xml:space="preserve">.      </w:t>
      </w:r>
      <w:r w:rsidR="00367EDB" w:rsidRPr="001B2F44">
        <w:rPr>
          <w:noProof/>
          <w:sz w:val="20"/>
          <w:szCs w:val="20"/>
          <w:lang w:eastAsia="en-GB"/>
        </w:rPr>
        <w:drawing>
          <wp:inline distT="0" distB="0" distL="0" distR="0" wp14:anchorId="7657BBA6" wp14:editId="1EC6D055">
            <wp:extent cx="883084" cy="1177446"/>
            <wp:effectExtent l="0" t="0" r="0" b="3810"/>
            <wp:docPr id="312" name="Picture 312" descr="http://upload.wikimedia.org/wikipedia/en/thumb/d/df/LeKaySpiritus2.jpg/150px-LeKaySpiritus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thumb/d/df/LeKaySpiritus2.jpg/150px-LeKaySpiritus2.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1715" cy="1188954"/>
                    </a:xfrm>
                    <a:prstGeom prst="rect">
                      <a:avLst/>
                    </a:prstGeom>
                    <a:noFill/>
                    <a:ln>
                      <a:noFill/>
                    </a:ln>
                  </pic:spPr>
                </pic:pic>
              </a:graphicData>
            </a:graphic>
          </wp:inline>
        </w:drawing>
      </w:r>
      <w:r w:rsidR="00367EDB" w:rsidRPr="001B2F44">
        <w:rPr>
          <w:b/>
          <w:sz w:val="20"/>
          <w:szCs w:val="20"/>
        </w:rPr>
        <w:tab/>
        <w:t xml:space="preserve">           </w:t>
      </w:r>
    </w:p>
    <w:p w:rsidR="00367EDB" w:rsidRPr="001B2F44" w:rsidRDefault="00980C62" w:rsidP="00980C62">
      <w:pPr>
        <w:spacing w:line="240" w:lineRule="auto"/>
        <w:rPr>
          <w:b/>
          <w:sz w:val="20"/>
          <w:szCs w:val="20"/>
        </w:rPr>
      </w:pPr>
      <w:r w:rsidRPr="001B2F44">
        <w:rPr>
          <w:b/>
          <w:i/>
          <w:iCs/>
          <w:sz w:val="20"/>
          <w:szCs w:val="20"/>
        </w:rPr>
        <w:t xml:space="preserve">         </w:t>
      </w:r>
      <w:r w:rsidR="00367EDB" w:rsidRPr="001B2F44">
        <w:rPr>
          <w:b/>
          <w:i/>
          <w:iCs/>
          <w:sz w:val="20"/>
          <w:szCs w:val="20"/>
        </w:rPr>
        <w:t xml:space="preserve">For the Love of God, </w:t>
      </w:r>
      <w:r w:rsidR="00367EDB" w:rsidRPr="001B2F44">
        <w:rPr>
          <w:b/>
          <w:sz w:val="20"/>
          <w:szCs w:val="20"/>
        </w:rPr>
        <w:t xml:space="preserve">D. Hirst, 2007     </w:t>
      </w:r>
      <w:r w:rsidRPr="001B2F44">
        <w:rPr>
          <w:b/>
          <w:sz w:val="20"/>
          <w:szCs w:val="20"/>
        </w:rPr>
        <w:t xml:space="preserve">    </w:t>
      </w:r>
      <w:r w:rsidR="00260338" w:rsidRPr="001B2F44">
        <w:rPr>
          <w:b/>
          <w:sz w:val="20"/>
          <w:szCs w:val="20"/>
        </w:rPr>
        <w:t xml:space="preserve">           </w:t>
      </w:r>
      <w:r w:rsidRPr="001B2F44">
        <w:rPr>
          <w:b/>
          <w:sz w:val="20"/>
          <w:szCs w:val="20"/>
        </w:rPr>
        <w:t xml:space="preserve"> </w:t>
      </w:r>
      <w:r w:rsidR="00367EDB" w:rsidRPr="001B2F44">
        <w:rPr>
          <w:b/>
          <w:i/>
          <w:iCs/>
          <w:sz w:val="20"/>
          <w:szCs w:val="20"/>
        </w:rPr>
        <w:t>Spiritus Callidus,</w:t>
      </w:r>
      <w:r w:rsidR="00367EDB" w:rsidRPr="001B2F44">
        <w:rPr>
          <w:b/>
          <w:sz w:val="20"/>
          <w:szCs w:val="20"/>
        </w:rPr>
        <w:t xml:space="preserve"> John LeKay, 1993,</w:t>
      </w:r>
      <w:r w:rsidR="00367EDB" w:rsidRPr="001B2F44">
        <w:rPr>
          <w:b/>
          <w:sz w:val="20"/>
          <w:szCs w:val="20"/>
        </w:rPr>
        <w:tab/>
        <w:t xml:space="preserve">    </w:t>
      </w:r>
    </w:p>
    <w:p w:rsidR="00BA499C" w:rsidRDefault="00367EDB" w:rsidP="004A4FE0">
      <w:pPr>
        <w:spacing w:line="240" w:lineRule="auto"/>
        <w:rPr>
          <w:b/>
          <w:i/>
          <w:iCs/>
          <w:sz w:val="20"/>
          <w:szCs w:val="20"/>
        </w:rPr>
      </w:pPr>
      <w:r w:rsidRPr="001B2F44">
        <w:rPr>
          <w:b/>
          <w:i/>
          <w:iCs/>
          <w:sz w:val="20"/>
          <w:szCs w:val="20"/>
        </w:rPr>
        <w:tab/>
      </w:r>
      <w:r w:rsidRPr="001B2F44">
        <w:rPr>
          <w:b/>
          <w:i/>
          <w:iCs/>
          <w:sz w:val="20"/>
          <w:szCs w:val="20"/>
        </w:rPr>
        <w:tab/>
        <w:t xml:space="preserve">17 x 12  x 19 cm. </w:t>
      </w:r>
      <w:r w:rsidRPr="001B2F44">
        <w:rPr>
          <w:b/>
          <w:i/>
          <w:iCs/>
          <w:sz w:val="20"/>
          <w:szCs w:val="20"/>
        </w:rPr>
        <w:tab/>
      </w:r>
      <w:r w:rsidRPr="001B2F44">
        <w:rPr>
          <w:b/>
          <w:i/>
          <w:iCs/>
          <w:sz w:val="20"/>
          <w:szCs w:val="20"/>
        </w:rPr>
        <w:tab/>
      </w:r>
      <w:r w:rsidRPr="001B2F44">
        <w:rPr>
          <w:b/>
          <w:i/>
          <w:iCs/>
          <w:sz w:val="20"/>
          <w:szCs w:val="20"/>
        </w:rPr>
        <w:tab/>
      </w:r>
      <w:r w:rsidRPr="001B2F44">
        <w:rPr>
          <w:b/>
          <w:i/>
          <w:iCs/>
          <w:sz w:val="20"/>
          <w:szCs w:val="20"/>
        </w:rPr>
        <w:tab/>
        <w:t>Size unknown</w:t>
      </w:r>
    </w:p>
    <w:p w:rsidR="00E83B60" w:rsidRDefault="00367EDB" w:rsidP="00E0523F">
      <w:pPr>
        <w:spacing w:line="360" w:lineRule="auto"/>
        <w:jc w:val="both"/>
        <w:rPr>
          <w:bCs/>
          <w:sz w:val="20"/>
          <w:szCs w:val="20"/>
        </w:rPr>
      </w:pPr>
      <w:r w:rsidRPr="004A4FE0">
        <w:rPr>
          <w:i/>
          <w:sz w:val="20"/>
          <w:szCs w:val="20"/>
        </w:rPr>
        <w:t>F</w:t>
      </w:r>
      <w:r w:rsidR="009D3385" w:rsidRPr="004A4FE0">
        <w:rPr>
          <w:i/>
          <w:sz w:val="20"/>
          <w:szCs w:val="20"/>
        </w:rPr>
        <w:t>or The Love of God</w:t>
      </w:r>
      <w:r w:rsidR="009D3385" w:rsidRPr="004A4FE0">
        <w:rPr>
          <w:sz w:val="20"/>
          <w:szCs w:val="20"/>
        </w:rPr>
        <w:t xml:space="preserve"> was f</w:t>
      </w:r>
      <w:r w:rsidRPr="004A4FE0">
        <w:rPr>
          <w:sz w:val="20"/>
          <w:szCs w:val="20"/>
        </w:rPr>
        <w:t>irst displaye</w:t>
      </w:r>
      <w:r w:rsidR="00E86517" w:rsidRPr="004A4FE0">
        <w:rPr>
          <w:sz w:val="20"/>
          <w:szCs w:val="20"/>
        </w:rPr>
        <w:t xml:space="preserve">d at the White Cube Gallery </w:t>
      </w:r>
      <w:r w:rsidRPr="004A4FE0">
        <w:rPr>
          <w:sz w:val="20"/>
          <w:szCs w:val="20"/>
        </w:rPr>
        <w:t xml:space="preserve">in an exhibition called </w:t>
      </w:r>
      <w:r w:rsidRPr="004A4FE0">
        <w:rPr>
          <w:i/>
          <w:sz w:val="20"/>
          <w:szCs w:val="20"/>
        </w:rPr>
        <w:t>Beyond Belief</w:t>
      </w:r>
      <w:r w:rsidRPr="004A4FE0">
        <w:rPr>
          <w:sz w:val="20"/>
          <w:szCs w:val="20"/>
        </w:rPr>
        <w:t xml:space="preserve">, and </w:t>
      </w:r>
      <w:r w:rsidRPr="004A4FE0">
        <w:rPr>
          <w:bCs/>
          <w:sz w:val="20"/>
          <w:szCs w:val="20"/>
        </w:rPr>
        <w:t>yet aga</w:t>
      </w:r>
      <w:r w:rsidR="00D23A9C" w:rsidRPr="004A4FE0">
        <w:rPr>
          <w:bCs/>
          <w:sz w:val="20"/>
          <w:szCs w:val="20"/>
        </w:rPr>
        <w:t>in inciting accusations of plagia</w:t>
      </w:r>
      <w:r w:rsidRPr="004A4FE0">
        <w:rPr>
          <w:bCs/>
          <w:sz w:val="20"/>
          <w:szCs w:val="20"/>
        </w:rPr>
        <w:t xml:space="preserve">rism, </w:t>
      </w:r>
    </w:p>
    <w:p w:rsidR="00ED5324" w:rsidRPr="00E0523F" w:rsidRDefault="00367EDB" w:rsidP="00E0523F">
      <w:pPr>
        <w:spacing w:line="360" w:lineRule="auto"/>
        <w:jc w:val="both"/>
        <w:rPr>
          <w:b/>
          <w:i/>
          <w:iCs/>
          <w:sz w:val="20"/>
          <w:szCs w:val="20"/>
        </w:rPr>
      </w:pPr>
      <w:r w:rsidRPr="004A4FE0">
        <w:rPr>
          <w:bCs/>
          <w:sz w:val="20"/>
          <w:szCs w:val="20"/>
        </w:rPr>
        <w:lastRenderedPageBreak/>
        <w:t xml:space="preserve">Hirst claimed that the idea for his work </w:t>
      </w:r>
      <w:r w:rsidR="004A4FE0" w:rsidRPr="004A4FE0">
        <w:rPr>
          <w:bCs/>
          <w:sz w:val="20"/>
          <w:szCs w:val="20"/>
        </w:rPr>
        <w:t xml:space="preserve">came from an </w:t>
      </w:r>
      <w:hyperlink r:id="rId51" w:tooltip="Aztec" w:history="1">
        <w:r w:rsidR="004A4FE0" w:rsidRPr="004A4FE0">
          <w:rPr>
            <w:rStyle w:val="Hyperlink"/>
            <w:bCs/>
            <w:color w:val="auto"/>
            <w:sz w:val="20"/>
            <w:szCs w:val="20"/>
            <w:u w:val="none"/>
          </w:rPr>
          <w:t>Aztec</w:t>
        </w:r>
      </w:hyperlink>
      <w:r w:rsidR="004A4FE0" w:rsidRPr="004A4FE0">
        <w:rPr>
          <w:bCs/>
          <w:sz w:val="20"/>
          <w:szCs w:val="20"/>
        </w:rPr>
        <w:t xml:space="preserve"> skull at the </w:t>
      </w:r>
      <w:hyperlink r:id="rId52" w:tooltip="British Museum" w:history="1">
        <w:r w:rsidR="004A4FE0" w:rsidRPr="004A4FE0">
          <w:rPr>
            <w:rStyle w:val="Hyperlink"/>
            <w:bCs/>
            <w:color w:val="auto"/>
            <w:sz w:val="20"/>
            <w:szCs w:val="20"/>
            <w:u w:val="none"/>
          </w:rPr>
          <w:t>British Museum</w:t>
        </w:r>
      </w:hyperlink>
      <w:r w:rsidR="004A4FE0" w:rsidRPr="004A4FE0">
        <w:rPr>
          <w:bCs/>
          <w:sz w:val="20"/>
          <w:szCs w:val="20"/>
        </w:rPr>
        <w:t xml:space="preserve"> (Thompson, 2012 p75-76).</w:t>
      </w:r>
      <w:r w:rsidRPr="004A4FE0">
        <w:rPr>
          <w:bCs/>
          <w:sz w:val="20"/>
          <w:szCs w:val="20"/>
        </w:rPr>
        <w:t xml:space="preserve"> </w:t>
      </w:r>
      <w:r w:rsidRPr="001B2F44">
        <w:rPr>
          <w:bCs/>
          <w:sz w:val="20"/>
          <w:szCs w:val="20"/>
        </w:rPr>
        <w:t xml:space="preserve">However, artist </w:t>
      </w:r>
      <w:hyperlink r:id="rId53" w:tooltip="John LeKay" w:history="1">
        <w:r w:rsidRPr="001B2F44">
          <w:rPr>
            <w:rStyle w:val="Hyperlink"/>
            <w:bCs/>
            <w:color w:val="auto"/>
            <w:sz w:val="20"/>
            <w:szCs w:val="20"/>
            <w:u w:val="none"/>
          </w:rPr>
          <w:t>John LeKay</w:t>
        </w:r>
      </w:hyperlink>
      <w:r w:rsidR="00247653" w:rsidRPr="001B2F44">
        <w:rPr>
          <w:bCs/>
          <w:sz w:val="20"/>
          <w:szCs w:val="20"/>
        </w:rPr>
        <w:t xml:space="preserve">, a </w:t>
      </w:r>
      <w:r w:rsidRPr="001B2F44">
        <w:rPr>
          <w:bCs/>
          <w:sz w:val="20"/>
          <w:szCs w:val="20"/>
        </w:rPr>
        <w:t>friend of Hirst's in the early 1990s,</w:t>
      </w:r>
      <w:r w:rsidR="00CF208C" w:rsidRPr="001B2F44">
        <w:rPr>
          <w:bCs/>
          <w:sz w:val="20"/>
          <w:szCs w:val="20"/>
        </w:rPr>
        <w:t xml:space="preserve"> and the victim of a number of Hirst plagiarisms,</w:t>
      </w:r>
      <w:r w:rsidR="006F3FD5" w:rsidRPr="001B2F44">
        <w:rPr>
          <w:rStyle w:val="FootnoteReference"/>
          <w:bCs/>
          <w:sz w:val="20"/>
          <w:szCs w:val="20"/>
        </w:rPr>
        <w:footnoteReference w:id="10"/>
      </w:r>
      <w:r w:rsidR="00CF208C" w:rsidRPr="001B2F44">
        <w:rPr>
          <w:bCs/>
          <w:sz w:val="20"/>
          <w:szCs w:val="20"/>
        </w:rPr>
        <w:t xml:space="preserve"> </w:t>
      </w:r>
      <w:r w:rsidRPr="001B2F44">
        <w:rPr>
          <w:bCs/>
          <w:sz w:val="20"/>
          <w:szCs w:val="20"/>
        </w:rPr>
        <w:t xml:space="preserve">said the work </w:t>
      </w:r>
      <w:r w:rsidR="00E86517" w:rsidRPr="001B2F44">
        <w:rPr>
          <w:bCs/>
          <w:sz w:val="20"/>
          <w:szCs w:val="20"/>
        </w:rPr>
        <w:t>was</w:t>
      </w:r>
      <w:r w:rsidRPr="001B2F44">
        <w:rPr>
          <w:bCs/>
          <w:sz w:val="20"/>
          <w:szCs w:val="20"/>
        </w:rPr>
        <w:t xml:space="preserve"> based on a skull covered with </w:t>
      </w:r>
      <w:hyperlink r:id="rId54" w:tooltip="Crystal" w:history="1">
        <w:r w:rsidRPr="001B2F44">
          <w:rPr>
            <w:rStyle w:val="Hyperlink"/>
            <w:bCs/>
            <w:color w:val="auto"/>
            <w:sz w:val="20"/>
            <w:szCs w:val="20"/>
            <w:u w:val="none"/>
          </w:rPr>
          <w:t>crystals</w:t>
        </w:r>
      </w:hyperlink>
      <w:r w:rsidRPr="001B2F44">
        <w:rPr>
          <w:bCs/>
          <w:sz w:val="20"/>
          <w:szCs w:val="20"/>
        </w:rPr>
        <w:t xml:space="preserve"> which he had made in 1993, saying:</w:t>
      </w:r>
    </w:p>
    <w:p w:rsidR="00367EDB" w:rsidRPr="001B2F44" w:rsidRDefault="00ED5324" w:rsidP="004A4FE0">
      <w:pPr>
        <w:spacing w:before="100" w:beforeAutospacing="1" w:after="100" w:afterAutospacing="1" w:line="360" w:lineRule="auto"/>
        <w:ind w:left="720"/>
        <w:jc w:val="both"/>
        <w:rPr>
          <w:b/>
          <w:sz w:val="20"/>
          <w:szCs w:val="20"/>
        </w:rPr>
      </w:pPr>
      <w:r w:rsidRPr="001B2F44">
        <w:rPr>
          <w:i/>
          <w:sz w:val="20"/>
          <w:szCs w:val="20"/>
        </w:rPr>
        <w:t>’I</w:t>
      </w:r>
      <w:r w:rsidRPr="001B2F44">
        <w:rPr>
          <w:bCs/>
          <w:i/>
          <w:sz w:val="20"/>
          <w:szCs w:val="20"/>
        </w:rPr>
        <w:t>t has become impossible to show my own work, Because now everyone who sees it now says it looks</w:t>
      </w:r>
      <w:r w:rsidR="00CF208C" w:rsidRPr="001B2F44">
        <w:rPr>
          <w:bCs/>
          <w:i/>
          <w:sz w:val="20"/>
          <w:szCs w:val="20"/>
        </w:rPr>
        <w:t xml:space="preserve"> like a Damien Hirst artwork. It</w:t>
      </w:r>
      <w:r w:rsidRPr="001B2F44">
        <w:rPr>
          <w:bCs/>
          <w:i/>
          <w:sz w:val="20"/>
          <w:szCs w:val="20"/>
        </w:rPr>
        <w:t xml:space="preserve"> appears that Damien thought that when I walked away from the art world back in 95, that gave him carte blanche to take anything he wanted. Maybe he saw it as free pickings, sifting through my work like a vulture. </w:t>
      </w:r>
      <w:r w:rsidR="00CF208C" w:rsidRPr="001B2F44">
        <w:rPr>
          <w:bCs/>
          <w:i/>
          <w:sz w:val="20"/>
          <w:szCs w:val="20"/>
        </w:rPr>
        <w:t xml:space="preserve">It was my stupidity to allow him into my studio all those times to see my work. I should have known better.’ </w:t>
      </w:r>
      <w:r w:rsidR="00472C86" w:rsidRPr="001B2F44">
        <w:rPr>
          <w:bCs/>
          <w:sz w:val="20"/>
          <w:szCs w:val="20"/>
        </w:rPr>
        <w:t>(Thom</w:t>
      </w:r>
      <w:r w:rsidR="00CF208C" w:rsidRPr="001B2F44">
        <w:rPr>
          <w:bCs/>
          <w:sz w:val="20"/>
          <w:szCs w:val="20"/>
        </w:rPr>
        <w:t>son, 2010).</w:t>
      </w:r>
    </w:p>
    <w:p w:rsidR="00BA499C" w:rsidRPr="00BA499C" w:rsidRDefault="00ED5324" w:rsidP="00361756">
      <w:pPr>
        <w:spacing w:line="360" w:lineRule="auto"/>
        <w:jc w:val="both"/>
        <w:rPr>
          <w:sz w:val="20"/>
          <w:szCs w:val="20"/>
        </w:rPr>
      </w:pPr>
      <w:r w:rsidRPr="001B2F44">
        <w:rPr>
          <w:bCs/>
          <w:sz w:val="20"/>
          <w:szCs w:val="20"/>
        </w:rPr>
        <w:t>One way of analysing this is</w:t>
      </w:r>
      <w:r w:rsidR="00367EDB" w:rsidRPr="001B2F44">
        <w:rPr>
          <w:bCs/>
          <w:sz w:val="20"/>
          <w:szCs w:val="20"/>
        </w:rPr>
        <w:t xml:space="preserve"> that Hirst</w:t>
      </w:r>
      <w:r w:rsidR="00E86517" w:rsidRPr="001B2F44">
        <w:rPr>
          <w:bCs/>
          <w:sz w:val="20"/>
          <w:szCs w:val="20"/>
        </w:rPr>
        <w:t xml:space="preserve"> believes</w:t>
      </w:r>
      <w:r w:rsidR="00367EDB" w:rsidRPr="001B2F44">
        <w:rPr>
          <w:bCs/>
          <w:sz w:val="20"/>
          <w:szCs w:val="20"/>
        </w:rPr>
        <w:t xml:space="preserve"> </w:t>
      </w:r>
      <w:r w:rsidR="00E86517" w:rsidRPr="001B2F44">
        <w:rPr>
          <w:bCs/>
          <w:sz w:val="20"/>
          <w:szCs w:val="20"/>
        </w:rPr>
        <w:t xml:space="preserve">he </w:t>
      </w:r>
      <w:r w:rsidR="00367EDB" w:rsidRPr="001B2F44">
        <w:rPr>
          <w:bCs/>
          <w:sz w:val="20"/>
          <w:szCs w:val="20"/>
        </w:rPr>
        <w:t xml:space="preserve">can </w:t>
      </w:r>
      <w:r w:rsidR="00166707">
        <w:rPr>
          <w:bCs/>
          <w:sz w:val="20"/>
          <w:szCs w:val="20"/>
        </w:rPr>
        <w:t>plagiarise</w:t>
      </w:r>
      <w:r w:rsidR="00F72590" w:rsidRPr="001B2F44">
        <w:rPr>
          <w:bCs/>
          <w:sz w:val="20"/>
          <w:szCs w:val="20"/>
        </w:rPr>
        <w:t xml:space="preserve"> what</w:t>
      </w:r>
      <w:r w:rsidR="00E86517" w:rsidRPr="001B2F44">
        <w:rPr>
          <w:bCs/>
          <w:sz w:val="20"/>
          <w:szCs w:val="20"/>
        </w:rPr>
        <w:t>ever</w:t>
      </w:r>
      <w:r w:rsidR="001D1532" w:rsidRPr="001B2F44">
        <w:rPr>
          <w:bCs/>
          <w:sz w:val="20"/>
          <w:szCs w:val="20"/>
        </w:rPr>
        <w:t xml:space="preserve"> he wishes and he</w:t>
      </w:r>
      <w:r w:rsidR="00472C86" w:rsidRPr="001B2F44">
        <w:rPr>
          <w:bCs/>
          <w:sz w:val="20"/>
          <w:szCs w:val="20"/>
        </w:rPr>
        <w:t xml:space="preserve"> sees himself as invincible because</w:t>
      </w:r>
      <w:r w:rsidR="005C17D4">
        <w:rPr>
          <w:bCs/>
          <w:sz w:val="20"/>
          <w:szCs w:val="20"/>
        </w:rPr>
        <w:t xml:space="preserve"> of</w:t>
      </w:r>
      <w:r w:rsidR="00472C86" w:rsidRPr="001B2F44">
        <w:rPr>
          <w:bCs/>
          <w:sz w:val="20"/>
          <w:szCs w:val="20"/>
        </w:rPr>
        <w:t xml:space="preserve"> </w:t>
      </w:r>
      <w:r w:rsidR="001D1532" w:rsidRPr="001B2F44">
        <w:rPr>
          <w:bCs/>
          <w:sz w:val="20"/>
          <w:szCs w:val="20"/>
        </w:rPr>
        <w:t xml:space="preserve">the power of </w:t>
      </w:r>
      <w:r w:rsidR="004A4FE0">
        <w:rPr>
          <w:bCs/>
          <w:sz w:val="20"/>
          <w:szCs w:val="20"/>
        </w:rPr>
        <w:t xml:space="preserve">his money. </w:t>
      </w:r>
      <w:r w:rsidR="00472C86" w:rsidRPr="001B2F44">
        <w:rPr>
          <w:i/>
          <w:sz w:val="20"/>
          <w:szCs w:val="20"/>
        </w:rPr>
        <w:t>For the Love of God</w:t>
      </w:r>
      <w:r w:rsidR="00472C86" w:rsidRPr="001B2F44">
        <w:rPr>
          <w:sz w:val="20"/>
          <w:szCs w:val="20"/>
        </w:rPr>
        <w:t>, shows Hirst’s talent as an appropriator, presenter and dealer, but one view could be that the exorbitant cost sh</w:t>
      </w:r>
      <w:r w:rsidR="00166707">
        <w:rPr>
          <w:sz w:val="20"/>
          <w:szCs w:val="20"/>
        </w:rPr>
        <w:t>ould not make it a work of art.</w:t>
      </w:r>
    </w:p>
    <w:p w:rsidR="00E83B60" w:rsidRDefault="00E83B60" w:rsidP="00361756">
      <w:pPr>
        <w:spacing w:line="360" w:lineRule="auto"/>
        <w:jc w:val="both"/>
        <w:rPr>
          <w:b/>
          <w:sz w:val="20"/>
          <w:szCs w:val="20"/>
        </w:rPr>
      </w:pPr>
    </w:p>
    <w:p w:rsidR="00361756" w:rsidRPr="001B2F44" w:rsidRDefault="00FD35B1" w:rsidP="00361756">
      <w:pPr>
        <w:spacing w:line="360" w:lineRule="auto"/>
        <w:jc w:val="both"/>
        <w:rPr>
          <w:b/>
          <w:sz w:val="20"/>
          <w:szCs w:val="20"/>
        </w:rPr>
      </w:pPr>
      <w:r w:rsidRPr="001B2F44">
        <w:rPr>
          <w:b/>
          <w:sz w:val="20"/>
          <w:szCs w:val="20"/>
        </w:rPr>
        <w:t xml:space="preserve">3.4.3. </w:t>
      </w:r>
      <w:r w:rsidR="008B7A90" w:rsidRPr="001B2F44">
        <w:rPr>
          <w:b/>
          <w:sz w:val="20"/>
          <w:szCs w:val="20"/>
        </w:rPr>
        <w:t>THE SALE.</w:t>
      </w:r>
    </w:p>
    <w:p w:rsidR="007F698D" w:rsidRDefault="00FD35B1" w:rsidP="007F698D">
      <w:pPr>
        <w:spacing w:line="360" w:lineRule="auto"/>
        <w:jc w:val="both"/>
        <w:rPr>
          <w:sz w:val="20"/>
          <w:szCs w:val="20"/>
        </w:rPr>
      </w:pPr>
      <w:r w:rsidRPr="001B2F44">
        <w:rPr>
          <w:sz w:val="20"/>
          <w:szCs w:val="20"/>
        </w:rPr>
        <w:t>Valued by Hirst at £50 million, he insists that it was sold t</w:t>
      </w:r>
      <w:r w:rsidR="00567DD7" w:rsidRPr="001B2F44">
        <w:rPr>
          <w:sz w:val="20"/>
          <w:szCs w:val="20"/>
        </w:rPr>
        <w:t>o a Global Group of collectors, which included himself, for £50 million. It is not known how much Hirst contributed himself,</w:t>
      </w:r>
      <w:r w:rsidRPr="001B2F44">
        <w:rPr>
          <w:sz w:val="20"/>
          <w:szCs w:val="20"/>
        </w:rPr>
        <w:t xml:space="preserve"> but it is commonly believed that the skull was never sold</w:t>
      </w:r>
      <w:r w:rsidR="005C17D4">
        <w:rPr>
          <w:sz w:val="20"/>
          <w:szCs w:val="20"/>
        </w:rPr>
        <w:t>.</w:t>
      </w:r>
      <w:r w:rsidR="00166707">
        <w:rPr>
          <w:sz w:val="20"/>
          <w:szCs w:val="20"/>
        </w:rPr>
        <w:t xml:space="preserve"> </w:t>
      </w:r>
      <w:r w:rsidR="008201F5">
        <w:rPr>
          <w:sz w:val="20"/>
          <w:szCs w:val="20"/>
        </w:rPr>
        <w:t>(</w:t>
      </w:r>
      <w:r w:rsidR="005C11E7">
        <w:rPr>
          <w:sz w:val="20"/>
          <w:szCs w:val="20"/>
        </w:rPr>
        <w:t>Lee, 2010</w:t>
      </w:r>
      <w:r w:rsidR="008201F5">
        <w:rPr>
          <w:sz w:val="20"/>
          <w:szCs w:val="20"/>
        </w:rPr>
        <w:t>).</w:t>
      </w:r>
      <w:r w:rsidR="00E0523F">
        <w:rPr>
          <w:sz w:val="20"/>
          <w:szCs w:val="20"/>
        </w:rPr>
        <w:t xml:space="preserve"> </w:t>
      </w:r>
      <w:hyperlink r:id="rId55" w:tooltip="David Lee (art critic)" w:history="1">
        <w:r w:rsidRPr="001B2F44">
          <w:rPr>
            <w:rStyle w:val="Hyperlink"/>
            <w:color w:val="auto"/>
            <w:sz w:val="20"/>
            <w:szCs w:val="20"/>
            <w:u w:val="none"/>
          </w:rPr>
          <w:t>David Lee</w:t>
        </w:r>
      </w:hyperlink>
      <w:r w:rsidRPr="001B2F44">
        <w:rPr>
          <w:sz w:val="20"/>
          <w:szCs w:val="20"/>
        </w:rPr>
        <w:t xml:space="preserve">, editor of </w:t>
      </w:r>
      <w:r w:rsidRPr="001B2F44">
        <w:rPr>
          <w:i/>
          <w:iCs/>
          <w:sz w:val="20"/>
          <w:szCs w:val="20"/>
        </w:rPr>
        <w:t>The Jackdaw</w:t>
      </w:r>
      <w:r w:rsidRPr="001B2F44">
        <w:rPr>
          <w:sz w:val="20"/>
          <w:szCs w:val="20"/>
        </w:rPr>
        <w:t>, commented:</w:t>
      </w:r>
    </w:p>
    <w:p w:rsidR="00E0523F" w:rsidRDefault="00FD35B1" w:rsidP="00E0523F">
      <w:pPr>
        <w:spacing w:line="360" w:lineRule="auto"/>
        <w:jc w:val="both"/>
        <w:rPr>
          <w:sz w:val="20"/>
          <w:szCs w:val="20"/>
        </w:rPr>
      </w:pPr>
      <w:r w:rsidRPr="001B2F44">
        <w:rPr>
          <w:i/>
          <w:sz w:val="20"/>
          <w:szCs w:val="20"/>
        </w:rPr>
        <w:t>‘Everyone in the art world knows Hirst hasn't sold the skull. It's clearly just an elaborate ruse to drum up publicity and rewrite the book value of all his other work.’</w:t>
      </w:r>
      <w:r w:rsidR="00D23A9C" w:rsidRPr="001B2F44">
        <w:rPr>
          <w:i/>
          <w:sz w:val="20"/>
          <w:szCs w:val="20"/>
        </w:rPr>
        <w:t xml:space="preserve"> </w:t>
      </w:r>
      <w:r w:rsidR="005C11E7">
        <w:rPr>
          <w:sz w:val="20"/>
          <w:szCs w:val="20"/>
        </w:rPr>
        <w:t>(Lee, 2010</w:t>
      </w:r>
      <w:r w:rsidR="00D23A9C" w:rsidRPr="001B2F44">
        <w:rPr>
          <w:sz w:val="20"/>
          <w:szCs w:val="20"/>
        </w:rPr>
        <w:t>).</w:t>
      </w:r>
    </w:p>
    <w:p w:rsidR="009C2FEF" w:rsidRDefault="007F698D" w:rsidP="009A0AAB">
      <w:pPr>
        <w:spacing w:line="360" w:lineRule="auto"/>
        <w:jc w:val="both"/>
        <w:rPr>
          <w:sz w:val="20"/>
          <w:szCs w:val="20"/>
        </w:rPr>
      </w:pPr>
      <w:r w:rsidRPr="007F698D">
        <w:rPr>
          <w:sz w:val="20"/>
          <w:szCs w:val="20"/>
        </w:rPr>
        <w:t xml:space="preserve">This covert sale occurred shortly before his restaurant sale in 2008 and can be </w:t>
      </w:r>
      <w:r>
        <w:rPr>
          <w:sz w:val="20"/>
          <w:szCs w:val="20"/>
        </w:rPr>
        <w:t>seen as</w:t>
      </w:r>
      <w:r w:rsidRPr="007F698D">
        <w:rPr>
          <w:sz w:val="20"/>
          <w:szCs w:val="20"/>
        </w:rPr>
        <w:t xml:space="preserve"> an astute commercial decision to inflate the value of his work in expectation o</w:t>
      </w:r>
      <w:r w:rsidR="008201F5">
        <w:rPr>
          <w:sz w:val="20"/>
          <w:szCs w:val="20"/>
        </w:rPr>
        <w:t>f the direct auction at Christy</w:t>
      </w:r>
      <w:r w:rsidRPr="007F698D">
        <w:rPr>
          <w:sz w:val="20"/>
          <w:szCs w:val="20"/>
        </w:rPr>
        <w:t>’s.</w:t>
      </w:r>
      <w:r w:rsidR="009A0AAB">
        <w:rPr>
          <w:sz w:val="20"/>
          <w:szCs w:val="20"/>
        </w:rPr>
        <w:t xml:space="preserve"> </w:t>
      </w:r>
      <w:r w:rsidR="00E87CB7" w:rsidRPr="001B2F44">
        <w:rPr>
          <w:sz w:val="20"/>
          <w:szCs w:val="20"/>
        </w:rPr>
        <w:t xml:space="preserve">The </w:t>
      </w:r>
      <w:r>
        <w:rPr>
          <w:sz w:val="20"/>
          <w:szCs w:val="20"/>
        </w:rPr>
        <w:t>finan</w:t>
      </w:r>
      <w:r w:rsidR="00E87CB7" w:rsidRPr="001B2F44">
        <w:rPr>
          <w:sz w:val="20"/>
          <w:szCs w:val="20"/>
        </w:rPr>
        <w:t xml:space="preserve">cial drive for this work can therefore be analysed as </w:t>
      </w:r>
      <w:r w:rsidR="00473FD3" w:rsidRPr="001B2F44">
        <w:rPr>
          <w:sz w:val="20"/>
          <w:szCs w:val="20"/>
        </w:rPr>
        <w:t xml:space="preserve">another of </w:t>
      </w:r>
      <w:r w:rsidR="007F4B12" w:rsidRPr="001B2F44">
        <w:rPr>
          <w:sz w:val="20"/>
          <w:szCs w:val="20"/>
        </w:rPr>
        <w:t xml:space="preserve">Hirst’s </w:t>
      </w:r>
      <w:r w:rsidR="00473FD3" w:rsidRPr="001B2F44">
        <w:rPr>
          <w:i/>
          <w:sz w:val="20"/>
          <w:szCs w:val="20"/>
        </w:rPr>
        <w:t>‘look at me’</w:t>
      </w:r>
      <w:r w:rsidR="00BA499C">
        <w:rPr>
          <w:sz w:val="20"/>
          <w:szCs w:val="20"/>
        </w:rPr>
        <w:t xml:space="preserve"> </w:t>
      </w:r>
      <w:r>
        <w:rPr>
          <w:sz w:val="20"/>
          <w:szCs w:val="20"/>
        </w:rPr>
        <w:t>masquerade</w:t>
      </w:r>
      <w:r w:rsidR="00473FD3" w:rsidRPr="001B2F44">
        <w:rPr>
          <w:sz w:val="20"/>
          <w:szCs w:val="20"/>
        </w:rPr>
        <w:t>s</w:t>
      </w:r>
      <w:r w:rsidR="007F4B12" w:rsidRPr="001B2F44">
        <w:rPr>
          <w:sz w:val="20"/>
          <w:szCs w:val="20"/>
        </w:rPr>
        <w:t xml:space="preserve"> to undermine</w:t>
      </w:r>
      <w:r w:rsidR="00473FD3" w:rsidRPr="001B2F44">
        <w:rPr>
          <w:sz w:val="20"/>
          <w:szCs w:val="20"/>
        </w:rPr>
        <w:t xml:space="preserve"> and exploit the </w:t>
      </w:r>
      <w:r w:rsidR="007F4B12" w:rsidRPr="001B2F44">
        <w:rPr>
          <w:sz w:val="20"/>
          <w:szCs w:val="20"/>
        </w:rPr>
        <w:t>art</w:t>
      </w:r>
      <w:r w:rsidR="00473FD3" w:rsidRPr="001B2F44">
        <w:rPr>
          <w:sz w:val="20"/>
          <w:szCs w:val="20"/>
        </w:rPr>
        <w:t>-world, in a conceited attempt</w:t>
      </w:r>
      <w:r w:rsidR="007F4B12" w:rsidRPr="001B2F44">
        <w:rPr>
          <w:sz w:val="20"/>
          <w:szCs w:val="20"/>
        </w:rPr>
        <w:t xml:space="preserve"> </w:t>
      </w:r>
      <w:r w:rsidR="00473FD3" w:rsidRPr="001B2F44">
        <w:rPr>
          <w:sz w:val="20"/>
          <w:szCs w:val="20"/>
        </w:rPr>
        <w:t>to</w:t>
      </w:r>
      <w:r w:rsidR="009A0AAB">
        <w:rPr>
          <w:sz w:val="20"/>
          <w:szCs w:val="20"/>
        </w:rPr>
        <w:t xml:space="preserve"> rescue his flagging sales</w:t>
      </w:r>
      <w:r w:rsidR="007F4B12" w:rsidRPr="001B2F44">
        <w:rPr>
          <w:sz w:val="20"/>
          <w:szCs w:val="20"/>
        </w:rPr>
        <w:t xml:space="preserve"> </w:t>
      </w:r>
      <w:r w:rsidR="008E0995" w:rsidRPr="001B2F44">
        <w:rPr>
          <w:rStyle w:val="FootnoteReference"/>
          <w:sz w:val="20"/>
          <w:szCs w:val="20"/>
        </w:rPr>
        <w:footnoteReference w:id="11"/>
      </w:r>
      <w:r w:rsidR="00166707">
        <w:rPr>
          <w:sz w:val="20"/>
          <w:szCs w:val="20"/>
        </w:rPr>
        <w:t xml:space="preserve"> </w:t>
      </w:r>
      <w:r w:rsidR="005C11E7">
        <w:rPr>
          <w:sz w:val="20"/>
          <w:szCs w:val="20"/>
        </w:rPr>
        <w:t>(Lee, 2010</w:t>
      </w:r>
      <w:r w:rsidR="00166707" w:rsidRPr="00166707">
        <w:rPr>
          <w:sz w:val="20"/>
          <w:szCs w:val="20"/>
        </w:rPr>
        <w:t>)</w:t>
      </w:r>
      <w:r w:rsidR="009A0AAB">
        <w:rPr>
          <w:sz w:val="20"/>
          <w:szCs w:val="20"/>
        </w:rPr>
        <w:t>.</w:t>
      </w:r>
    </w:p>
    <w:p w:rsidR="009C2FEF" w:rsidRDefault="009C2FEF" w:rsidP="009A0AAB">
      <w:pPr>
        <w:spacing w:line="360" w:lineRule="auto"/>
        <w:jc w:val="both"/>
        <w:rPr>
          <w:sz w:val="20"/>
          <w:szCs w:val="20"/>
        </w:rPr>
      </w:pPr>
    </w:p>
    <w:p w:rsidR="009C2FEF" w:rsidRDefault="009C2FEF" w:rsidP="009A0AAB">
      <w:pPr>
        <w:spacing w:line="360" w:lineRule="auto"/>
        <w:jc w:val="both"/>
        <w:rPr>
          <w:sz w:val="20"/>
          <w:szCs w:val="20"/>
        </w:rPr>
      </w:pPr>
    </w:p>
    <w:p w:rsidR="00BA499C" w:rsidRDefault="00BA499C" w:rsidP="009A0AAB">
      <w:pPr>
        <w:spacing w:line="360" w:lineRule="auto"/>
        <w:jc w:val="both"/>
        <w:rPr>
          <w:sz w:val="20"/>
          <w:szCs w:val="20"/>
        </w:rPr>
      </w:pPr>
      <w:r>
        <w:rPr>
          <w:sz w:val="20"/>
          <w:szCs w:val="20"/>
        </w:rPr>
        <w:t xml:space="preserve"> </w:t>
      </w:r>
    </w:p>
    <w:p w:rsidR="00BA499C" w:rsidRDefault="00BA499C" w:rsidP="009A0AAB">
      <w:pPr>
        <w:spacing w:line="360" w:lineRule="auto"/>
        <w:jc w:val="both"/>
        <w:rPr>
          <w:sz w:val="20"/>
          <w:szCs w:val="20"/>
        </w:rPr>
      </w:pPr>
    </w:p>
    <w:p w:rsidR="009C2FEF" w:rsidRDefault="009C2FEF" w:rsidP="009A0AAB">
      <w:pPr>
        <w:spacing w:line="360" w:lineRule="auto"/>
        <w:jc w:val="both"/>
        <w:rPr>
          <w:sz w:val="20"/>
          <w:szCs w:val="20"/>
        </w:rPr>
      </w:pPr>
    </w:p>
    <w:p w:rsidR="009C2FEF" w:rsidRDefault="009C2FEF" w:rsidP="009A0AAB">
      <w:pPr>
        <w:spacing w:line="360" w:lineRule="auto"/>
        <w:jc w:val="both"/>
        <w:rPr>
          <w:sz w:val="20"/>
          <w:szCs w:val="20"/>
        </w:rPr>
      </w:pPr>
    </w:p>
    <w:p w:rsidR="009C2FEF" w:rsidRDefault="009C2FEF" w:rsidP="009A0AAB">
      <w:pPr>
        <w:spacing w:line="360" w:lineRule="auto"/>
        <w:jc w:val="both"/>
        <w:rPr>
          <w:sz w:val="20"/>
          <w:szCs w:val="20"/>
        </w:rPr>
      </w:pPr>
    </w:p>
    <w:p w:rsidR="00367EDB" w:rsidRPr="009A0AAB" w:rsidRDefault="009A0AAB" w:rsidP="009A0AAB">
      <w:pPr>
        <w:spacing w:line="360" w:lineRule="auto"/>
        <w:ind w:left="2160" w:firstLine="720"/>
        <w:jc w:val="both"/>
        <w:rPr>
          <w:sz w:val="20"/>
          <w:szCs w:val="20"/>
        </w:rPr>
      </w:pPr>
      <w:r>
        <w:rPr>
          <w:sz w:val="20"/>
          <w:szCs w:val="20"/>
        </w:rPr>
        <w:lastRenderedPageBreak/>
        <w:t xml:space="preserve"> </w:t>
      </w:r>
      <w:r w:rsidR="00D64499">
        <w:rPr>
          <w:b/>
          <w:sz w:val="20"/>
          <w:szCs w:val="20"/>
        </w:rPr>
        <w:t>CHAPTER 4</w:t>
      </w:r>
      <w:r w:rsidR="008B7A90" w:rsidRPr="001B2F44">
        <w:rPr>
          <w:b/>
          <w:sz w:val="20"/>
          <w:szCs w:val="20"/>
        </w:rPr>
        <w:t>. CONCLUSIONS.</w:t>
      </w:r>
    </w:p>
    <w:p w:rsidR="00166707" w:rsidRDefault="002979A6" w:rsidP="00E0523F">
      <w:pPr>
        <w:jc w:val="center"/>
        <w:rPr>
          <w:b/>
          <w:sz w:val="20"/>
          <w:szCs w:val="20"/>
        </w:rPr>
      </w:pPr>
      <w:r>
        <w:rPr>
          <w:b/>
          <w:sz w:val="20"/>
          <w:szCs w:val="20"/>
        </w:rPr>
        <w:t>A NEGATIVE VIEW.</w:t>
      </w:r>
    </w:p>
    <w:p w:rsidR="00635234" w:rsidRPr="00D5305C" w:rsidRDefault="00635234" w:rsidP="00E0523F">
      <w:pPr>
        <w:jc w:val="center"/>
        <w:rPr>
          <w:b/>
          <w:sz w:val="20"/>
          <w:szCs w:val="20"/>
        </w:rPr>
      </w:pPr>
    </w:p>
    <w:p w:rsidR="001912CC" w:rsidRDefault="001912CC" w:rsidP="003B4950">
      <w:pPr>
        <w:spacing w:line="360" w:lineRule="auto"/>
        <w:jc w:val="both"/>
        <w:rPr>
          <w:sz w:val="20"/>
          <w:szCs w:val="20"/>
        </w:rPr>
      </w:pPr>
      <w:r>
        <w:rPr>
          <w:sz w:val="20"/>
          <w:szCs w:val="20"/>
        </w:rPr>
        <w:t xml:space="preserve">If money </w:t>
      </w:r>
      <w:r w:rsidR="007D45F1">
        <w:rPr>
          <w:sz w:val="20"/>
          <w:szCs w:val="20"/>
        </w:rPr>
        <w:t xml:space="preserve">is a </w:t>
      </w:r>
      <w:r>
        <w:rPr>
          <w:sz w:val="20"/>
          <w:szCs w:val="20"/>
        </w:rPr>
        <w:t xml:space="preserve">measure </w:t>
      </w:r>
      <w:r w:rsidR="00166707">
        <w:rPr>
          <w:sz w:val="20"/>
          <w:szCs w:val="20"/>
        </w:rPr>
        <w:t xml:space="preserve">of </w:t>
      </w:r>
      <w:r>
        <w:rPr>
          <w:sz w:val="20"/>
          <w:szCs w:val="20"/>
        </w:rPr>
        <w:t xml:space="preserve">success then Damien Hirst might be hailed as a hero. However, artistic merit </w:t>
      </w:r>
      <w:r w:rsidR="00D64698">
        <w:rPr>
          <w:sz w:val="20"/>
          <w:szCs w:val="20"/>
        </w:rPr>
        <w:t>cannot</w:t>
      </w:r>
      <w:r>
        <w:rPr>
          <w:sz w:val="20"/>
          <w:szCs w:val="20"/>
        </w:rPr>
        <w:t xml:space="preserve"> be measured by money</w:t>
      </w:r>
      <w:r w:rsidR="00D64698">
        <w:rPr>
          <w:sz w:val="20"/>
          <w:szCs w:val="20"/>
        </w:rPr>
        <w:t xml:space="preserve"> alone</w:t>
      </w:r>
      <w:r>
        <w:rPr>
          <w:sz w:val="20"/>
          <w:szCs w:val="20"/>
        </w:rPr>
        <w:t xml:space="preserve">, and </w:t>
      </w:r>
      <w:r w:rsidR="00211430">
        <w:rPr>
          <w:sz w:val="20"/>
          <w:szCs w:val="20"/>
        </w:rPr>
        <w:t>Hirst’s</w:t>
      </w:r>
      <w:r>
        <w:rPr>
          <w:sz w:val="20"/>
          <w:szCs w:val="20"/>
        </w:rPr>
        <w:t xml:space="preserve"> </w:t>
      </w:r>
      <w:r w:rsidR="00D64698">
        <w:rPr>
          <w:sz w:val="20"/>
          <w:szCs w:val="20"/>
        </w:rPr>
        <w:t xml:space="preserve">commercial focus </w:t>
      </w:r>
      <w:r>
        <w:rPr>
          <w:sz w:val="20"/>
          <w:szCs w:val="20"/>
        </w:rPr>
        <w:t>and plagiaristic n</w:t>
      </w:r>
      <w:r w:rsidR="00211430">
        <w:rPr>
          <w:sz w:val="20"/>
          <w:szCs w:val="20"/>
        </w:rPr>
        <w:t xml:space="preserve">ature are factors which question his </w:t>
      </w:r>
      <w:r>
        <w:rPr>
          <w:sz w:val="20"/>
          <w:szCs w:val="20"/>
        </w:rPr>
        <w:t>artist</w:t>
      </w:r>
      <w:r w:rsidR="00211430">
        <w:rPr>
          <w:sz w:val="20"/>
          <w:szCs w:val="20"/>
        </w:rPr>
        <w:t>ry</w:t>
      </w:r>
      <w:r>
        <w:rPr>
          <w:sz w:val="20"/>
          <w:szCs w:val="20"/>
        </w:rPr>
        <w:t>.</w:t>
      </w:r>
    </w:p>
    <w:p w:rsidR="001271CA" w:rsidRPr="00E0523F" w:rsidRDefault="0061599F" w:rsidP="00367EDB">
      <w:pPr>
        <w:spacing w:line="360" w:lineRule="auto"/>
        <w:jc w:val="both"/>
        <w:rPr>
          <w:color w:val="000000"/>
          <w:sz w:val="20"/>
          <w:szCs w:val="20"/>
          <w:lang w:val="en-US"/>
        </w:rPr>
      </w:pPr>
      <w:r>
        <w:rPr>
          <w:color w:val="000000"/>
          <w:sz w:val="20"/>
          <w:szCs w:val="20"/>
          <w:lang w:val="en-US"/>
        </w:rPr>
        <w:t>Throughout his career, m</w:t>
      </w:r>
      <w:r w:rsidR="00E4189E" w:rsidRPr="001B2F44">
        <w:rPr>
          <w:color w:val="000000"/>
          <w:sz w:val="20"/>
          <w:szCs w:val="20"/>
          <w:lang w:val="en-US"/>
        </w:rPr>
        <w:t xml:space="preserve">oney has </w:t>
      </w:r>
      <w:r w:rsidR="00D64698">
        <w:rPr>
          <w:color w:val="000000"/>
          <w:sz w:val="20"/>
          <w:szCs w:val="20"/>
          <w:lang w:val="en-US"/>
        </w:rPr>
        <w:t>motivated</w:t>
      </w:r>
      <w:r w:rsidR="00E4189E" w:rsidRPr="001B2F44">
        <w:rPr>
          <w:color w:val="000000"/>
          <w:sz w:val="20"/>
          <w:szCs w:val="20"/>
          <w:lang w:val="en-US"/>
        </w:rPr>
        <w:t xml:space="preserve"> </w:t>
      </w:r>
      <w:r w:rsidR="006A3B31" w:rsidRPr="001B2F44">
        <w:rPr>
          <w:color w:val="000000"/>
          <w:sz w:val="20"/>
          <w:szCs w:val="20"/>
          <w:lang w:val="en-US"/>
        </w:rPr>
        <w:t xml:space="preserve">Hirst </w:t>
      </w:r>
      <w:r w:rsidR="008D4DB9" w:rsidRPr="001B2F44">
        <w:rPr>
          <w:color w:val="000000"/>
          <w:sz w:val="20"/>
          <w:szCs w:val="20"/>
          <w:lang w:val="en-US"/>
        </w:rPr>
        <w:t>to</w:t>
      </w:r>
      <w:r w:rsidR="006A3B31" w:rsidRPr="001B2F44">
        <w:rPr>
          <w:color w:val="000000"/>
          <w:sz w:val="20"/>
          <w:szCs w:val="20"/>
          <w:lang w:val="en-US"/>
        </w:rPr>
        <w:t xml:space="preserve"> exploit the talent of other artists, </w:t>
      </w:r>
      <w:r w:rsidR="00D64698">
        <w:rPr>
          <w:color w:val="000000"/>
          <w:sz w:val="20"/>
          <w:szCs w:val="20"/>
          <w:lang w:val="en-US"/>
        </w:rPr>
        <w:t>and offer no</w:t>
      </w:r>
      <w:r w:rsidR="006A3B31" w:rsidRPr="001B2F44">
        <w:rPr>
          <w:color w:val="000000"/>
          <w:sz w:val="20"/>
          <w:szCs w:val="20"/>
          <w:lang w:val="en-US"/>
        </w:rPr>
        <w:t xml:space="preserve"> acknowledgement </w:t>
      </w:r>
      <w:r w:rsidR="00E0523F">
        <w:rPr>
          <w:color w:val="000000"/>
          <w:sz w:val="20"/>
          <w:szCs w:val="20"/>
          <w:lang w:val="en-US"/>
        </w:rPr>
        <w:t xml:space="preserve">or credit for their creativity. </w:t>
      </w:r>
      <w:r w:rsidR="004F7C23" w:rsidRPr="001B2F44">
        <w:rPr>
          <w:sz w:val="20"/>
          <w:szCs w:val="20"/>
        </w:rPr>
        <w:t>I</w:t>
      </w:r>
      <w:r w:rsidR="008C18B6" w:rsidRPr="001B2F44">
        <w:rPr>
          <w:sz w:val="20"/>
          <w:szCs w:val="20"/>
        </w:rPr>
        <w:t>n addition to th</w:t>
      </w:r>
      <w:r w:rsidR="00CB4A10" w:rsidRPr="001B2F44">
        <w:rPr>
          <w:sz w:val="20"/>
          <w:szCs w:val="20"/>
        </w:rPr>
        <w:t>e</w:t>
      </w:r>
      <w:r>
        <w:rPr>
          <w:sz w:val="20"/>
          <w:szCs w:val="20"/>
        </w:rPr>
        <w:t xml:space="preserve"> appropriation</w:t>
      </w:r>
      <w:r w:rsidR="008C18B6" w:rsidRPr="001B2F44">
        <w:rPr>
          <w:sz w:val="20"/>
          <w:szCs w:val="20"/>
        </w:rPr>
        <w:t>, i</w:t>
      </w:r>
      <w:r w:rsidR="004F7C23" w:rsidRPr="001B2F44">
        <w:rPr>
          <w:sz w:val="20"/>
          <w:szCs w:val="20"/>
        </w:rPr>
        <w:t xml:space="preserve">t can be </w:t>
      </w:r>
      <w:r w:rsidR="003B4950" w:rsidRPr="001B2F44">
        <w:rPr>
          <w:sz w:val="20"/>
          <w:szCs w:val="20"/>
        </w:rPr>
        <w:t>observed</w:t>
      </w:r>
      <w:r w:rsidR="004F7C23" w:rsidRPr="001B2F44">
        <w:rPr>
          <w:sz w:val="20"/>
          <w:szCs w:val="20"/>
        </w:rPr>
        <w:t xml:space="preserve"> that</w:t>
      </w:r>
      <w:r w:rsidR="008D4DB9" w:rsidRPr="001B2F44">
        <w:rPr>
          <w:sz w:val="20"/>
          <w:szCs w:val="20"/>
        </w:rPr>
        <w:t xml:space="preserve"> t</w:t>
      </w:r>
      <w:r w:rsidR="00CB4A10" w:rsidRPr="001B2F44">
        <w:rPr>
          <w:sz w:val="20"/>
          <w:szCs w:val="20"/>
        </w:rPr>
        <w:t>he commercially driven Hirst</w:t>
      </w:r>
      <w:r>
        <w:rPr>
          <w:sz w:val="20"/>
          <w:szCs w:val="20"/>
        </w:rPr>
        <w:t xml:space="preserve"> has</w:t>
      </w:r>
      <w:r w:rsidR="008D4DB9" w:rsidRPr="001B2F44">
        <w:rPr>
          <w:sz w:val="20"/>
          <w:szCs w:val="20"/>
        </w:rPr>
        <w:t>:</w:t>
      </w:r>
    </w:p>
    <w:p w:rsidR="007F698D" w:rsidRPr="001B2F44" w:rsidRDefault="004F7C23" w:rsidP="00367EDB">
      <w:pPr>
        <w:spacing w:line="360" w:lineRule="auto"/>
        <w:jc w:val="both"/>
        <w:rPr>
          <w:sz w:val="20"/>
          <w:szCs w:val="20"/>
        </w:rPr>
      </w:pPr>
      <w:r w:rsidRPr="001B2F44">
        <w:rPr>
          <w:b/>
          <w:sz w:val="20"/>
          <w:szCs w:val="20"/>
        </w:rPr>
        <w:t>Firstly</w:t>
      </w:r>
      <w:r w:rsidR="003B4950" w:rsidRPr="001B2F44">
        <w:rPr>
          <w:sz w:val="20"/>
          <w:szCs w:val="20"/>
        </w:rPr>
        <w:t xml:space="preserve">: </w:t>
      </w:r>
      <w:r w:rsidR="00484756">
        <w:rPr>
          <w:sz w:val="20"/>
          <w:szCs w:val="20"/>
        </w:rPr>
        <w:t xml:space="preserve">As one of ‘Thatcher’s Children, </w:t>
      </w:r>
      <w:r w:rsidR="0061599F">
        <w:rPr>
          <w:sz w:val="20"/>
          <w:szCs w:val="20"/>
        </w:rPr>
        <w:t>been</w:t>
      </w:r>
      <w:r w:rsidR="00CB4A10" w:rsidRPr="001B2F44">
        <w:rPr>
          <w:sz w:val="20"/>
          <w:szCs w:val="20"/>
        </w:rPr>
        <w:t xml:space="preserve"> a willing victim of the immoral socio/economic environment of the 80’s and 90’s, where money mattered.  </w:t>
      </w:r>
    </w:p>
    <w:p w:rsidR="006E7D3E" w:rsidRPr="001B2F44" w:rsidRDefault="008C18B6" w:rsidP="00367EDB">
      <w:pPr>
        <w:spacing w:line="360" w:lineRule="auto"/>
        <w:jc w:val="both"/>
        <w:rPr>
          <w:sz w:val="20"/>
          <w:szCs w:val="20"/>
        </w:rPr>
      </w:pPr>
      <w:r w:rsidRPr="001B2F44">
        <w:rPr>
          <w:b/>
          <w:sz w:val="20"/>
          <w:szCs w:val="20"/>
        </w:rPr>
        <w:t>Secon</w:t>
      </w:r>
      <w:r w:rsidR="004F7C23" w:rsidRPr="001B2F44">
        <w:rPr>
          <w:b/>
          <w:sz w:val="20"/>
          <w:szCs w:val="20"/>
        </w:rPr>
        <w:t>dly:</w:t>
      </w:r>
      <w:r w:rsidR="004F7C23" w:rsidRPr="001B2F44">
        <w:rPr>
          <w:sz w:val="20"/>
          <w:szCs w:val="20"/>
        </w:rPr>
        <w:t xml:space="preserve"> </w:t>
      </w:r>
      <w:r w:rsidR="00166707">
        <w:rPr>
          <w:sz w:val="20"/>
          <w:szCs w:val="20"/>
        </w:rPr>
        <w:t>A</w:t>
      </w:r>
      <w:r w:rsidR="00CB4A10" w:rsidRPr="001B2F44">
        <w:rPr>
          <w:sz w:val="20"/>
          <w:szCs w:val="20"/>
        </w:rPr>
        <w:t xml:space="preserve">chieved enormous wealth by his opportunism, immaculate sense of presentation, and </w:t>
      </w:r>
      <w:r w:rsidR="00D64698">
        <w:rPr>
          <w:sz w:val="20"/>
          <w:szCs w:val="20"/>
        </w:rPr>
        <w:t>self-centred arrogance</w:t>
      </w:r>
      <w:r w:rsidR="00D603FC">
        <w:rPr>
          <w:sz w:val="20"/>
          <w:szCs w:val="20"/>
        </w:rPr>
        <w:t>.</w:t>
      </w:r>
    </w:p>
    <w:p w:rsidR="00D5305C" w:rsidRDefault="008C18B6" w:rsidP="00367EDB">
      <w:pPr>
        <w:spacing w:line="360" w:lineRule="auto"/>
        <w:jc w:val="both"/>
        <w:rPr>
          <w:sz w:val="20"/>
          <w:szCs w:val="20"/>
        </w:rPr>
      </w:pPr>
      <w:r w:rsidRPr="001B2F44">
        <w:rPr>
          <w:b/>
          <w:sz w:val="20"/>
          <w:szCs w:val="20"/>
        </w:rPr>
        <w:t>Thirdly:</w:t>
      </w:r>
      <w:r w:rsidRPr="001B2F44">
        <w:rPr>
          <w:sz w:val="20"/>
          <w:szCs w:val="20"/>
        </w:rPr>
        <w:t xml:space="preserve"> </w:t>
      </w:r>
      <w:r w:rsidR="00CB4A10" w:rsidRPr="001B2F44">
        <w:rPr>
          <w:sz w:val="20"/>
          <w:szCs w:val="20"/>
        </w:rPr>
        <w:t xml:space="preserve">With his </w:t>
      </w:r>
      <w:r w:rsidR="00CB4A10" w:rsidRPr="001B2F44">
        <w:rPr>
          <w:i/>
          <w:sz w:val="20"/>
          <w:szCs w:val="20"/>
        </w:rPr>
        <w:t>‘look at me’</w:t>
      </w:r>
      <w:r w:rsidR="00CB4A10" w:rsidRPr="001B2F44">
        <w:rPr>
          <w:sz w:val="20"/>
          <w:szCs w:val="20"/>
        </w:rPr>
        <w:t xml:space="preserve"> bullying, egotistic disregard for other peoples’ rights, he has exploited the art-world for his personal financial gain</w:t>
      </w:r>
      <w:r w:rsidR="00D64698" w:rsidRPr="00D64698">
        <w:rPr>
          <w:sz w:val="20"/>
          <w:szCs w:val="20"/>
        </w:rPr>
        <w:t xml:space="preserve"> </w:t>
      </w:r>
      <w:r w:rsidR="00D64698">
        <w:rPr>
          <w:sz w:val="20"/>
          <w:szCs w:val="20"/>
        </w:rPr>
        <w:t xml:space="preserve">and rebuffed his </w:t>
      </w:r>
      <w:r w:rsidR="00534F4B">
        <w:rPr>
          <w:sz w:val="20"/>
          <w:szCs w:val="20"/>
        </w:rPr>
        <w:t>crea</w:t>
      </w:r>
      <w:r w:rsidR="00D64698">
        <w:rPr>
          <w:sz w:val="20"/>
          <w:szCs w:val="20"/>
        </w:rPr>
        <w:t xml:space="preserve">tor </w:t>
      </w:r>
      <w:r w:rsidR="00534F4B">
        <w:rPr>
          <w:sz w:val="20"/>
          <w:szCs w:val="20"/>
        </w:rPr>
        <w:t xml:space="preserve">Charles </w:t>
      </w:r>
      <w:r w:rsidR="00D64698">
        <w:rPr>
          <w:sz w:val="20"/>
          <w:szCs w:val="20"/>
        </w:rPr>
        <w:t>Saatchi</w:t>
      </w:r>
      <w:r w:rsidR="00D603FC">
        <w:rPr>
          <w:sz w:val="20"/>
          <w:szCs w:val="20"/>
        </w:rPr>
        <w:t>.</w:t>
      </w:r>
    </w:p>
    <w:p w:rsidR="00E738C7" w:rsidRPr="001B2F44" w:rsidRDefault="009B045B" w:rsidP="00367EDB">
      <w:pPr>
        <w:spacing w:line="360" w:lineRule="auto"/>
        <w:jc w:val="both"/>
        <w:rPr>
          <w:sz w:val="20"/>
          <w:szCs w:val="20"/>
        </w:rPr>
      </w:pPr>
      <w:r>
        <w:rPr>
          <w:sz w:val="20"/>
          <w:szCs w:val="20"/>
        </w:rPr>
        <w:t>Perhaps t</w:t>
      </w:r>
      <w:r w:rsidR="00367EDB" w:rsidRPr="001B2F44">
        <w:rPr>
          <w:sz w:val="20"/>
          <w:szCs w:val="20"/>
        </w:rPr>
        <w:t xml:space="preserve">he most vulgar example of all of this greed is encapsulated in just one of Hirst’s works, </w:t>
      </w:r>
      <w:r w:rsidR="00367EDB" w:rsidRPr="001B2F44">
        <w:rPr>
          <w:i/>
          <w:sz w:val="20"/>
          <w:szCs w:val="20"/>
        </w:rPr>
        <w:t>For The Love of God.</w:t>
      </w:r>
      <w:r w:rsidR="00367EDB" w:rsidRPr="001B2F44">
        <w:rPr>
          <w:sz w:val="20"/>
          <w:szCs w:val="20"/>
        </w:rPr>
        <w:t xml:space="preserve"> </w:t>
      </w:r>
    </w:p>
    <w:p w:rsidR="00437F5E" w:rsidRPr="007F698D" w:rsidRDefault="009B045B" w:rsidP="004B2EA1">
      <w:pPr>
        <w:spacing w:line="360" w:lineRule="auto"/>
        <w:jc w:val="both"/>
        <w:rPr>
          <w:sz w:val="20"/>
          <w:szCs w:val="20"/>
        </w:rPr>
      </w:pPr>
      <w:r>
        <w:rPr>
          <w:sz w:val="20"/>
          <w:szCs w:val="20"/>
        </w:rPr>
        <w:t>One analysis could be that t</w:t>
      </w:r>
      <w:r w:rsidR="00E87CB7" w:rsidRPr="001B2F44">
        <w:rPr>
          <w:sz w:val="20"/>
          <w:szCs w:val="20"/>
        </w:rPr>
        <w:t>he</w:t>
      </w:r>
      <w:r w:rsidR="00367EDB" w:rsidRPr="001B2F44">
        <w:rPr>
          <w:sz w:val="20"/>
          <w:szCs w:val="20"/>
        </w:rPr>
        <w:t xml:space="preserve"> work </w:t>
      </w:r>
      <w:r w:rsidR="00E87CB7" w:rsidRPr="001B2F44">
        <w:rPr>
          <w:sz w:val="20"/>
          <w:szCs w:val="20"/>
        </w:rPr>
        <w:t>is</w:t>
      </w:r>
      <w:r w:rsidR="00367EDB" w:rsidRPr="001B2F44">
        <w:rPr>
          <w:sz w:val="20"/>
          <w:szCs w:val="20"/>
        </w:rPr>
        <w:t xml:space="preserve"> a </w:t>
      </w:r>
      <w:r w:rsidR="00710E53" w:rsidRPr="001B2F44">
        <w:rPr>
          <w:sz w:val="20"/>
          <w:szCs w:val="20"/>
        </w:rPr>
        <w:t>loutish</w:t>
      </w:r>
      <w:r w:rsidR="00367EDB" w:rsidRPr="001B2F44">
        <w:rPr>
          <w:sz w:val="20"/>
          <w:szCs w:val="20"/>
        </w:rPr>
        <w:t xml:space="preserve"> boast of wealth by a clever technician who, not for the first time, </w:t>
      </w:r>
      <w:r w:rsidR="002979A6" w:rsidRPr="001B2F44">
        <w:rPr>
          <w:sz w:val="20"/>
          <w:szCs w:val="20"/>
        </w:rPr>
        <w:t xml:space="preserve">copied and </w:t>
      </w:r>
      <w:r w:rsidR="00367EDB" w:rsidRPr="001B2F44">
        <w:rPr>
          <w:sz w:val="20"/>
          <w:szCs w:val="20"/>
        </w:rPr>
        <w:t>exploited the creat</w:t>
      </w:r>
      <w:r w:rsidR="004D34BB">
        <w:rPr>
          <w:sz w:val="20"/>
          <w:szCs w:val="20"/>
        </w:rPr>
        <w:t>ive energy of another</w:t>
      </w:r>
      <w:r w:rsidR="00437F5E" w:rsidRPr="001B2F44">
        <w:rPr>
          <w:sz w:val="20"/>
          <w:szCs w:val="20"/>
        </w:rPr>
        <w:t xml:space="preserve"> artist, contributing </w:t>
      </w:r>
      <w:r w:rsidR="004D34BB">
        <w:rPr>
          <w:sz w:val="20"/>
          <w:szCs w:val="20"/>
        </w:rPr>
        <w:t>little</w:t>
      </w:r>
      <w:r w:rsidR="005B1BAD" w:rsidRPr="001B2F44">
        <w:rPr>
          <w:sz w:val="20"/>
          <w:szCs w:val="20"/>
        </w:rPr>
        <w:t xml:space="preserve"> </w:t>
      </w:r>
      <w:r w:rsidR="00437F5E" w:rsidRPr="001B2F44">
        <w:rPr>
          <w:sz w:val="20"/>
          <w:szCs w:val="20"/>
        </w:rPr>
        <w:t xml:space="preserve">of </w:t>
      </w:r>
      <w:r w:rsidR="005B1BAD" w:rsidRPr="001B2F44">
        <w:rPr>
          <w:sz w:val="20"/>
          <w:szCs w:val="20"/>
        </w:rPr>
        <w:t xml:space="preserve">himself apart from </w:t>
      </w:r>
      <w:r w:rsidR="00CA562B" w:rsidRPr="001B2F44">
        <w:rPr>
          <w:sz w:val="20"/>
          <w:szCs w:val="20"/>
        </w:rPr>
        <w:t xml:space="preserve">his </w:t>
      </w:r>
      <w:r w:rsidR="00F91D8B">
        <w:rPr>
          <w:sz w:val="20"/>
          <w:szCs w:val="20"/>
        </w:rPr>
        <w:t xml:space="preserve">Brand, his </w:t>
      </w:r>
      <w:r w:rsidR="00CA562B" w:rsidRPr="001B2F44">
        <w:rPr>
          <w:sz w:val="20"/>
          <w:szCs w:val="20"/>
        </w:rPr>
        <w:t>wealth and</w:t>
      </w:r>
      <w:r w:rsidR="005B1BAD" w:rsidRPr="001B2F44">
        <w:rPr>
          <w:sz w:val="20"/>
          <w:szCs w:val="20"/>
        </w:rPr>
        <w:t xml:space="preserve"> acute sense of </w:t>
      </w:r>
      <w:r w:rsidR="00CA562B" w:rsidRPr="001B2F44">
        <w:rPr>
          <w:sz w:val="20"/>
          <w:szCs w:val="20"/>
        </w:rPr>
        <w:t>commercialism.</w:t>
      </w:r>
    </w:p>
    <w:p w:rsidR="006E7D3E" w:rsidRPr="001B2F44" w:rsidRDefault="00350F95" w:rsidP="004B2EA1">
      <w:pPr>
        <w:spacing w:line="360" w:lineRule="auto"/>
        <w:jc w:val="both"/>
        <w:rPr>
          <w:bCs/>
          <w:sz w:val="20"/>
          <w:szCs w:val="20"/>
        </w:rPr>
      </w:pPr>
      <w:r w:rsidRPr="001B2F44">
        <w:rPr>
          <w:bCs/>
          <w:sz w:val="20"/>
          <w:szCs w:val="20"/>
        </w:rPr>
        <w:t>W</w:t>
      </w:r>
      <w:r w:rsidR="006E7D3E" w:rsidRPr="001B2F44">
        <w:rPr>
          <w:bCs/>
          <w:sz w:val="20"/>
          <w:szCs w:val="20"/>
        </w:rPr>
        <w:t>e should ques</w:t>
      </w:r>
      <w:r w:rsidR="001310CA" w:rsidRPr="001B2F44">
        <w:rPr>
          <w:bCs/>
          <w:sz w:val="20"/>
          <w:szCs w:val="20"/>
        </w:rPr>
        <w:t>tion why the establishment, of i</w:t>
      </w:r>
      <w:r w:rsidR="006E7D3E" w:rsidRPr="001B2F44">
        <w:rPr>
          <w:bCs/>
          <w:sz w:val="20"/>
          <w:szCs w:val="20"/>
        </w:rPr>
        <w:t xml:space="preserve">nternationally renowned auction houses, galleries and museums, accepted </w:t>
      </w:r>
      <w:r w:rsidR="004D5DE8" w:rsidRPr="001B2F44">
        <w:rPr>
          <w:bCs/>
          <w:sz w:val="20"/>
          <w:szCs w:val="20"/>
        </w:rPr>
        <w:t xml:space="preserve">and legitimised </w:t>
      </w:r>
      <w:r w:rsidR="006E7D3E" w:rsidRPr="001B2F44">
        <w:rPr>
          <w:bCs/>
          <w:sz w:val="20"/>
          <w:szCs w:val="20"/>
        </w:rPr>
        <w:t>Hirst’s</w:t>
      </w:r>
      <w:r w:rsidR="00534F4B">
        <w:rPr>
          <w:bCs/>
          <w:sz w:val="20"/>
          <w:szCs w:val="20"/>
        </w:rPr>
        <w:t xml:space="preserve"> Brand of</w:t>
      </w:r>
      <w:r w:rsidR="006E7D3E" w:rsidRPr="001B2F44">
        <w:rPr>
          <w:bCs/>
          <w:sz w:val="20"/>
          <w:szCs w:val="20"/>
        </w:rPr>
        <w:t xml:space="preserve"> </w:t>
      </w:r>
      <w:r w:rsidR="00E078D4">
        <w:rPr>
          <w:bCs/>
          <w:sz w:val="20"/>
          <w:szCs w:val="20"/>
        </w:rPr>
        <w:t>con art</w:t>
      </w:r>
      <w:r w:rsidR="00CB4A10" w:rsidRPr="001B2F44">
        <w:rPr>
          <w:bCs/>
          <w:sz w:val="20"/>
          <w:szCs w:val="20"/>
        </w:rPr>
        <w:t xml:space="preserve"> and </w:t>
      </w:r>
      <w:r w:rsidR="006E7D3E" w:rsidRPr="001B2F44">
        <w:rPr>
          <w:bCs/>
          <w:sz w:val="20"/>
          <w:szCs w:val="20"/>
        </w:rPr>
        <w:t xml:space="preserve">plagiarism, without </w:t>
      </w:r>
      <w:r w:rsidR="004B2EA1" w:rsidRPr="001B2F44">
        <w:rPr>
          <w:bCs/>
          <w:sz w:val="20"/>
          <w:szCs w:val="20"/>
        </w:rPr>
        <w:t>hesitation</w:t>
      </w:r>
      <w:r w:rsidR="006E7D3E" w:rsidRPr="001B2F44">
        <w:rPr>
          <w:bCs/>
          <w:sz w:val="20"/>
          <w:szCs w:val="20"/>
        </w:rPr>
        <w:t xml:space="preserve">. </w:t>
      </w:r>
      <w:r w:rsidR="004D34BB">
        <w:rPr>
          <w:bCs/>
          <w:sz w:val="20"/>
          <w:szCs w:val="20"/>
        </w:rPr>
        <w:t xml:space="preserve">Had it not been for Saatchi’s branding genius, Hirst </w:t>
      </w:r>
      <w:r w:rsidR="00E078D4">
        <w:rPr>
          <w:bCs/>
          <w:sz w:val="20"/>
          <w:szCs w:val="20"/>
        </w:rPr>
        <w:t>may never</w:t>
      </w:r>
      <w:r w:rsidR="004D34BB">
        <w:rPr>
          <w:bCs/>
          <w:sz w:val="20"/>
          <w:szCs w:val="20"/>
        </w:rPr>
        <w:t xml:space="preserve"> have gained a foot on the first rung of the ladder, but h</w:t>
      </w:r>
      <w:r w:rsidR="00534F4B">
        <w:rPr>
          <w:bCs/>
          <w:sz w:val="20"/>
          <w:szCs w:val="20"/>
        </w:rPr>
        <w:t>e has been applauded as the principal icon of today’s conceptual art-world and exalted as an example to thousands of art students.</w:t>
      </w:r>
    </w:p>
    <w:p w:rsidR="00437F5E" w:rsidRPr="001B2F44" w:rsidRDefault="004D5DE8" w:rsidP="004B2EA1">
      <w:pPr>
        <w:spacing w:line="360" w:lineRule="auto"/>
        <w:jc w:val="both"/>
        <w:rPr>
          <w:bCs/>
          <w:sz w:val="20"/>
          <w:szCs w:val="20"/>
        </w:rPr>
      </w:pPr>
      <w:r w:rsidRPr="001B2F44">
        <w:rPr>
          <w:bCs/>
          <w:sz w:val="20"/>
          <w:szCs w:val="20"/>
        </w:rPr>
        <w:t xml:space="preserve">One view could be that </w:t>
      </w:r>
      <w:r w:rsidR="00534F4B">
        <w:rPr>
          <w:bCs/>
          <w:sz w:val="20"/>
          <w:szCs w:val="20"/>
        </w:rPr>
        <w:t xml:space="preserve">the art establishment </w:t>
      </w:r>
      <w:r w:rsidR="004D34BB">
        <w:rPr>
          <w:bCs/>
          <w:sz w:val="20"/>
          <w:szCs w:val="20"/>
        </w:rPr>
        <w:t>was</w:t>
      </w:r>
      <w:r w:rsidRPr="001B2F44">
        <w:rPr>
          <w:bCs/>
          <w:sz w:val="20"/>
          <w:szCs w:val="20"/>
        </w:rPr>
        <w:t xml:space="preserve"> seduced </w:t>
      </w:r>
      <w:r w:rsidR="0003791F" w:rsidRPr="001B2F44">
        <w:rPr>
          <w:bCs/>
          <w:sz w:val="20"/>
          <w:szCs w:val="20"/>
        </w:rPr>
        <w:t xml:space="preserve">and corrupted </w:t>
      </w:r>
      <w:r w:rsidRPr="001B2F44">
        <w:rPr>
          <w:bCs/>
          <w:sz w:val="20"/>
          <w:szCs w:val="20"/>
        </w:rPr>
        <w:t xml:space="preserve">by the enormous sums of money </w:t>
      </w:r>
      <w:r w:rsidR="0003791F" w:rsidRPr="001B2F44">
        <w:rPr>
          <w:bCs/>
          <w:sz w:val="20"/>
          <w:szCs w:val="20"/>
        </w:rPr>
        <w:t>associated with</w:t>
      </w:r>
      <w:r w:rsidRPr="001B2F44">
        <w:rPr>
          <w:bCs/>
          <w:sz w:val="20"/>
          <w:szCs w:val="20"/>
        </w:rPr>
        <w:t xml:space="preserve"> the sale of Hirst’s</w:t>
      </w:r>
      <w:r w:rsidR="004B2EA1" w:rsidRPr="001B2F44">
        <w:rPr>
          <w:bCs/>
          <w:sz w:val="20"/>
          <w:szCs w:val="20"/>
        </w:rPr>
        <w:t xml:space="preserve"> work</w:t>
      </w:r>
      <w:r w:rsidRPr="001B2F44">
        <w:rPr>
          <w:bCs/>
          <w:sz w:val="20"/>
          <w:szCs w:val="20"/>
        </w:rPr>
        <w:t>. That is immoral and should n</w:t>
      </w:r>
      <w:r w:rsidR="004B2EA1" w:rsidRPr="001B2F44">
        <w:rPr>
          <w:bCs/>
          <w:sz w:val="20"/>
          <w:szCs w:val="20"/>
        </w:rPr>
        <w:t>ever</w:t>
      </w:r>
      <w:r w:rsidRPr="001B2F44">
        <w:rPr>
          <w:bCs/>
          <w:sz w:val="20"/>
          <w:szCs w:val="20"/>
        </w:rPr>
        <w:t xml:space="preserve"> be the motivation</w:t>
      </w:r>
      <w:r w:rsidR="005B1BAD" w:rsidRPr="001B2F44">
        <w:rPr>
          <w:bCs/>
          <w:sz w:val="20"/>
          <w:szCs w:val="20"/>
        </w:rPr>
        <w:t xml:space="preserve"> or measure</w:t>
      </w:r>
      <w:r w:rsidRPr="001B2F44">
        <w:rPr>
          <w:bCs/>
          <w:sz w:val="20"/>
          <w:szCs w:val="20"/>
        </w:rPr>
        <w:t xml:space="preserve"> for artistic merit.</w:t>
      </w:r>
      <w:r w:rsidR="00656C87">
        <w:rPr>
          <w:bCs/>
          <w:sz w:val="20"/>
          <w:szCs w:val="20"/>
        </w:rPr>
        <w:t xml:space="preserve"> </w:t>
      </w:r>
    </w:p>
    <w:p w:rsidR="001E5AAA" w:rsidRDefault="00E64EB6" w:rsidP="00CB4A10">
      <w:pPr>
        <w:spacing w:line="360" w:lineRule="auto"/>
        <w:jc w:val="both"/>
        <w:rPr>
          <w:bCs/>
          <w:sz w:val="20"/>
          <w:szCs w:val="20"/>
        </w:rPr>
      </w:pPr>
      <w:r>
        <w:rPr>
          <w:bCs/>
          <w:sz w:val="20"/>
          <w:szCs w:val="20"/>
        </w:rPr>
        <w:t>A critical view is</w:t>
      </w:r>
      <w:r w:rsidR="009B045B">
        <w:rPr>
          <w:bCs/>
          <w:sz w:val="20"/>
          <w:szCs w:val="20"/>
        </w:rPr>
        <w:t xml:space="preserve"> that t</w:t>
      </w:r>
      <w:r w:rsidR="00367EDB" w:rsidRPr="001B2F44">
        <w:rPr>
          <w:bCs/>
          <w:sz w:val="20"/>
          <w:szCs w:val="20"/>
        </w:rPr>
        <w:t xml:space="preserve">he net result of all the greed and </w:t>
      </w:r>
      <w:r w:rsidR="004B2EA1" w:rsidRPr="001B2F44">
        <w:rPr>
          <w:bCs/>
          <w:sz w:val="20"/>
          <w:szCs w:val="20"/>
        </w:rPr>
        <w:t>exploitation</w:t>
      </w:r>
      <w:r w:rsidR="003C07D0" w:rsidRPr="001B2F44">
        <w:rPr>
          <w:bCs/>
          <w:sz w:val="20"/>
          <w:szCs w:val="20"/>
        </w:rPr>
        <w:t xml:space="preserve"> </w:t>
      </w:r>
      <w:r w:rsidR="009B045B">
        <w:rPr>
          <w:bCs/>
          <w:sz w:val="20"/>
          <w:szCs w:val="20"/>
        </w:rPr>
        <w:t>c</w:t>
      </w:r>
      <w:r w:rsidR="00367EDB" w:rsidRPr="001B2F44">
        <w:rPr>
          <w:bCs/>
          <w:sz w:val="20"/>
          <w:szCs w:val="20"/>
        </w:rPr>
        <w:t xml:space="preserve">ould </w:t>
      </w:r>
      <w:r w:rsidR="006D4F8F" w:rsidRPr="001B2F44">
        <w:rPr>
          <w:bCs/>
          <w:sz w:val="20"/>
          <w:szCs w:val="20"/>
        </w:rPr>
        <w:t>now</w:t>
      </w:r>
      <w:r w:rsidR="00367EDB" w:rsidRPr="001B2F44">
        <w:rPr>
          <w:bCs/>
          <w:sz w:val="20"/>
          <w:szCs w:val="20"/>
        </w:rPr>
        <w:t xml:space="preserve"> signal the end of </w:t>
      </w:r>
      <w:r w:rsidR="00F91D8B">
        <w:rPr>
          <w:bCs/>
          <w:sz w:val="20"/>
          <w:szCs w:val="20"/>
        </w:rPr>
        <w:t>Hirst’s B</w:t>
      </w:r>
      <w:r w:rsidR="00367EDB" w:rsidRPr="001B2F44">
        <w:rPr>
          <w:bCs/>
          <w:sz w:val="20"/>
          <w:szCs w:val="20"/>
        </w:rPr>
        <w:t>rand of</w:t>
      </w:r>
      <w:r w:rsidR="00C402F7">
        <w:rPr>
          <w:bCs/>
          <w:sz w:val="20"/>
          <w:szCs w:val="20"/>
        </w:rPr>
        <w:t xml:space="preserve"> </w:t>
      </w:r>
      <w:r w:rsidR="00367EDB" w:rsidRPr="001B2F44">
        <w:rPr>
          <w:bCs/>
          <w:sz w:val="20"/>
          <w:szCs w:val="20"/>
        </w:rPr>
        <w:t xml:space="preserve"> </w:t>
      </w:r>
      <w:r w:rsidR="009409BC" w:rsidRPr="001B2F44">
        <w:rPr>
          <w:bCs/>
          <w:sz w:val="20"/>
          <w:szCs w:val="20"/>
        </w:rPr>
        <w:t xml:space="preserve">tired, </w:t>
      </w:r>
      <w:r w:rsidR="009B045B" w:rsidRPr="001B2F44">
        <w:rPr>
          <w:bCs/>
          <w:sz w:val="20"/>
          <w:szCs w:val="20"/>
        </w:rPr>
        <w:t>old</w:t>
      </w:r>
      <w:r w:rsidR="009409BC">
        <w:rPr>
          <w:bCs/>
          <w:sz w:val="20"/>
          <w:szCs w:val="20"/>
        </w:rPr>
        <w:t>,</w:t>
      </w:r>
      <w:r w:rsidR="009B045B" w:rsidRPr="001B2F44">
        <w:rPr>
          <w:bCs/>
          <w:sz w:val="20"/>
          <w:szCs w:val="20"/>
        </w:rPr>
        <w:t xml:space="preserve"> </w:t>
      </w:r>
      <w:r w:rsidR="003F4B73" w:rsidRPr="001B2F44">
        <w:rPr>
          <w:bCs/>
          <w:sz w:val="20"/>
          <w:szCs w:val="20"/>
        </w:rPr>
        <w:t xml:space="preserve">readymade, </w:t>
      </w:r>
      <w:r w:rsidR="004D34BB">
        <w:rPr>
          <w:bCs/>
          <w:sz w:val="20"/>
          <w:szCs w:val="20"/>
        </w:rPr>
        <w:t>elitist</w:t>
      </w:r>
      <w:r w:rsidR="00E078D4">
        <w:rPr>
          <w:bCs/>
          <w:sz w:val="20"/>
          <w:szCs w:val="20"/>
        </w:rPr>
        <w:t>, pretentious,</w:t>
      </w:r>
      <w:r w:rsidR="004D34BB">
        <w:rPr>
          <w:bCs/>
          <w:sz w:val="20"/>
          <w:szCs w:val="20"/>
        </w:rPr>
        <w:t xml:space="preserve"> </w:t>
      </w:r>
      <w:r w:rsidR="007D45F1">
        <w:rPr>
          <w:bCs/>
          <w:sz w:val="20"/>
          <w:szCs w:val="20"/>
        </w:rPr>
        <w:t>conceptual</w:t>
      </w:r>
      <w:r w:rsidR="009B045B">
        <w:rPr>
          <w:bCs/>
          <w:sz w:val="20"/>
          <w:szCs w:val="20"/>
        </w:rPr>
        <w:t xml:space="preserve"> </w:t>
      </w:r>
      <w:r w:rsidR="007D45F1">
        <w:rPr>
          <w:bCs/>
          <w:sz w:val="20"/>
          <w:szCs w:val="20"/>
        </w:rPr>
        <w:t xml:space="preserve"> </w:t>
      </w:r>
      <w:r w:rsidR="004D34BB">
        <w:rPr>
          <w:bCs/>
          <w:sz w:val="20"/>
          <w:szCs w:val="20"/>
        </w:rPr>
        <w:t>deception</w:t>
      </w:r>
      <w:r w:rsidR="003C07D0" w:rsidRPr="001B2F44">
        <w:rPr>
          <w:bCs/>
          <w:sz w:val="20"/>
          <w:szCs w:val="20"/>
        </w:rPr>
        <w:t>.</w:t>
      </w:r>
      <w:r w:rsidR="009409BC">
        <w:rPr>
          <w:bCs/>
          <w:sz w:val="20"/>
          <w:szCs w:val="20"/>
        </w:rPr>
        <w:t xml:space="preserve"> Much of which is better suited to </w:t>
      </w:r>
      <w:r w:rsidR="004D34BB">
        <w:rPr>
          <w:bCs/>
          <w:sz w:val="20"/>
          <w:szCs w:val="20"/>
        </w:rPr>
        <w:t xml:space="preserve">the </w:t>
      </w:r>
      <w:r w:rsidR="00E078D4">
        <w:rPr>
          <w:bCs/>
          <w:sz w:val="20"/>
          <w:szCs w:val="20"/>
        </w:rPr>
        <w:t>Natural History Museum</w:t>
      </w:r>
      <w:r w:rsidR="00A61FFB">
        <w:rPr>
          <w:bCs/>
          <w:sz w:val="20"/>
          <w:szCs w:val="20"/>
        </w:rPr>
        <w:t xml:space="preserve">, than the </w:t>
      </w:r>
      <w:r w:rsidR="00E078D4">
        <w:rPr>
          <w:bCs/>
          <w:sz w:val="20"/>
          <w:szCs w:val="20"/>
        </w:rPr>
        <w:t>Art</w:t>
      </w:r>
      <w:r w:rsidR="00A61FFB">
        <w:rPr>
          <w:bCs/>
          <w:sz w:val="20"/>
          <w:szCs w:val="20"/>
        </w:rPr>
        <w:t xml:space="preserve"> </w:t>
      </w:r>
      <w:r w:rsidR="00E078D4">
        <w:rPr>
          <w:bCs/>
          <w:sz w:val="20"/>
          <w:szCs w:val="20"/>
        </w:rPr>
        <w:t>Museum.</w:t>
      </w:r>
    </w:p>
    <w:p w:rsidR="00484756" w:rsidRPr="00B25845" w:rsidRDefault="004D34BB" w:rsidP="00B25845">
      <w:pPr>
        <w:spacing w:line="360" w:lineRule="auto"/>
        <w:jc w:val="both"/>
        <w:rPr>
          <w:bCs/>
          <w:sz w:val="20"/>
          <w:szCs w:val="20"/>
        </w:rPr>
      </w:pPr>
      <w:r>
        <w:rPr>
          <w:bCs/>
          <w:sz w:val="20"/>
          <w:szCs w:val="20"/>
        </w:rPr>
        <w:t>Con</w:t>
      </w:r>
      <w:r w:rsidR="00E078D4">
        <w:rPr>
          <w:bCs/>
          <w:sz w:val="20"/>
          <w:szCs w:val="20"/>
        </w:rPr>
        <w:t>ceptual</w:t>
      </w:r>
      <w:r>
        <w:rPr>
          <w:bCs/>
          <w:sz w:val="20"/>
          <w:szCs w:val="20"/>
        </w:rPr>
        <w:t xml:space="preserve"> Art</w:t>
      </w:r>
      <w:r w:rsidR="003C07D0" w:rsidRPr="001B2F44">
        <w:rPr>
          <w:bCs/>
          <w:sz w:val="20"/>
          <w:szCs w:val="20"/>
        </w:rPr>
        <w:t xml:space="preserve"> is now 25 years old</w:t>
      </w:r>
      <w:r w:rsidR="00367EDB" w:rsidRPr="001B2F44">
        <w:rPr>
          <w:bCs/>
          <w:sz w:val="20"/>
          <w:szCs w:val="20"/>
        </w:rPr>
        <w:t xml:space="preserve"> and we</w:t>
      </w:r>
      <w:r w:rsidR="009B045B">
        <w:rPr>
          <w:bCs/>
          <w:sz w:val="20"/>
          <w:szCs w:val="20"/>
        </w:rPr>
        <w:t xml:space="preserve"> should</w:t>
      </w:r>
      <w:r w:rsidR="005B1BAD" w:rsidRPr="001B2F44">
        <w:rPr>
          <w:bCs/>
          <w:sz w:val="20"/>
          <w:szCs w:val="20"/>
        </w:rPr>
        <w:t xml:space="preserve"> </w:t>
      </w:r>
      <w:r w:rsidR="00367EDB" w:rsidRPr="001B2F44">
        <w:rPr>
          <w:bCs/>
          <w:sz w:val="20"/>
          <w:szCs w:val="20"/>
        </w:rPr>
        <w:t>l</w:t>
      </w:r>
      <w:r w:rsidR="009409BC">
        <w:rPr>
          <w:bCs/>
          <w:sz w:val="20"/>
          <w:szCs w:val="20"/>
        </w:rPr>
        <w:t>ook forward to the next chapter</w:t>
      </w:r>
      <w:r w:rsidR="00477387" w:rsidRPr="001B2F44">
        <w:rPr>
          <w:bCs/>
          <w:sz w:val="20"/>
          <w:szCs w:val="20"/>
        </w:rPr>
        <w:t xml:space="preserve"> </w:t>
      </w:r>
      <w:r w:rsidR="009B045B">
        <w:rPr>
          <w:bCs/>
          <w:sz w:val="20"/>
          <w:szCs w:val="20"/>
        </w:rPr>
        <w:t>of</w:t>
      </w:r>
      <w:r w:rsidR="003C07D0" w:rsidRPr="001B2F44">
        <w:rPr>
          <w:bCs/>
          <w:sz w:val="20"/>
          <w:szCs w:val="20"/>
        </w:rPr>
        <w:t xml:space="preserve"> real art, </w:t>
      </w:r>
      <w:r w:rsidR="00477387" w:rsidRPr="001B2F44">
        <w:rPr>
          <w:bCs/>
          <w:sz w:val="20"/>
          <w:szCs w:val="20"/>
        </w:rPr>
        <w:t>which will hopefully celebrate</w:t>
      </w:r>
      <w:r w:rsidR="001E5AAA">
        <w:rPr>
          <w:bCs/>
          <w:sz w:val="20"/>
          <w:szCs w:val="20"/>
        </w:rPr>
        <w:t xml:space="preserve"> the morals of</w:t>
      </w:r>
      <w:r w:rsidR="00370E95" w:rsidRPr="001B2F44">
        <w:rPr>
          <w:bCs/>
          <w:sz w:val="20"/>
          <w:szCs w:val="20"/>
        </w:rPr>
        <w:t xml:space="preserve"> originality,</w:t>
      </w:r>
      <w:r w:rsidR="009409BC">
        <w:rPr>
          <w:bCs/>
          <w:sz w:val="20"/>
          <w:szCs w:val="20"/>
        </w:rPr>
        <w:t xml:space="preserve"> integrity,</w:t>
      </w:r>
      <w:r w:rsidR="003C07D0" w:rsidRPr="001B2F44">
        <w:rPr>
          <w:bCs/>
          <w:sz w:val="20"/>
          <w:szCs w:val="20"/>
        </w:rPr>
        <w:t xml:space="preserve"> </w:t>
      </w:r>
      <w:r w:rsidR="007D45F1">
        <w:rPr>
          <w:bCs/>
          <w:sz w:val="20"/>
          <w:szCs w:val="20"/>
        </w:rPr>
        <w:t xml:space="preserve">colour, </w:t>
      </w:r>
      <w:r w:rsidR="009B045B">
        <w:rPr>
          <w:bCs/>
          <w:sz w:val="20"/>
          <w:szCs w:val="20"/>
        </w:rPr>
        <w:t xml:space="preserve">skill, </w:t>
      </w:r>
      <w:r w:rsidR="003C07D0" w:rsidRPr="001B2F44">
        <w:rPr>
          <w:bCs/>
          <w:sz w:val="20"/>
          <w:szCs w:val="20"/>
        </w:rPr>
        <w:t>and craftsmanship.</w:t>
      </w:r>
    </w:p>
    <w:p w:rsidR="009C2FEF" w:rsidRDefault="009C2FEF" w:rsidP="00D636EA">
      <w:pPr>
        <w:spacing w:line="360" w:lineRule="auto"/>
        <w:rPr>
          <w:b/>
          <w:sz w:val="20"/>
          <w:szCs w:val="20"/>
        </w:rPr>
      </w:pPr>
    </w:p>
    <w:p w:rsidR="009C2FEF" w:rsidRDefault="009C2FEF" w:rsidP="00D636EA">
      <w:pPr>
        <w:spacing w:line="360" w:lineRule="auto"/>
        <w:rPr>
          <w:b/>
          <w:sz w:val="20"/>
          <w:szCs w:val="20"/>
        </w:rPr>
      </w:pPr>
    </w:p>
    <w:p w:rsidR="009C2FEF" w:rsidRDefault="009C2FEF" w:rsidP="00D636EA">
      <w:pPr>
        <w:spacing w:line="360" w:lineRule="auto"/>
        <w:rPr>
          <w:b/>
          <w:sz w:val="20"/>
          <w:szCs w:val="20"/>
        </w:rPr>
      </w:pPr>
    </w:p>
    <w:p w:rsidR="00C472A6" w:rsidRDefault="00C472A6" w:rsidP="00D636EA">
      <w:pPr>
        <w:spacing w:line="360" w:lineRule="auto"/>
        <w:rPr>
          <w:sz w:val="20"/>
          <w:szCs w:val="20"/>
        </w:rPr>
      </w:pPr>
      <w:r w:rsidRPr="00D636EA">
        <w:rPr>
          <w:b/>
          <w:sz w:val="20"/>
          <w:szCs w:val="20"/>
        </w:rPr>
        <w:lastRenderedPageBreak/>
        <w:t>APPENDIX 1</w:t>
      </w:r>
      <w:r w:rsidRPr="00B17217">
        <w:rPr>
          <w:b/>
          <w:sz w:val="20"/>
          <w:szCs w:val="20"/>
        </w:rPr>
        <w:t xml:space="preserve">. </w:t>
      </w:r>
      <w:r w:rsidRPr="00B17217">
        <w:rPr>
          <w:b/>
          <w:i/>
          <w:sz w:val="20"/>
          <w:szCs w:val="20"/>
        </w:rPr>
        <w:t>“THE ART  DAMIEN HIRST STOLE.”</w:t>
      </w:r>
      <w:r w:rsidRPr="00D636EA">
        <w:rPr>
          <w:b/>
          <w:sz w:val="20"/>
          <w:szCs w:val="20"/>
        </w:rPr>
        <w:t xml:space="preserve"> </w:t>
      </w:r>
      <w:r w:rsidR="00D636EA">
        <w:rPr>
          <w:b/>
          <w:sz w:val="20"/>
          <w:szCs w:val="20"/>
        </w:rPr>
        <w:t xml:space="preserve"> </w:t>
      </w:r>
      <w:r w:rsidRPr="00D636EA">
        <w:rPr>
          <w:sz w:val="20"/>
          <w:szCs w:val="20"/>
        </w:rPr>
        <w:t>(Thomson, 2010).</w:t>
      </w:r>
    </w:p>
    <w:p w:rsidR="00FC2EA0" w:rsidRPr="00D636EA" w:rsidRDefault="00FC2EA0" w:rsidP="00D636EA">
      <w:pPr>
        <w:spacing w:line="360" w:lineRule="auto"/>
        <w:rPr>
          <w:sz w:val="20"/>
          <w:szCs w:val="20"/>
        </w:rPr>
      </w:pPr>
      <w:r>
        <w:rPr>
          <w:sz w:val="20"/>
          <w:szCs w:val="20"/>
        </w:rPr>
        <w:t>T</w:t>
      </w:r>
      <w:r w:rsidRPr="001B2F44">
        <w:rPr>
          <w:sz w:val="20"/>
          <w:szCs w:val="20"/>
        </w:rPr>
        <w:t xml:space="preserve">he images </w:t>
      </w:r>
      <w:r>
        <w:rPr>
          <w:sz w:val="20"/>
          <w:szCs w:val="20"/>
        </w:rPr>
        <w:t xml:space="preserve">illustrated </w:t>
      </w:r>
      <w:r w:rsidRPr="001B2F44">
        <w:rPr>
          <w:sz w:val="20"/>
          <w:szCs w:val="20"/>
        </w:rPr>
        <w:t>below, highli</w:t>
      </w:r>
      <w:r>
        <w:rPr>
          <w:sz w:val="20"/>
          <w:szCs w:val="20"/>
        </w:rPr>
        <w:t>ght a selection of Hirs</w:t>
      </w:r>
      <w:r w:rsidR="00965F5F">
        <w:rPr>
          <w:sz w:val="20"/>
          <w:szCs w:val="20"/>
        </w:rPr>
        <w:t>t’s appropriation</w:t>
      </w:r>
      <w:r w:rsidR="009C2FEF">
        <w:rPr>
          <w:sz w:val="20"/>
          <w:szCs w:val="20"/>
        </w:rPr>
        <w:t>s from his contemporar</w:t>
      </w:r>
      <w:r w:rsidR="00534F4B">
        <w:rPr>
          <w:sz w:val="20"/>
          <w:szCs w:val="20"/>
        </w:rPr>
        <w:t>ies, and exploited</w:t>
      </w:r>
      <w:r>
        <w:rPr>
          <w:sz w:val="20"/>
          <w:szCs w:val="20"/>
        </w:rPr>
        <w:t xml:space="preserve"> in some of his mos</w:t>
      </w:r>
      <w:r w:rsidR="00B25845">
        <w:rPr>
          <w:sz w:val="20"/>
          <w:szCs w:val="20"/>
        </w:rPr>
        <w:t>t financially successful works.</w:t>
      </w:r>
      <w:r w:rsidR="00965F5F">
        <w:rPr>
          <w:sz w:val="20"/>
          <w:szCs w:val="20"/>
        </w:rPr>
        <w:t xml:space="preserve"> </w:t>
      </w:r>
    </w:p>
    <w:p w:rsidR="00C472A6" w:rsidRPr="001B2F44" w:rsidRDefault="00C472A6" w:rsidP="00C472A6">
      <w:pPr>
        <w:pStyle w:val="ListParagraph"/>
        <w:ind w:left="786"/>
        <w:rPr>
          <w:b/>
          <w:sz w:val="20"/>
          <w:szCs w:val="20"/>
        </w:rPr>
      </w:pPr>
    </w:p>
    <w:p w:rsidR="00C472A6" w:rsidRPr="001B2F44" w:rsidRDefault="00C472A6" w:rsidP="00C472A6">
      <w:pPr>
        <w:spacing w:line="360" w:lineRule="auto"/>
        <w:jc w:val="both"/>
        <w:rPr>
          <w:bCs/>
          <w:sz w:val="20"/>
          <w:szCs w:val="20"/>
        </w:rPr>
      </w:pPr>
      <w:r w:rsidRPr="001B2F44">
        <w:rPr>
          <w:b/>
          <w:sz w:val="20"/>
          <w:szCs w:val="20"/>
        </w:rPr>
        <w:t xml:space="preserve">      </w:t>
      </w:r>
      <w:r w:rsidRPr="001B2F44">
        <w:rPr>
          <w:b/>
          <w:sz w:val="20"/>
          <w:szCs w:val="20"/>
        </w:rPr>
        <w:tab/>
        <w:t xml:space="preserve">     </w:t>
      </w:r>
      <w:r w:rsidRPr="001B2F44">
        <w:rPr>
          <w:noProof/>
          <w:sz w:val="20"/>
          <w:szCs w:val="20"/>
          <w:lang w:eastAsia="en-GB"/>
        </w:rPr>
        <w:drawing>
          <wp:inline distT="0" distB="0" distL="0" distR="0" wp14:anchorId="2C318E5F" wp14:editId="042F8C23">
            <wp:extent cx="3982948" cy="2805830"/>
            <wp:effectExtent l="0" t="0" r="0" b="0"/>
            <wp:docPr id="6" name="Picture 6" descr="http://www.stuckism.com/Hirst/Jackdaw/1-Sp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ckism.com/Hirst/Jackdaw/1-Spots-(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9163" cy="2852476"/>
                    </a:xfrm>
                    <a:prstGeom prst="rect">
                      <a:avLst/>
                    </a:prstGeom>
                    <a:noFill/>
                    <a:ln>
                      <a:noFill/>
                    </a:ln>
                  </pic:spPr>
                </pic:pic>
              </a:graphicData>
            </a:graphic>
          </wp:inline>
        </w:drawing>
      </w:r>
    </w:p>
    <w:p w:rsidR="00C472A6" w:rsidRPr="001B2F44" w:rsidRDefault="00C472A6" w:rsidP="00C472A6">
      <w:pPr>
        <w:ind w:left="720"/>
        <w:jc w:val="both"/>
        <w:rPr>
          <w:b/>
          <w:sz w:val="20"/>
          <w:szCs w:val="20"/>
        </w:rPr>
      </w:pPr>
      <w:r w:rsidRPr="001B2F44">
        <w:rPr>
          <w:b/>
          <w:sz w:val="20"/>
          <w:szCs w:val="20"/>
        </w:rPr>
        <w:t xml:space="preserve">             </w:t>
      </w:r>
      <w:r w:rsidRPr="001B2F44">
        <w:rPr>
          <w:noProof/>
          <w:sz w:val="20"/>
          <w:szCs w:val="20"/>
          <w:lang w:eastAsia="en-GB"/>
        </w:rPr>
        <w:drawing>
          <wp:inline distT="0" distB="0" distL="0" distR="0" wp14:anchorId="2F1FC1FB" wp14:editId="7061748D">
            <wp:extent cx="3317833" cy="1127342"/>
            <wp:effectExtent l="0" t="0" r="0" b="0"/>
            <wp:docPr id="9" name="Picture 9" descr="http://www.stuckism.com/Hirst/Jackdaw/7-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ckism.com/Hirst/Jackdaw/7-Co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3404" cy="1146224"/>
                    </a:xfrm>
                    <a:prstGeom prst="rect">
                      <a:avLst/>
                    </a:prstGeom>
                    <a:noFill/>
                    <a:ln>
                      <a:noFill/>
                    </a:ln>
                  </pic:spPr>
                </pic:pic>
              </a:graphicData>
            </a:graphic>
          </wp:inline>
        </w:drawing>
      </w:r>
    </w:p>
    <w:p w:rsidR="00C472A6" w:rsidRDefault="00C472A6" w:rsidP="00C472A6">
      <w:pPr>
        <w:jc w:val="both"/>
        <w:rPr>
          <w:b/>
          <w:sz w:val="20"/>
          <w:szCs w:val="20"/>
        </w:rPr>
      </w:pPr>
      <w:r w:rsidRPr="001B2F44">
        <w:rPr>
          <w:b/>
          <w:sz w:val="20"/>
          <w:szCs w:val="20"/>
        </w:rPr>
        <w:t xml:space="preserve"> </w:t>
      </w:r>
      <w:r w:rsidRPr="001B2F44">
        <w:rPr>
          <w:b/>
          <w:sz w:val="20"/>
          <w:szCs w:val="20"/>
        </w:rPr>
        <w:tab/>
        <w:t xml:space="preserve">    </w:t>
      </w:r>
      <w:r w:rsidRPr="001B2F44">
        <w:rPr>
          <w:b/>
          <w:sz w:val="20"/>
          <w:szCs w:val="20"/>
        </w:rPr>
        <w:tab/>
        <w:t xml:space="preserve">   </w:t>
      </w:r>
      <w:r w:rsidRPr="001B2F44">
        <w:rPr>
          <w:noProof/>
          <w:sz w:val="20"/>
          <w:szCs w:val="20"/>
          <w:lang w:eastAsia="en-GB"/>
        </w:rPr>
        <w:drawing>
          <wp:inline distT="0" distB="0" distL="0" distR="0" wp14:anchorId="65C1322B" wp14:editId="3FAE79A8">
            <wp:extent cx="3076575" cy="2629051"/>
            <wp:effectExtent l="0" t="0" r="0" b="0"/>
            <wp:docPr id="10" name="Picture 10" descr="http://www.stuckism.com/Hirst/Jackdaw/8-Sp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ckism.com/Hirst/Jackdaw/8-Spin-(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1834" cy="2659181"/>
                    </a:xfrm>
                    <a:prstGeom prst="rect">
                      <a:avLst/>
                    </a:prstGeom>
                    <a:noFill/>
                    <a:ln>
                      <a:noFill/>
                    </a:ln>
                  </pic:spPr>
                </pic:pic>
              </a:graphicData>
            </a:graphic>
          </wp:inline>
        </w:drawing>
      </w:r>
      <w:r w:rsidRPr="001B2F44">
        <w:rPr>
          <w:b/>
          <w:sz w:val="20"/>
          <w:szCs w:val="20"/>
        </w:rPr>
        <w:t xml:space="preserve">  </w:t>
      </w:r>
      <w:r w:rsidRPr="001B2F44">
        <w:rPr>
          <w:b/>
          <w:sz w:val="20"/>
          <w:szCs w:val="20"/>
        </w:rPr>
        <w:tab/>
      </w:r>
    </w:p>
    <w:p w:rsidR="009C2FEF" w:rsidRDefault="00FC2EA0" w:rsidP="00FC2EA0">
      <w:pPr>
        <w:spacing w:line="276" w:lineRule="auto"/>
        <w:ind w:firstLine="720"/>
        <w:jc w:val="both"/>
        <w:rPr>
          <w:b/>
          <w:sz w:val="20"/>
          <w:szCs w:val="20"/>
        </w:rPr>
      </w:pPr>
      <w:r w:rsidRPr="001B2F44">
        <w:rPr>
          <w:noProof/>
          <w:sz w:val="20"/>
          <w:szCs w:val="20"/>
          <w:lang w:eastAsia="en-GB"/>
        </w:rPr>
        <w:drawing>
          <wp:inline distT="0" distB="0" distL="0" distR="0" wp14:anchorId="7A60801D" wp14:editId="631FC0FC">
            <wp:extent cx="4622104" cy="1235781"/>
            <wp:effectExtent l="0" t="0" r="7620" b="2540"/>
            <wp:docPr id="13" name="Picture 13" descr="http://www.stuckism.com/Hirst/Jackdaw/10-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ckism.com/Hirst/Jackdaw/10-Pi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3712" cy="1236211"/>
                    </a:xfrm>
                    <a:prstGeom prst="rect">
                      <a:avLst/>
                    </a:prstGeom>
                    <a:noFill/>
                    <a:ln>
                      <a:noFill/>
                    </a:ln>
                  </pic:spPr>
                </pic:pic>
              </a:graphicData>
            </a:graphic>
          </wp:inline>
        </w:drawing>
      </w:r>
      <w:r>
        <w:rPr>
          <w:b/>
          <w:sz w:val="20"/>
          <w:szCs w:val="20"/>
        </w:rPr>
        <w:t xml:space="preserve">      </w:t>
      </w:r>
    </w:p>
    <w:p w:rsidR="004A4FE0" w:rsidRDefault="00FC2EA0" w:rsidP="00FC2EA0">
      <w:pPr>
        <w:spacing w:line="276" w:lineRule="auto"/>
        <w:ind w:firstLine="720"/>
        <w:jc w:val="both"/>
        <w:rPr>
          <w:b/>
          <w:sz w:val="20"/>
          <w:szCs w:val="20"/>
        </w:rPr>
      </w:pPr>
      <w:r>
        <w:rPr>
          <w:b/>
          <w:sz w:val="20"/>
          <w:szCs w:val="20"/>
        </w:rPr>
        <w:t xml:space="preserve">    </w:t>
      </w:r>
      <w:r w:rsidR="00C472A6" w:rsidRPr="001B2F44">
        <w:rPr>
          <w:b/>
          <w:sz w:val="20"/>
          <w:szCs w:val="20"/>
        </w:rPr>
        <w:t xml:space="preserve">   </w:t>
      </w:r>
    </w:p>
    <w:p w:rsidR="00C472A6" w:rsidRPr="00C472A6" w:rsidRDefault="00C472A6" w:rsidP="00C472A6">
      <w:pPr>
        <w:spacing w:line="276" w:lineRule="auto"/>
        <w:jc w:val="both"/>
        <w:rPr>
          <w:b/>
          <w:sz w:val="20"/>
          <w:szCs w:val="20"/>
        </w:rPr>
      </w:pPr>
      <w:r w:rsidRPr="00C472A6">
        <w:rPr>
          <w:b/>
          <w:sz w:val="20"/>
          <w:szCs w:val="20"/>
        </w:rPr>
        <w:lastRenderedPageBreak/>
        <w:t>APPENDIX 1. (continued).</w:t>
      </w:r>
      <w:r w:rsidRPr="00C472A6">
        <w:rPr>
          <w:b/>
          <w:sz w:val="20"/>
          <w:szCs w:val="20"/>
        </w:rPr>
        <w:tab/>
        <w:t xml:space="preserve"> </w:t>
      </w:r>
    </w:p>
    <w:p w:rsidR="00C472A6" w:rsidRPr="001B2F44" w:rsidRDefault="00C472A6" w:rsidP="00C472A6">
      <w:pPr>
        <w:jc w:val="both"/>
        <w:rPr>
          <w:b/>
          <w:sz w:val="20"/>
          <w:szCs w:val="20"/>
        </w:rPr>
      </w:pPr>
    </w:p>
    <w:p w:rsidR="00C472A6" w:rsidRPr="001B2F44" w:rsidRDefault="00C472A6" w:rsidP="00C472A6">
      <w:pPr>
        <w:jc w:val="both"/>
        <w:rPr>
          <w:b/>
          <w:sz w:val="20"/>
          <w:szCs w:val="20"/>
        </w:rPr>
      </w:pPr>
      <w:r w:rsidRPr="001B2F44">
        <w:rPr>
          <w:b/>
          <w:sz w:val="20"/>
          <w:szCs w:val="20"/>
        </w:rPr>
        <w:t xml:space="preserve"> </w:t>
      </w:r>
      <w:r w:rsidRPr="001B2F44">
        <w:rPr>
          <w:b/>
          <w:sz w:val="20"/>
          <w:szCs w:val="20"/>
        </w:rPr>
        <w:tab/>
        <w:t xml:space="preserve"> </w:t>
      </w:r>
      <w:r w:rsidRPr="001B2F44">
        <w:rPr>
          <w:noProof/>
          <w:sz w:val="20"/>
          <w:szCs w:val="20"/>
          <w:lang w:eastAsia="en-GB"/>
        </w:rPr>
        <w:drawing>
          <wp:inline distT="0" distB="0" distL="0" distR="0" wp14:anchorId="714D4242" wp14:editId="3BF3CAB3">
            <wp:extent cx="1584960" cy="1875279"/>
            <wp:effectExtent l="0" t="0" r="0" b="0"/>
            <wp:docPr id="14" name="Picture 14" descr="http://www.stuckism.com/Hirst/Jackdaw/11-Anatom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ckism.com/Hirst/Jackdaw/11-Anatomica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960" cy="1875279"/>
                    </a:xfrm>
                    <a:prstGeom prst="rect">
                      <a:avLst/>
                    </a:prstGeom>
                    <a:noFill/>
                    <a:ln>
                      <a:noFill/>
                    </a:ln>
                  </pic:spPr>
                </pic:pic>
              </a:graphicData>
            </a:graphic>
          </wp:inline>
        </w:drawing>
      </w:r>
      <w:r w:rsidRPr="001B2F44">
        <w:rPr>
          <w:b/>
          <w:sz w:val="20"/>
          <w:szCs w:val="20"/>
        </w:rPr>
        <w:t xml:space="preserve">            </w:t>
      </w:r>
      <w:r w:rsidRPr="001B2F44">
        <w:rPr>
          <w:noProof/>
          <w:sz w:val="20"/>
          <w:szCs w:val="20"/>
          <w:lang w:eastAsia="en-GB"/>
        </w:rPr>
        <w:drawing>
          <wp:inline distT="0" distB="0" distL="0" distR="0" wp14:anchorId="12B3FE16" wp14:editId="1E27494B">
            <wp:extent cx="2101883" cy="1865376"/>
            <wp:effectExtent l="0" t="0" r="0" b="1905"/>
            <wp:docPr id="15" name="Picture 15" descr="http://www.stuckism.com/Hirst/Jackdaw/12-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ckism.com/Hirst/Jackdaw/12-Charit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1883" cy="1865376"/>
                    </a:xfrm>
                    <a:prstGeom prst="rect">
                      <a:avLst/>
                    </a:prstGeom>
                    <a:noFill/>
                    <a:ln>
                      <a:noFill/>
                    </a:ln>
                  </pic:spPr>
                </pic:pic>
              </a:graphicData>
            </a:graphic>
          </wp:inline>
        </w:drawing>
      </w:r>
    </w:p>
    <w:p w:rsidR="00C472A6" w:rsidRPr="001B2F44" w:rsidRDefault="00C472A6" w:rsidP="00C472A6">
      <w:pPr>
        <w:jc w:val="both"/>
        <w:rPr>
          <w:b/>
          <w:sz w:val="20"/>
          <w:szCs w:val="20"/>
        </w:rPr>
      </w:pPr>
    </w:p>
    <w:p w:rsidR="00C472A6" w:rsidRPr="001B2F44" w:rsidRDefault="00C472A6" w:rsidP="00C472A6">
      <w:pPr>
        <w:jc w:val="both"/>
        <w:rPr>
          <w:b/>
          <w:sz w:val="20"/>
          <w:szCs w:val="20"/>
        </w:rPr>
      </w:pPr>
      <w:r w:rsidRPr="001B2F44">
        <w:rPr>
          <w:noProof/>
          <w:sz w:val="20"/>
          <w:szCs w:val="20"/>
          <w:lang w:eastAsia="en-GB"/>
        </w:rPr>
        <w:drawing>
          <wp:inline distT="0" distB="0" distL="0" distR="0" wp14:anchorId="643377AB" wp14:editId="2582C885">
            <wp:extent cx="2195052" cy="1792224"/>
            <wp:effectExtent l="0" t="0" r="0" b="0"/>
            <wp:docPr id="16" name="Picture 16" descr="http://www.stuckism.com/Hirst/Jackdaw/13-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ckism.com/Hirst/Jackdaw/13-Dov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5052" cy="1792224"/>
                    </a:xfrm>
                    <a:prstGeom prst="rect">
                      <a:avLst/>
                    </a:prstGeom>
                    <a:noFill/>
                    <a:ln>
                      <a:noFill/>
                    </a:ln>
                  </pic:spPr>
                </pic:pic>
              </a:graphicData>
            </a:graphic>
          </wp:inline>
        </w:drawing>
      </w:r>
      <w:r w:rsidRPr="001B2F44">
        <w:rPr>
          <w:b/>
          <w:sz w:val="20"/>
          <w:szCs w:val="20"/>
        </w:rPr>
        <w:tab/>
        <w:t xml:space="preserve">   </w:t>
      </w:r>
      <w:r w:rsidRPr="001B2F44">
        <w:rPr>
          <w:noProof/>
          <w:sz w:val="20"/>
          <w:szCs w:val="20"/>
          <w:lang w:eastAsia="en-GB"/>
        </w:rPr>
        <w:drawing>
          <wp:inline distT="0" distB="0" distL="0" distR="0" wp14:anchorId="25535149" wp14:editId="0862357D">
            <wp:extent cx="2504301" cy="1792224"/>
            <wp:effectExtent l="0" t="0" r="0" b="0"/>
            <wp:docPr id="17" name="Picture 17" descr="http://www.stuckism.com/Hirst/Jackdaw/16-Crucified-(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ckism.com/Hirst/Jackdaw/16-Crucified-(2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4301" cy="1792224"/>
                    </a:xfrm>
                    <a:prstGeom prst="rect">
                      <a:avLst/>
                    </a:prstGeom>
                    <a:noFill/>
                    <a:ln>
                      <a:noFill/>
                    </a:ln>
                  </pic:spPr>
                </pic:pic>
              </a:graphicData>
            </a:graphic>
          </wp:inline>
        </w:drawing>
      </w:r>
      <w:r w:rsidRPr="001B2F44">
        <w:rPr>
          <w:b/>
          <w:sz w:val="20"/>
          <w:szCs w:val="20"/>
        </w:rPr>
        <w:t xml:space="preserve"> </w:t>
      </w:r>
    </w:p>
    <w:p w:rsidR="00C472A6" w:rsidRPr="001B2F44" w:rsidRDefault="00C472A6" w:rsidP="00C472A6">
      <w:pPr>
        <w:jc w:val="both"/>
        <w:rPr>
          <w:b/>
          <w:sz w:val="20"/>
          <w:szCs w:val="20"/>
        </w:rPr>
      </w:pPr>
    </w:p>
    <w:p w:rsidR="004A4FE0" w:rsidRPr="004A4FE0" w:rsidRDefault="00C472A6" w:rsidP="00C472A6">
      <w:pPr>
        <w:jc w:val="both"/>
        <w:rPr>
          <w:b/>
          <w:sz w:val="20"/>
          <w:szCs w:val="20"/>
        </w:rPr>
      </w:pPr>
      <w:r w:rsidRPr="001B2F44">
        <w:rPr>
          <w:b/>
          <w:sz w:val="20"/>
          <w:szCs w:val="20"/>
        </w:rPr>
        <w:t xml:space="preserve">             </w:t>
      </w:r>
      <w:r w:rsidRPr="001B2F44">
        <w:rPr>
          <w:noProof/>
          <w:sz w:val="20"/>
          <w:szCs w:val="20"/>
          <w:lang w:eastAsia="en-GB"/>
        </w:rPr>
        <w:drawing>
          <wp:inline distT="0" distB="0" distL="0" distR="0" wp14:anchorId="3AAAB954" wp14:editId="429498D7">
            <wp:extent cx="3432132" cy="2748025"/>
            <wp:effectExtent l="0" t="0" r="0" b="0"/>
            <wp:docPr id="18" name="Picture 18" descr="http://www.stuckism.com/Hirst/Jackdaw/14-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ckism.com/Hirst/Jackdaw/14-Butterfl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1197" cy="2747276"/>
                    </a:xfrm>
                    <a:prstGeom prst="rect">
                      <a:avLst/>
                    </a:prstGeom>
                    <a:noFill/>
                    <a:ln>
                      <a:noFill/>
                    </a:ln>
                  </pic:spPr>
                </pic:pic>
              </a:graphicData>
            </a:graphic>
          </wp:inline>
        </w:drawing>
      </w:r>
    </w:p>
    <w:p w:rsidR="00BF3648" w:rsidRDefault="00C472A6" w:rsidP="00BF3648">
      <w:pPr>
        <w:spacing w:line="360" w:lineRule="auto"/>
        <w:ind w:left="1440" w:firstLine="720"/>
        <w:jc w:val="both"/>
        <w:rPr>
          <w:b/>
          <w:color w:val="000000"/>
          <w:sz w:val="20"/>
          <w:szCs w:val="20"/>
          <w:lang w:val="en-US"/>
        </w:rPr>
      </w:pPr>
      <w:r w:rsidRPr="001B2F44">
        <w:rPr>
          <w:noProof/>
          <w:sz w:val="20"/>
          <w:szCs w:val="20"/>
          <w:lang w:eastAsia="en-GB"/>
        </w:rPr>
        <w:drawing>
          <wp:inline distT="0" distB="0" distL="0" distR="0" wp14:anchorId="66F0461B" wp14:editId="2ABE6AE1">
            <wp:extent cx="1703540" cy="1567530"/>
            <wp:effectExtent l="0" t="0" r="0" b="0"/>
            <wp:docPr id="19" name="Picture 19" descr="http://www.stuckism.com/Hirst/Jackdaw/9-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ckism.com/Hirst/Jackdaw/9-Bal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5781" cy="1597197"/>
                    </a:xfrm>
                    <a:prstGeom prst="rect">
                      <a:avLst/>
                    </a:prstGeom>
                    <a:noFill/>
                    <a:ln>
                      <a:noFill/>
                    </a:ln>
                  </pic:spPr>
                </pic:pic>
              </a:graphicData>
            </a:graphic>
          </wp:inline>
        </w:drawing>
      </w:r>
    </w:p>
    <w:p w:rsidR="00083418" w:rsidRPr="001B2F44" w:rsidRDefault="0003791F" w:rsidP="00B17B37">
      <w:pPr>
        <w:spacing w:before="100" w:beforeAutospacing="1" w:after="100" w:afterAutospacing="1" w:line="276" w:lineRule="auto"/>
        <w:rPr>
          <w:b/>
          <w:sz w:val="20"/>
          <w:szCs w:val="20"/>
        </w:rPr>
      </w:pPr>
      <w:r w:rsidRPr="001B2F44">
        <w:rPr>
          <w:b/>
          <w:sz w:val="20"/>
          <w:szCs w:val="20"/>
        </w:rPr>
        <w:lastRenderedPageBreak/>
        <w:t>BIBLIOGRAPHY: (</w:t>
      </w:r>
      <w:r w:rsidR="001E5AAA">
        <w:rPr>
          <w:b/>
          <w:sz w:val="20"/>
          <w:szCs w:val="20"/>
        </w:rPr>
        <w:t>536</w:t>
      </w:r>
      <w:r w:rsidRPr="001B2F44">
        <w:rPr>
          <w:b/>
          <w:sz w:val="20"/>
          <w:szCs w:val="20"/>
        </w:rPr>
        <w:t xml:space="preserve"> words of</w:t>
      </w:r>
      <w:r w:rsidR="004A4FE0">
        <w:rPr>
          <w:b/>
          <w:sz w:val="20"/>
          <w:szCs w:val="20"/>
        </w:rPr>
        <w:t xml:space="preserve"> </w:t>
      </w:r>
      <w:r w:rsidRPr="001B2F44">
        <w:rPr>
          <w:b/>
          <w:sz w:val="20"/>
          <w:szCs w:val="20"/>
        </w:rPr>
        <w:t>)</w:t>
      </w:r>
    </w:p>
    <w:p w:rsidR="0003791F" w:rsidRPr="001B2F44" w:rsidRDefault="0003791F" w:rsidP="0003791F">
      <w:pPr>
        <w:spacing w:before="100" w:beforeAutospacing="1" w:after="100" w:afterAutospacing="1" w:line="276" w:lineRule="auto"/>
        <w:jc w:val="both"/>
        <w:rPr>
          <w:i/>
          <w:sz w:val="20"/>
          <w:szCs w:val="20"/>
        </w:rPr>
      </w:pPr>
      <w:r w:rsidRPr="001B2F44">
        <w:rPr>
          <w:sz w:val="20"/>
          <w:szCs w:val="20"/>
        </w:rPr>
        <w:t>Anderson-Spivy A. (1998)</w:t>
      </w:r>
      <w:r w:rsidR="00527EF3">
        <w:rPr>
          <w:sz w:val="20"/>
          <w:szCs w:val="20"/>
        </w:rPr>
        <w:t xml:space="preserve"> </w:t>
      </w:r>
      <w:r w:rsidRPr="001B2F44">
        <w:rPr>
          <w:sz w:val="20"/>
          <w:szCs w:val="20"/>
        </w:rPr>
        <w:t xml:space="preserve"> </w:t>
      </w:r>
      <w:r w:rsidR="00527EF3">
        <w:rPr>
          <w:sz w:val="20"/>
          <w:szCs w:val="20"/>
        </w:rPr>
        <w:t>‘</w:t>
      </w:r>
      <w:r w:rsidRPr="00527EF3">
        <w:rPr>
          <w:sz w:val="20"/>
          <w:szCs w:val="20"/>
        </w:rPr>
        <w:t>The Freeze Generation and beyond.</w:t>
      </w:r>
      <w:r w:rsidR="00527EF3">
        <w:rPr>
          <w:sz w:val="20"/>
          <w:szCs w:val="20"/>
        </w:rPr>
        <w:t>’</w:t>
      </w:r>
      <w:r w:rsidRPr="001B2F44">
        <w:rPr>
          <w:i/>
          <w:sz w:val="20"/>
          <w:szCs w:val="20"/>
        </w:rPr>
        <w:t xml:space="preserve"> </w:t>
      </w:r>
      <w:r w:rsidRPr="001B2F44">
        <w:rPr>
          <w:bCs/>
          <w:iCs/>
          <w:sz w:val="20"/>
          <w:szCs w:val="20"/>
        </w:rPr>
        <w:t>Art Journal</w:t>
      </w:r>
      <w:r w:rsidRPr="001B2F44">
        <w:rPr>
          <w:sz w:val="20"/>
          <w:szCs w:val="20"/>
        </w:rPr>
        <w:t xml:space="preserve"> Review Vol. 57,</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Archer</w:t>
      </w:r>
      <w:r w:rsidRPr="001B2F44">
        <w:rPr>
          <w:i/>
          <w:sz w:val="20"/>
          <w:szCs w:val="20"/>
        </w:rPr>
        <w:t xml:space="preserve"> </w:t>
      </w:r>
      <w:r w:rsidRPr="001B2F44">
        <w:rPr>
          <w:sz w:val="20"/>
          <w:szCs w:val="20"/>
        </w:rPr>
        <w:t>M. (</w:t>
      </w:r>
      <w:r w:rsidR="00527EF3">
        <w:rPr>
          <w:i/>
          <w:sz w:val="20"/>
          <w:szCs w:val="20"/>
        </w:rPr>
        <w:t xml:space="preserve">2002)  </w:t>
      </w:r>
      <w:r w:rsidRPr="001B2F44">
        <w:rPr>
          <w:i/>
          <w:sz w:val="20"/>
          <w:szCs w:val="20"/>
        </w:rPr>
        <w:t>Art Since 1960</w:t>
      </w:r>
      <w:r w:rsidR="00527EF3">
        <w:rPr>
          <w:sz w:val="20"/>
          <w:szCs w:val="20"/>
        </w:rPr>
        <w:t>.</w:t>
      </w:r>
      <w:r w:rsidRPr="001B2F44">
        <w:rPr>
          <w:sz w:val="20"/>
          <w:szCs w:val="20"/>
        </w:rPr>
        <w:t xml:space="preserve"> Thames and Hudson, London.</w:t>
      </w:r>
    </w:p>
    <w:p w:rsidR="0003791F" w:rsidRPr="001B2F44" w:rsidRDefault="0003791F" w:rsidP="0003791F">
      <w:pPr>
        <w:pStyle w:val="NoSpacing"/>
        <w:spacing w:line="276" w:lineRule="auto"/>
        <w:rPr>
          <w:sz w:val="20"/>
          <w:szCs w:val="20"/>
        </w:rPr>
      </w:pPr>
      <w:r w:rsidRPr="001B2F44">
        <w:rPr>
          <w:sz w:val="20"/>
          <w:szCs w:val="20"/>
        </w:rPr>
        <w:t>Batty  D. (2013)</w:t>
      </w:r>
      <w:r w:rsidR="00527EF3">
        <w:rPr>
          <w:sz w:val="20"/>
          <w:szCs w:val="20"/>
        </w:rPr>
        <w:t xml:space="preserve"> </w:t>
      </w:r>
      <w:r w:rsidRPr="001B2F44">
        <w:rPr>
          <w:sz w:val="20"/>
          <w:szCs w:val="20"/>
        </w:rPr>
        <w:t xml:space="preserve"> </w:t>
      </w:r>
      <w:r w:rsidR="00527EF3">
        <w:rPr>
          <w:sz w:val="20"/>
          <w:szCs w:val="20"/>
        </w:rPr>
        <w:t>‘</w:t>
      </w:r>
      <w:r w:rsidRPr="00527EF3">
        <w:rPr>
          <w:sz w:val="20"/>
          <w:szCs w:val="20"/>
        </w:rPr>
        <w:t>Damien Hirst's split from Larry Gagosian turns heads in art world.</w:t>
      </w:r>
      <w:r w:rsidR="00527EF3">
        <w:rPr>
          <w:sz w:val="20"/>
          <w:szCs w:val="20"/>
        </w:rPr>
        <w:t xml:space="preserve">’ </w:t>
      </w:r>
      <w:r w:rsidRPr="001B2F44">
        <w:rPr>
          <w:sz w:val="20"/>
          <w:szCs w:val="20"/>
        </w:rPr>
        <w:t xml:space="preserve"> </w:t>
      </w:r>
      <w:r w:rsidRPr="00527EF3">
        <w:rPr>
          <w:i/>
          <w:sz w:val="20"/>
          <w:szCs w:val="20"/>
        </w:rPr>
        <w:t>The Guardian</w:t>
      </w:r>
      <w:r w:rsidRPr="001B2F44">
        <w:rPr>
          <w:sz w:val="20"/>
          <w:szCs w:val="20"/>
        </w:rPr>
        <w:t>.</w:t>
      </w:r>
    </w:p>
    <w:p w:rsidR="0003791F" w:rsidRPr="001B2F44" w:rsidRDefault="0003791F" w:rsidP="0003791F">
      <w:pPr>
        <w:pStyle w:val="NoSpacing"/>
        <w:spacing w:line="276" w:lineRule="auto"/>
        <w:rPr>
          <w:sz w:val="20"/>
          <w:szCs w:val="20"/>
        </w:rPr>
      </w:pPr>
    </w:p>
    <w:p w:rsidR="0003791F" w:rsidRPr="001B2F44" w:rsidRDefault="0003791F" w:rsidP="0003791F">
      <w:pPr>
        <w:pStyle w:val="NoSpacing"/>
        <w:spacing w:line="276" w:lineRule="auto"/>
        <w:rPr>
          <w:sz w:val="20"/>
          <w:szCs w:val="20"/>
        </w:rPr>
      </w:pPr>
      <w:r w:rsidRPr="001B2F44">
        <w:rPr>
          <w:sz w:val="20"/>
          <w:szCs w:val="20"/>
        </w:rPr>
        <w:t>Bennett W. (2004)</w:t>
      </w:r>
      <w:r w:rsidR="00527EF3">
        <w:rPr>
          <w:sz w:val="20"/>
          <w:szCs w:val="20"/>
        </w:rPr>
        <w:t xml:space="preserve">  ‘</w:t>
      </w:r>
      <w:r w:rsidRPr="00527EF3">
        <w:rPr>
          <w:sz w:val="20"/>
          <w:szCs w:val="20"/>
        </w:rPr>
        <w:t>Hirst makes millions in clearance sale of his chemist shop.</w:t>
      </w:r>
      <w:r w:rsidR="00527EF3">
        <w:rPr>
          <w:sz w:val="20"/>
          <w:szCs w:val="20"/>
        </w:rPr>
        <w:t xml:space="preserve">’ </w:t>
      </w:r>
      <w:r w:rsidR="00527EF3" w:rsidRPr="00527EF3">
        <w:rPr>
          <w:i/>
          <w:sz w:val="20"/>
          <w:szCs w:val="20"/>
        </w:rPr>
        <w:t>The</w:t>
      </w:r>
      <w:r w:rsidRPr="00527EF3">
        <w:rPr>
          <w:i/>
          <w:sz w:val="20"/>
          <w:szCs w:val="20"/>
        </w:rPr>
        <w:t xml:space="preserve"> Telegraph</w:t>
      </w:r>
      <w:r w:rsidRPr="001B2F44">
        <w:rPr>
          <w:sz w:val="20"/>
          <w:szCs w:val="20"/>
        </w:rPr>
        <w:t xml:space="preserve"> Oct</w:t>
      </w:r>
      <w:r w:rsidR="00527EF3">
        <w:rPr>
          <w:sz w:val="20"/>
          <w:szCs w:val="20"/>
        </w:rPr>
        <w:t>.</w:t>
      </w:r>
      <w:r w:rsidRPr="001B2F44">
        <w:rPr>
          <w:sz w:val="20"/>
          <w:szCs w:val="20"/>
        </w:rPr>
        <w:t xml:space="preserve"> </w:t>
      </w:r>
    </w:p>
    <w:p w:rsidR="0003791F" w:rsidRPr="001B2F44" w:rsidRDefault="0003791F" w:rsidP="0003791F">
      <w:pPr>
        <w:pStyle w:val="NoSpacing"/>
        <w:spacing w:line="276" w:lineRule="auto"/>
        <w:rPr>
          <w:sz w:val="20"/>
          <w:szCs w:val="20"/>
        </w:rPr>
      </w:pPr>
    </w:p>
    <w:p w:rsidR="0003791F" w:rsidRPr="001B2F44" w:rsidRDefault="0003791F" w:rsidP="0003791F">
      <w:pPr>
        <w:pStyle w:val="NoSpacing"/>
        <w:spacing w:line="276" w:lineRule="auto"/>
        <w:rPr>
          <w:i/>
          <w:sz w:val="20"/>
          <w:szCs w:val="20"/>
        </w:rPr>
      </w:pPr>
      <w:r w:rsidRPr="001B2F44">
        <w:rPr>
          <w:sz w:val="20"/>
          <w:szCs w:val="20"/>
        </w:rPr>
        <w:t>Benjamin, W (1935)</w:t>
      </w:r>
      <w:r w:rsidR="00527EF3">
        <w:rPr>
          <w:sz w:val="20"/>
          <w:szCs w:val="20"/>
        </w:rPr>
        <w:t xml:space="preserve"> </w:t>
      </w:r>
      <w:r w:rsidRPr="001B2F44">
        <w:rPr>
          <w:sz w:val="20"/>
          <w:szCs w:val="20"/>
        </w:rPr>
        <w:t xml:space="preserve"> </w:t>
      </w:r>
      <w:r w:rsidR="00527EF3">
        <w:rPr>
          <w:sz w:val="20"/>
          <w:szCs w:val="20"/>
        </w:rPr>
        <w:t>‘</w:t>
      </w:r>
      <w:r w:rsidRPr="00527EF3">
        <w:rPr>
          <w:sz w:val="20"/>
          <w:szCs w:val="20"/>
        </w:rPr>
        <w:t>The Work of Art in the A</w:t>
      </w:r>
      <w:r w:rsidR="00527EF3" w:rsidRPr="00527EF3">
        <w:rPr>
          <w:sz w:val="20"/>
          <w:szCs w:val="20"/>
        </w:rPr>
        <w:t>ge of Mechanical Reproduction</w:t>
      </w:r>
      <w:r w:rsidR="00527EF3">
        <w:rPr>
          <w:i/>
          <w:sz w:val="20"/>
          <w:szCs w:val="20"/>
        </w:rPr>
        <w:t xml:space="preserve">.’  </w:t>
      </w:r>
      <w:r w:rsidRPr="00527EF3">
        <w:rPr>
          <w:i/>
          <w:sz w:val="20"/>
          <w:szCs w:val="20"/>
        </w:rPr>
        <w:t>Penguin London,</w:t>
      </w:r>
      <w:r w:rsidRPr="001B2F44">
        <w:rPr>
          <w:sz w:val="20"/>
          <w:szCs w:val="20"/>
        </w:rPr>
        <w:t xml:space="preserve"> 2008. </w:t>
      </w:r>
    </w:p>
    <w:p w:rsidR="0003791F" w:rsidRPr="001B2F44" w:rsidRDefault="0003791F" w:rsidP="0003791F">
      <w:pPr>
        <w:spacing w:before="100" w:beforeAutospacing="1" w:after="100" w:afterAutospacing="1" w:line="276" w:lineRule="auto"/>
        <w:rPr>
          <w:sz w:val="20"/>
          <w:szCs w:val="20"/>
        </w:rPr>
      </w:pPr>
      <w:r w:rsidRPr="001B2F44">
        <w:rPr>
          <w:bCs/>
          <w:sz w:val="20"/>
          <w:szCs w:val="20"/>
        </w:rPr>
        <w:t xml:space="preserve">Blayney, D. (2012) </w:t>
      </w:r>
      <w:r w:rsidR="00911390">
        <w:rPr>
          <w:bCs/>
          <w:sz w:val="20"/>
          <w:szCs w:val="20"/>
        </w:rPr>
        <w:t xml:space="preserve"> </w:t>
      </w:r>
      <w:r w:rsidRPr="00527EF3">
        <w:rPr>
          <w:bCs/>
          <w:i/>
          <w:sz w:val="20"/>
          <w:szCs w:val="20"/>
        </w:rPr>
        <w:t>Tate website</w:t>
      </w:r>
      <w:r w:rsidRPr="001B2F44">
        <w:rPr>
          <w:bCs/>
          <w:sz w:val="20"/>
          <w:szCs w:val="20"/>
        </w:rPr>
        <w:t xml:space="preserve">. </w:t>
      </w:r>
      <w:r w:rsidRPr="001B2F44">
        <w:rPr>
          <w:sz w:val="20"/>
          <w:szCs w:val="20"/>
        </w:rPr>
        <w:t>December 2012</w:t>
      </w:r>
    </w:p>
    <w:p w:rsidR="0003791F" w:rsidRPr="001B2F44" w:rsidRDefault="00527EF3" w:rsidP="0003791F">
      <w:pPr>
        <w:spacing w:before="100" w:beforeAutospacing="1" w:after="100" w:afterAutospacing="1" w:line="276" w:lineRule="auto"/>
        <w:jc w:val="both"/>
        <w:rPr>
          <w:sz w:val="20"/>
          <w:szCs w:val="20"/>
        </w:rPr>
      </w:pPr>
      <w:r>
        <w:rPr>
          <w:sz w:val="20"/>
          <w:szCs w:val="20"/>
        </w:rPr>
        <w:t>Christy</w:t>
      </w:r>
      <w:r w:rsidR="0003791F" w:rsidRPr="001B2F44">
        <w:rPr>
          <w:sz w:val="20"/>
          <w:szCs w:val="20"/>
        </w:rPr>
        <w:t xml:space="preserve">s.com </w:t>
      </w:r>
      <w:r>
        <w:rPr>
          <w:sz w:val="20"/>
          <w:szCs w:val="20"/>
        </w:rPr>
        <w:t>(</w:t>
      </w:r>
      <w:r w:rsidRPr="001B2F44">
        <w:rPr>
          <w:sz w:val="20"/>
          <w:szCs w:val="20"/>
        </w:rPr>
        <w:t>2014</w:t>
      </w:r>
      <w:r>
        <w:rPr>
          <w:sz w:val="20"/>
          <w:szCs w:val="20"/>
        </w:rPr>
        <w:t>)</w:t>
      </w:r>
      <w:r w:rsidR="00911390">
        <w:rPr>
          <w:sz w:val="20"/>
          <w:szCs w:val="20"/>
        </w:rPr>
        <w:t xml:space="preserve"> </w:t>
      </w:r>
      <w:r>
        <w:rPr>
          <w:sz w:val="20"/>
          <w:szCs w:val="20"/>
        </w:rPr>
        <w:t xml:space="preserve"> </w:t>
      </w:r>
      <w:r w:rsidR="0003791F" w:rsidRPr="00527EF3">
        <w:rPr>
          <w:i/>
          <w:sz w:val="20"/>
          <w:szCs w:val="20"/>
        </w:rPr>
        <w:t>website article</w:t>
      </w:r>
      <w:r w:rsidR="0003791F" w:rsidRPr="001B2F44">
        <w:rPr>
          <w:sz w:val="20"/>
          <w:szCs w:val="20"/>
        </w:rPr>
        <w:t xml:space="preserve">.  </w:t>
      </w:r>
    </w:p>
    <w:p w:rsidR="0003791F" w:rsidRPr="001B2F44" w:rsidRDefault="00527EF3" w:rsidP="0003791F">
      <w:pPr>
        <w:spacing w:before="100" w:beforeAutospacing="1" w:after="100" w:afterAutospacing="1" w:line="276" w:lineRule="auto"/>
        <w:jc w:val="both"/>
        <w:rPr>
          <w:sz w:val="20"/>
          <w:szCs w:val="20"/>
        </w:rPr>
      </w:pPr>
      <w:r>
        <w:rPr>
          <w:sz w:val="20"/>
          <w:szCs w:val="20"/>
        </w:rPr>
        <w:t xml:space="preserve">Cicelyn E. (2004) </w:t>
      </w:r>
      <w:r w:rsidR="0003791F" w:rsidRPr="001B2F44">
        <w:rPr>
          <w:i/>
          <w:sz w:val="20"/>
          <w:szCs w:val="20"/>
        </w:rPr>
        <w:t>Damien Hirst,</w:t>
      </w:r>
      <w:r w:rsidR="0003791F" w:rsidRPr="001B2F44">
        <w:rPr>
          <w:sz w:val="20"/>
          <w:szCs w:val="20"/>
        </w:rPr>
        <w:t xml:space="preserve"> </w:t>
      </w:r>
      <w:r>
        <w:rPr>
          <w:i/>
          <w:sz w:val="20"/>
          <w:szCs w:val="20"/>
        </w:rPr>
        <w:t>The Agony and Ecstacy,</w:t>
      </w:r>
      <w:r w:rsidR="0003791F" w:rsidRPr="001B2F44">
        <w:rPr>
          <w:i/>
          <w:sz w:val="20"/>
          <w:szCs w:val="20"/>
        </w:rPr>
        <w:t xml:space="preserve"> </w:t>
      </w:r>
      <w:r>
        <w:rPr>
          <w:i/>
          <w:sz w:val="20"/>
          <w:szCs w:val="20"/>
        </w:rPr>
        <w:t>W</w:t>
      </w:r>
      <w:r w:rsidR="0003791F" w:rsidRPr="00527EF3">
        <w:rPr>
          <w:i/>
          <w:sz w:val="20"/>
          <w:szCs w:val="20"/>
        </w:rPr>
        <w:t>orks from 1989  to 2004</w:t>
      </w:r>
      <w:r>
        <w:rPr>
          <w:i/>
          <w:sz w:val="20"/>
          <w:szCs w:val="20"/>
        </w:rPr>
        <w:t>.</w:t>
      </w:r>
      <w:r w:rsidR="0003791F" w:rsidRPr="001B2F44">
        <w:rPr>
          <w:sz w:val="20"/>
          <w:szCs w:val="20"/>
        </w:rPr>
        <w:t xml:space="preserve"> </w:t>
      </w:r>
      <w:r>
        <w:rPr>
          <w:sz w:val="20"/>
          <w:szCs w:val="20"/>
        </w:rPr>
        <w:t>‘</w:t>
      </w:r>
      <w:r w:rsidR="0003791F" w:rsidRPr="001B2F44">
        <w:rPr>
          <w:sz w:val="20"/>
          <w:szCs w:val="20"/>
        </w:rPr>
        <w:t>Naples Museo.</w:t>
      </w:r>
      <w:r>
        <w:rPr>
          <w:sz w:val="20"/>
          <w:szCs w:val="20"/>
        </w:rPr>
        <w:t>’</w:t>
      </w:r>
    </w:p>
    <w:p w:rsidR="0003791F" w:rsidRPr="001B2F44" w:rsidRDefault="0003791F" w:rsidP="0003791F">
      <w:pPr>
        <w:pStyle w:val="FootnoteText"/>
      </w:pPr>
      <w:r w:rsidRPr="001B2F44">
        <w:t xml:space="preserve">Coman, J (2013) </w:t>
      </w:r>
      <w:r w:rsidR="00527EF3">
        <w:t>‘</w:t>
      </w:r>
      <w:hyperlink r:id="rId66" w:tgtFrame="_blank" w:history="1">
        <w:r w:rsidRPr="00527EF3">
          <w:rPr>
            <w:rStyle w:val="Hyperlink"/>
            <w:color w:val="auto"/>
            <w:u w:val="none"/>
          </w:rPr>
          <w:t>Margaret Thatcher: 20 ways that she changed Britain</w:t>
        </w:r>
        <w:r w:rsidR="00527EF3">
          <w:rPr>
            <w:rStyle w:val="Hyperlink"/>
            <w:color w:val="auto"/>
            <w:u w:val="none"/>
          </w:rPr>
          <w:t>’</w:t>
        </w:r>
        <w:r w:rsidRPr="001B2F44">
          <w:rPr>
            <w:rStyle w:val="Hyperlink"/>
            <w:color w:val="auto"/>
            <w:u w:val="none"/>
          </w:rPr>
          <w:t>.</w:t>
        </w:r>
      </w:hyperlink>
      <w:r w:rsidR="00911390">
        <w:rPr>
          <w:rStyle w:val="Hyperlink"/>
          <w:color w:val="auto"/>
          <w:u w:val="none"/>
        </w:rPr>
        <w:t xml:space="preserve"> </w:t>
      </w:r>
      <w:r w:rsidRPr="00527EF3">
        <w:rPr>
          <w:i/>
          <w:iCs/>
        </w:rPr>
        <w:t>The Guardian</w:t>
      </w:r>
      <w:r w:rsidRPr="001B2F44">
        <w:rPr>
          <w:iCs/>
        </w:rPr>
        <w:t xml:space="preserve"> April 2013.</w:t>
      </w:r>
    </w:p>
    <w:p w:rsidR="0003791F" w:rsidRPr="001B2F44" w:rsidRDefault="0003791F" w:rsidP="0003791F">
      <w:pPr>
        <w:pStyle w:val="NoSpacing"/>
        <w:rPr>
          <w:sz w:val="20"/>
          <w:szCs w:val="20"/>
        </w:rPr>
      </w:pP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Dannatt A. (1993) ‘Life’s Like This and Then It Stops’,</w:t>
      </w:r>
      <w:r w:rsidRPr="001B2F44">
        <w:rPr>
          <w:i/>
          <w:iCs/>
          <w:sz w:val="20"/>
          <w:szCs w:val="20"/>
        </w:rPr>
        <w:t xml:space="preserve"> Flash Ar</w:t>
      </w:r>
      <w:r w:rsidRPr="001B2F44">
        <w:rPr>
          <w:sz w:val="20"/>
          <w:szCs w:val="20"/>
        </w:rPr>
        <w:t xml:space="preserve">t, no.169 page 59, </w:t>
      </w:r>
    </w:p>
    <w:p w:rsidR="0003791F" w:rsidRPr="001B2F44" w:rsidRDefault="004070F3" w:rsidP="0003791F">
      <w:pPr>
        <w:spacing w:before="100" w:beforeAutospacing="1" w:after="100" w:afterAutospacing="1" w:line="276" w:lineRule="auto"/>
        <w:jc w:val="both"/>
        <w:rPr>
          <w:bCs/>
          <w:iCs/>
          <w:sz w:val="20"/>
          <w:szCs w:val="20"/>
        </w:rPr>
      </w:pPr>
      <w:hyperlink r:id="rId67" w:tooltip="Richard Dorment" w:history="1">
        <w:r w:rsidR="0003791F" w:rsidRPr="001B2F44">
          <w:rPr>
            <w:rStyle w:val="Hyperlink"/>
            <w:bCs/>
            <w:color w:val="auto"/>
            <w:sz w:val="20"/>
            <w:szCs w:val="20"/>
            <w:u w:val="none"/>
          </w:rPr>
          <w:t>Dorment</w:t>
        </w:r>
      </w:hyperlink>
      <w:r w:rsidR="0003791F" w:rsidRPr="001B2F44">
        <w:rPr>
          <w:sz w:val="20"/>
          <w:szCs w:val="20"/>
        </w:rPr>
        <w:t xml:space="preserve"> </w:t>
      </w:r>
      <w:r w:rsidR="0003791F" w:rsidRPr="001B2F44">
        <w:rPr>
          <w:bCs/>
          <w:sz w:val="20"/>
          <w:szCs w:val="20"/>
        </w:rPr>
        <w:t>R.</w:t>
      </w:r>
      <w:r w:rsidR="0003791F" w:rsidRPr="001B2F44">
        <w:rPr>
          <w:bCs/>
          <w:i/>
          <w:iCs/>
          <w:sz w:val="20"/>
          <w:szCs w:val="20"/>
        </w:rPr>
        <w:t xml:space="preserve"> (</w:t>
      </w:r>
      <w:r w:rsidR="00911390">
        <w:rPr>
          <w:bCs/>
          <w:iCs/>
          <w:sz w:val="20"/>
          <w:szCs w:val="20"/>
        </w:rPr>
        <w:t xml:space="preserve">1992) ‘Art review’ </w:t>
      </w:r>
      <w:r w:rsidR="00911390" w:rsidRPr="001B2F44">
        <w:rPr>
          <w:bCs/>
          <w:iCs/>
          <w:sz w:val="20"/>
          <w:szCs w:val="20"/>
        </w:rPr>
        <w:t xml:space="preserve"> </w:t>
      </w:r>
      <w:r w:rsidR="00911390" w:rsidRPr="00911390">
        <w:rPr>
          <w:bCs/>
          <w:i/>
          <w:iCs/>
          <w:sz w:val="20"/>
          <w:szCs w:val="20"/>
        </w:rPr>
        <w:t>The Daily Telegraph</w:t>
      </w:r>
      <w:r w:rsidR="00911390">
        <w:rPr>
          <w:bCs/>
          <w:iCs/>
          <w:sz w:val="20"/>
          <w:szCs w:val="20"/>
        </w:rPr>
        <w:t xml:space="preserve"> </w:t>
      </w:r>
      <w:r w:rsidR="0003791F" w:rsidRPr="001B2F44">
        <w:rPr>
          <w:bCs/>
          <w:iCs/>
          <w:sz w:val="20"/>
          <w:szCs w:val="20"/>
        </w:rPr>
        <w:t>published in on March1992.</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Freeland C</w:t>
      </w:r>
      <w:r w:rsidR="00911390">
        <w:rPr>
          <w:sz w:val="20"/>
          <w:szCs w:val="20"/>
        </w:rPr>
        <w:t xml:space="preserve">. (2001) </w:t>
      </w:r>
      <w:r w:rsidRPr="001B2F44">
        <w:rPr>
          <w:i/>
          <w:sz w:val="20"/>
          <w:szCs w:val="20"/>
        </w:rPr>
        <w:t xml:space="preserve">But is </w:t>
      </w:r>
      <w:r w:rsidR="001E5AAA">
        <w:rPr>
          <w:i/>
          <w:sz w:val="20"/>
          <w:szCs w:val="20"/>
        </w:rPr>
        <w:t>it</w:t>
      </w:r>
      <w:r w:rsidR="00911390">
        <w:rPr>
          <w:i/>
          <w:sz w:val="20"/>
          <w:szCs w:val="20"/>
        </w:rPr>
        <w:t xml:space="preserve"> Art?</w:t>
      </w:r>
      <w:r w:rsidRPr="001B2F44">
        <w:rPr>
          <w:sz w:val="20"/>
          <w:szCs w:val="20"/>
        </w:rPr>
        <w:t xml:space="preserve"> </w:t>
      </w:r>
      <w:r w:rsidRPr="00911390">
        <w:rPr>
          <w:i/>
          <w:sz w:val="20"/>
          <w:szCs w:val="20"/>
        </w:rPr>
        <w:t>Oxford University Press</w:t>
      </w:r>
      <w:r w:rsidRPr="001B2F44">
        <w:rPr>
          <w:sz w:val="20"/>
          <w:szCs w:val="20"/>
        </w:rPr>
        <w:t>, New York.</w:t>
      </w:r>
    </w:p>
    <w:p w:rsidR="00430D83" w:rsidRPr="001B2F44" w:rsidRDefault="00430D83" w:rsidP="0003791F">
      <w:pPr>
        <w:spacing w:before="100" w:beforeAutospacing="1" w:after="100" w:afterAutospacing="1" w:line="276" w:lineRule="auto"/>
        <w:jc w:val="both"/>
        <w:rPr>
          <w:sz w:val="20"/>
          <w:szCs w:val="20"/>
        </w:rPr>
      </w:pPr>
      <w:r w:rsidRPr="001B2F44">
        <w:rPr>
          <w:sz w:val="20"/>
          <w:szCs w:val="20"/>
        </w:rPr>
        <w:t xml:space="preserve">Fallon I. (2007) </w:t>
      </w:r>
      <w:r w:rsidR="00911390">
        <w:rPr>
          <w:sz w:val="20"/>
          <w:szCs w:val="20"/>
        </w:rPr>
        <w:t>‘</w:t>
      </w:r>
      <w:r w:rsidRPr="00911390">
        <w:rPr>
          <w:sz w:val="20"/>
          <w:szCs w:val="20"/>
        </w:rPr>
        <w:t>Saatchi &amp; Saatchi: The agency that made Tory history.</w:t>
      </w:r>
      <w:r w:rsidR="00911390">
        <w:rPr>
          <w:sz w:val="20"/>
          <w:szCs w:val="20"/>
        </w:rPr>
        <w:t>’</w:t>
      </w:r>
      <w:r w:rsidRPr="00911390">
        <w:rPr>
          <w:sz w:val="20"/>
          <w:szCs w:val="20"/>
        </w:rPr>
        <w:t xml:space="preserve"> </w:t>
      </w:r>
      <w:r w:rsidRPr="00911390">
        <w:rPr>
          <w:i/>
          <w:sz w:val="20"/>
          <w:szCs w:val="20"/>
        </w:rPr>
        <w:t>The Independent</w:t>
      </w:r>
      <w:r w:rsidRPr="001B2F44">
        <w:rPr>
          <w:sz w:val="20"/>
          <w:szCs w:val="20"/>
        </w:rPr>
        <w:t xml:space="preserve"> Sept 07</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Gallagher A. (2011)  </w:t>
      </w:r>
      <w:r w:rsidR="00911390">
        <w:rPr>
          <w:sz w:val="20"/>
          <w:szCs w:val="20"/>
        </w:rPr>
        <w:t>‘</w:t>
      </w:r>
      <w:r w:rsidR="00911390" w:rsidRPr="001B2F44">
        <w:rPr>
          <w:sz w:val="20"/>
          <w:szCs w:val="20"/>
        </w:rPr>
        <w:t>Article</w:t>
      </w:r>
      <w:r w:rsidR="00911390">
        <w:rPr>
          <w:sz w:val="20"/>
          <w:szCs w:val="20"/>
        </w:rPr>
        <w:t>’</w:t>
      </w:r>
      <w:r w:rsidR="00911390" w:rsidRPr="001B2F44">
        <w:rPr>
          <w:i/>
          <w:sz w:val="20"/>
          <w:szCs w:val="20"/>
        </w:rPr>
        <w:t xml:space="preserve"> </w:t>
      </w:r>
      <w:r w:rsidRPr="001B2F44">
        <w:rPr>
          <w:i/>
          <w:sz w:val="20"/>
          <w:szCs w:val="20"/>
        </w:rPr>
        <w:t>Encyclopaedia Britannica</w:t>
      </w:r>
      <w:r w:rsidRPr="001B2F44">
        <w:rPr>
          <w:sz w:val="20"/>
          <w:szCs w:val="20"/>
        </w:rPr>
        <w:t>.</w:t>
      </w:r>
    </w:p>
    <w:p w:rsidR="00EB51A9" w:rsidRPr="00EB51A9" w:rsidRDefault="0003791F" w:rsidP="00EB51A9">
      <w:pPr>
        <w:spacing w:before="100" w:beforeAutospacing="1" w:after="100" w:afterAutospacing="1" w:line="276" w:lineRule="auto"/>
        <w:jc w:val="both"/>
        <w:rPr>
          <w:sz w:val="20"/>
          <w:szCs w:val="20"/>
        </w:rPr>
      </w:pPr>
      <w:r w:rsidRPr="001B2F44">
        <w:rPr>
          <w:sz w:val="20"/>
          <w:szCs w:val="20"/>
        </w:rPr>
        <w:t>Gallagher</w:t>
      </w:r>
      <w:r w:rsidRPr="001B2F44">
        <w:rPr>
          <w:i/>
          <w:sz w:val="20"/>
          <w:szCs w:val="20"/>
        </w:rPr>
        <w:t xml:space="preserve"> </w:t>
      </w:r>
      <w:r w:rsidRPr="001B2F44">
        <w:rPr>
          <w:sz w:val="20"/>
          <w:szCs w:val="20"/>
        </w:rPr>
        <w:t>A.</w:t>
      </w:r>
      <w:r w:rsidR="00911390">
        <w:rPr>
          <w:i/>
          <w:sz w:val="20"/>
          <w:szCs w:val="20"/>
        </w:rPr>
        <w:t xml:space="preserve"> (2012) </w:t>
      </w:r>
      <w:r w:rsidRPr="001B2F44">
        <w:rPr>
          <w:i/>
          <w:sz w:val="20"/>
          <w:szCs w:val="20"/>
        </w:rPr>
        <w:t>Damien Hirst</w:t>
      </w:r>
      <w:r w:rsidR="00911390">
        <w:rPr>
          <w:sz w:val="20"/>
          <w:szCs w:val="20"/>
        </w:rPr>
        <w:t xml:space="preserve"> .</w:t>
      </w:r>
      <w:r w:rsidRPr="001B2F44">
        <w:rPr>
          <w:sz w:val="20"/>
          <w:szCs w:val="20"/>
        </w:rPr>
        <w:t xml:space="preserve">  Tate Exhibit</w:t>
      </w:r>
      <w:r w:rsidR="00EB51A9">
        <w:rPr>
          <w:sz w:val="20"/>
          <w:szCs w:val="20"/>
        </w:rPr>
        <w:t xml:space="preserve">ion Catalogue Tate Publishing, </w:t>
      </w:r>
    </w:p>
    <w:p w:rsidR="00EB51A9" w:rsidRPr="00EB51A9" w:rsidRDefault="004070F3" w:rsidP="0003791F">
      <w:pPr>
        <w:spacing w:before="100" w:beforeAutospacing="1" w:after="100" w:afterAutospacing="1" w:line="276" w:lineRule="auto"/>
        <w:jc w:val="both"/>
        <w:rPr>
          <w:sz w:val="20"/>
          <w:szCs w:val="20"/>
        </w:rPr>
      </w:pPr>
      <w:hyperlink r:id="rId68" w:history="1">
        <w:r w:rsidR="00EB51A9" w:rsidRPr="00EB51A9">
          <w:rPr>
            <w:rStyle w:val="Hyperlink"/>
            <w:color w:val="auto"/>
            <w:sz w:val="20"/>
            <w:szCs w:val="20"/>
            <w:u w:val="none"/>
          </w:rPr>
          <w:t>Gibbons</w:t>
        </w:r>
      </w:hyperlink>
      <w:r w:rsidR="00EB51A9" w:rsidRPr="00EB51A9">
        <w:rPr>
          <w:sz w:val="20"/>
          <w:szCs w:val="20"/>
        </w:rPr>
        <w:t xml:space="preserve">, </w:t>
      </w:r>
      <w:r w:rsidR="00EB51A9">
        <w:rPr>
          <w:sz w:val="20"/>
          <w:szCs w:val="20"/>
        </w:rPr>
        <w:t>F.</w:t>
      </w:r>
      <w:r w:rsidR="00EB51A9" w:rsidRPr="00EB51A9">
        <w:rPr>
          <w:sz w:val="20"/>
          <w:szCs w:val="20"/>
        </w:rPr>
        <w:t xml:space="preserve"> </w:t>
      </w:r>
      <w:r w:rsidR="00EB51A9">
        <w:rPr>
          <w:sz w:val="20"/>
          <w:szCs w:val="20"/>
        </w:rPr>
        <w:t>(2002)</w:t>
      </w:r>
      <w:r w:rsidR="00911390">
        <w:rPr>
          <w:sz w:val="20"/>
          <w:szCs w:val="20"/>
        </w:rPr>
        <w:t xml:space="preserve"> ‘Arts page’</w:t>
      </w:r>
      <w:r w:rsidR="00EB51A9">
        <w:rPr>
          <w:sz w:val="20"/>
          <w:szCs w:val="20"/>
        </w:rPr>
        <w:t xml:space="preserve"> </w:t>
      </w:r>
      <w:hyperlink r:id="rId69" w:history="1">
        <w:r w:rsidR="00EB51A9" w:rsidRPr="00911390">
          <w:rPr>
            <w:rStyle w:val="Hyperlink"/>
            <w:i/>
            <w:color w:val="auto"/>
            <w:sz w:val="20"/>
            <w:szCs w:val="20"/>
            <w:u w:val="none"/>
          </w:rPr>
          <w:t>The Guardian</w:t>
        </w:r>
      </w:hyperlink>
      <w:r w:rsidR="00EB51A9" w:rsidRPr="00EB51A9">
        <w:rPr>
          <w:sz w:val="20"/>
          <w:szCs w:val="20"/>
        </w:rPr>
        <w:t>, Tuesday 5 February 2002</w:t>
      </w:r>
    </w:p>
    <w:p w:rsidR="0003791F" w:rsidRPr="001B2F44" w:rsidRDefault="00911390" w:rsidP="0003791F">
      <w:pPr>
        <w:spacing w:before="100" w:beforeAutospacing="1" w:after="100" w:afterAutospacing="1" w:line="276" w:lineRule="auto"/>
        <w:jc w:val="both"/>
        <w:rPr>
          <w:sz w:val="20"/>
          <w:szCs w:val="20"/>
        </w:rPr>
      </w:pPr>
      <w:r>
        <w:rPr>
          <w:sz w:val="20"/>
          <w:szCs w:val="20"/>
        </w:rPr>
        <w:t xml:space="preserve">Hirst D and Burn G (2001) </w:t>
      </w:r>
      <w:r w:rsidR="0003791F" w:rsidRPr="00911390">
        <w:rPr>
          <w:i/>
          <w:sz w:val="20"/>
          <w:szCs w:val="20"/>
        </w:rPr>
        <w:t xml:space="preserve">On the Way to </w:t>
      </w:r>
      <w:r w:rsidRPr="00911390">
        <w:rPr>
          <w:i/>
          <w:sz w:val="20"/>
          <w:szCs w:val="20"/>
        </w:rPr>
        <w:t>Work.</w:t>
      </w:r>
      <w:r w:rsidR="0003791F" w:rsidRPr="001B2F44">
        <w:rPr>
          <w:sz w:val="20"/>
          <w:szCs w:val="20"/>
        </w:rPr>
        <w:t xml:space="preserve"> Faber and Faber, London</w:t>
      </w:r>
    </w:p>
    <w:p w:rsidR="00D453BB" w:rsidRPr="001E5AAA" w:rsidRDefault="00911390" w:rsidP="00D453BB">
      <w:pPr>
        <w:pStyle w:val="NoSpacing"/>
        <w:rPr>
          <w:rStyle w:val="HTMLCite"/>
          <w:bCs/>
          <w:i w:val="0"/>
          <w:sz w:val="20"/>
          <w:szCs w:val="20"/>
        </w:rPr>
      </w:pPr>
      <w:r w:rsidRPr="00911390">
        <w:rPr>
          <w:sz w:val="20"/>
          <w:szCs w:val="20"/>
        </w:rPr>
        <w:t>(2012)</w:t>
      </w:r>
      <w:r>
        <w:t xml:space="preserve"> </w:t>
      </w:r>
      <w:r w:rsidRPr="005F5543">
        <w:rPr>
          <w:sz w:val="20"/>
          <w:szCs w:val="20"/>
        </w:rPr>
        <w:t>available at:</w:t>
      </w:r>
      <w:r>
        <w:t xml:space="preserve"> </w:t>
      </w:r>
      <w:hyperlink r:id="rId70" w:history="1">
        <w:r w:rsidR="00D453BB" w:rsidRPr="005F5543">
          <w:rPr>
            <w:rStyle w:val="Hyperlink"/>
            <w:i/>
            <w:color w:val="auto"/>
            <w:sz w:val="20"/>
            <w:szCs w:val="20"/>
            <w:u w:val="none"/>
          </w:rPr>
          <w:t>www.</w:t>
        </w:r>
        <w:r w:rsidR="00D453BB" w:rsidRPr="005F5543">
          <w:rPr>
            <w:rStyle w:val="Hyperlink"/>
            <w:bCs/>
            <w:i/>
            <w:color w:val="auto"/>
            <w:sz w:val="20"/>
            <w:szCs w:val="20"/>
            <w:u w:val="none"/>
          </w:rPr>
          <w:t>damienhirst</w:t>
        </w:r>
        <w:r w:rsidR="00D453BB" w:rsidRPr="005F5543">
          <w:rPr>
            <w:rStyle w:val="Hyperlink"/>
            <w:i/>
            <w:color w:val="auto"/>
            <w:sz w:val="20"/>
            <w:szCs w:val="20"/>
            <w:u w:val="none"/>
          </w:rPr>
          <w:t>.com/texts1/series/</w:t>
        </w:r>
        <w:r w:rsidR="00D453BB" w:rsidRPr="005F5543">
          <w:rPr>
            <w:rStyle w:val="Hyperlink"/>
            <w:bCs/>
            <w:i/>
            <w:color w:val="auto"/>
            <w:sz w:val="20"/>
            <w:szCs w:val="20"/>
            <w:u w:val="none"/>
          </w:rPr>
          <w:t>spots</w:t>
        </w:r>
      </w:hyperlink>
      <w:r w:rsidR="00D453BB" w:rsidRPr="005F5543">
        <w:rPr>
          <w:rStyle w:val="HTMLCite"/>
          <w:bCs/>
          <w:i w:val="0"/>
          <w:sz w:val="20"/>
          <w:szCs w:val="20"/>
        </w:rPr>
        <w:t>.</w:t>
      </w:r>
    </w:p>
    <w:p w:rsidR="00D453BB" w:rsidRPr="001E5AAA" w:rsidRDefault="00D453BB" w:rsidP="00D453BB">
      <w:pPr>
        <w:pStyle w:val="NoSpacing"/>
        <w:rPr>
          <w:rStyle w:val="HTMLCite"/>
          <w:bCs/>
          <w:i w:val="0"/>
          <w:sz w:val="20"/>
          <w:szCs w:val="20"/>
        </w:rPr>
      </w:pPr>
    </w:p>
    <w:p w:rsidR="00D453BB" w:rsidRPr="001E5AAA" w:rsidRDefault="005F5543" w:rsidP="00D453BB">
      <w:pPr>
        <w:pStyle w:val="NoSpacing"/>
        <w:rPr>
          <w:bCs/>
          <w:iCs/>
          <w:sz w:val="20"/>
          <w:szCs w:val="20"/>
        </w:rPr>
      </w:pPr>
      <w:r>
        <w:rPr>
          <w:sz w:val="20"/>
          <w:szCs w:val="20"/>
        </w:rPr>
        <w:t>(</w:t>
      </w:r>
      <w:r w:rsidR="00911390" w:rsidRPr="005F5543">
        <w:rPr>
          <w:sz w:val="20"/>
          <w:szCs w:val="20"/>
        </w:rPr>
        <w:t>2007)</w:t>
      </w:r>
      <w:r w:rsidR="00911390">
        <w:t xml:space="preserve"> </w:t>
      </w:r>
      <w:r w:rsidR="00911390" w:rsidRPr="005F5543">
        <w:rPr>
          <w:sz w:val="20"/>
          <w:szCs w:val="20"/>
        </w:rPr>
        <w:t xml:space="preserve">available at: </w:t>
      </w:r>
      <w:hyperlink r:id="rId71" w:history="1">
        <w:r w:rsidR="00D453BB" w:rsidRPr="005F5543">
          <w:rPr>
            <w:rStyle w:val="Hyperlink"/>
            <w:bCs/>
            <w:i/>
            <w:iCs/>
            <w:color w:val="auto"/>
            <w:sz w:val="20"/>
            <w:szCs w:val="20"/>
            <w:u w:val="none"/>
          </w:rPr>
          <w:t>www.damienhirst.com/texts1/series/for</w:t>
        </w:r>
      </w:hyperlink>
      <w:r w:rsidR="00D453BB" w:rsidRPr="005F5543">
        <w:rPr>
          <w:bCs/>
          <w:i/>
          <w:iCs/>
          <w:sz w:val="20"/>
          <w:szCs w:val="20"/>
        </w:rPr>
        <w:t xml:space="preserve"> the love of god.</w:t>
      </w:r>
      <w:r w:rsidR="00D453BB">
        <w:rPr>
          <w:bCs/>
          <w:iCs/>
          <w:sz w:val="20"/>
          <w:szCs w:val="20"/>
        </w:rPr>
        <w:t xml:space="preserve"> </w:t>
      </w:r>
      <w:r w:rsidR="00D453BB" w:rsidRPr="001E5AAA">
        <w:rPr>
          <w:bCs/>
          <w:i/>
          <w:iCs/>
          <w:sz w:val="20"/>
          <w:szCs w:val="20"/>
        </w:rPr>
        <w:t xml:space="preserve"> </w:t>
      </w:r>
    </w:p>
    <w:p w:rsidR="0003791F" w:rsidRPr="001B2F44" w:rsidRDefault="005F5543" w:rsidP="0003791F">
      <w:pPr>
        <w:spacing w:before="100" w:beforeAutospacing="1" w:after="100" w:afterAutospacing="1" w:line="276" w:lineRule="auto"/>
        <w:jc w:val="both"/>
        <w:rPr>
          <w:sz w:val="20"/>
          <w:szCs w:val="20"/>
        </w:rPr>
      </w:pPr>
      <w:r>
        <w:rPr>
          <w:sz w:val="20"/>
          <w:szCs w:val="20"/>
        </w:rPr>
        <w:t xml:space="preserve">Hopkins D. (2000)  </w:t>
      </w:r>
      <w:r>
        <w:rPr>
          <w:i/>
          <w:sz w:val="20"/>
          <w:szCs w:val="20"/>
        </w:rPr>
        <w:t>After Modern Art.</w:t>
      </w:r>
      <w:r w:rsidR="0003791F" w:rsidRPr="001B2F44">
        <w:rPr>
          <w:sz w:val="20"/>
          <w:szCs w:val="20"/>
        </w:rPr>
        <w:t xml:space="preserve">  Oxford University Press, New York.</w:t>
      </w:r>
    </w:p>
    <w:p w:rsidR="0003791F" w:rsidRPr="001B2F44" w:rsidRDefault="0003791F" w:rsidP="00E81B83">
      <w:pPr>
        <w:spacing w:before="100" w:beforeAutospacing="1" w:after="100" w:afterAutospacing="1" w:line="276" w:lineRule="auto"/>
        <w:jc w:val="both"/>
        <w:rPr>
          <w:rFonts w:eastAsia="Times New Roman"/>
          <w:sz w:val="20"/>
          <w:szCs w:val="20"/>
          <w:lang w:eastAsia="en-GB"/>
        </w:rPr>
      </w:pPr>
      <w:r w:rsidRPr="001B2F44">
        <w:rPr>
          <w:rFonts w:eastAsiaTheme="majorEastAsia"/>
          <w:sz w:val="20"/>
          <w:szCs w:val="20"/>
        </w:rPr>
        <w:t xml:space="preserve">Howarth, S. (2000) </w:t>
      </w:r>
      <w:r w:rsidR="005F5543">
        <w:rPr>
          <w:rFonts w:eastAsiaTheme="majorEastAsia"/>
          <w:sz w:val="20"/>
          <w:szCs w:val="20"/>
        </w:rPr>
        <w:t>‘</w:t>
      </w:r>
      <w:r w:rsidRPr="001B2F44">
        <w:rPr>
          <w:rFonts w:eastAsiaTheme="majorEastAsia"/>
          <w:sz w:val="20"/>
          <w:szCs w:val="20"/>
        </w:rPr>
        <w:t>Tate Article</w:t>
      </w:r>
      <w:r w:rsidR="005F5543">
        <w:rPr>
          <w:rFonts w:eastAsiaTheme="majorEastAsia"/>
          <w:sz w:val="20"/>
          <w:szCs w:val="20"/>
        </w:rPr>
        <w:t xml:space="preserve">’ available at: </w:t>
      </w:r>
      <w:r w:rsidR="005F5543" w:rsidRPr="005F5543">
        <w:rPr>
          <w:rFonts w:eastAsiaTheme="majorEastAsia"/>
          <w:i/>
          <w:sz w:val="20"/>
          <w:szCs w:val="20"/>
        </w:rPr>
        <w:t>www.tate.com.</w:t>
      </w:r>
      <w:r w:rsidRPr="001B2F44">
        <w:rPr>
          <w:rFonts w:eastAsiaTheme="majorEastAsia"/>
          <w:sz w:val="20"/>
          <w:szCs w:val="20"/>
        </w:rPr>
        <w:t xml:space="preserve">   </w:t>
      </w:r>
    </w:p>
    <w:p w:rsidR="00E81B83" w:rsidRPr="001B2F44" w:rsidRDefault="00E81B83" w:rsidP="00E81B83">
      <w:pPr>
        <w:spacing w:before="100" w:beforeAutospacing="1" w:after="100" w:afterAutospacing="1" w:line="276" w:lineRule="auto"/>
        <w:rPr>
          <w:rFonts w:eastAsia="Times New Roman"/>
          <w:sz w:val="20"/>
          <w:szCs w:val="20"/>
          <w:lang w:eastAsia="en-GB"/>
        </w:rPr>
      </w:pPr>
      <w:r w:rsidRPr="001B2F44">
        <w:rPr>
          <w:rFonts w:eastAsia="Times New Roman"/>
          <w:sz w:val="20"/>
          <w:szCs w:val="20"/>
          <w:lang w:eastAsia="en-GB"/>
        </w:rPr>
        <w:t xml:space="preserve">Hudson, M. (2014) </w:t>
      </w:r>
      <w:r w:rsidR="005F5543">
        <w:rPr>
          <w:rFonts w:eastAsia="Times New Roman"/>
          <w:sz w:val="20"/>
          <w:szCs w:val="20"/>
          <w:lang w:eastAsia="en-GB"/>
        </w:rPr>
        <w:t>‘</w:t>
      </w:r>
      <w:r w:rsidRPr="001B2F44">
        <w:rPr>
          <w:rFonts w:eastAsia="Times New Roman"/>
          <w:sz w:val="20"/>
          <w:szCs w:val="20"/>
          <w:lang w:eastAsia="en-GB"/>
        </w:rPr>
        <w:t>What is the point of the Turner Prize?</w:t>
      </w:r>
      <w:r w:rsidR="005F5543">
        <w:rPr>
          <w:rFonts w:eastAsia="Times New Roman"/>
          <w:sz w:val="20"/>
          <w:szCs w:val="20"/>
          <w:lang w:eastAsia="en-GB"/>
        </w:rPr>
        <w:t>’</w:t>
      </w:r>
      <w:r w:rsidRPr="001B2F44">
        <w:rPr>
          <w:rFonts w:eastAsia="Times New Roman"/>
          <w:sz w:val="20"/>
          <w:szCs w:val="20"/>
          <w:lang w:eastAsia="en-GB"/>
        </w:rPr>
        <w:t xml:space="preserve"> </w:t>
      </w:r>
      <w:r w:rsidRPr="005F5543">
        <w:rPr>
          <w:rFonts w:eastAsia="Times New Roman"/>
          <w:i/>
          <w:sz w:val="20"/>
          <w:szCs w:val="20"/>
          <w:lang w:eastAsia="en-GB"/>
        </w:rPr>
        <w:t>Telegraph</w:t>
      </w:r>
      <w:r w:rsidRPr="001B2F44">
        <w:rPr>
          <w:rFonts w:eastAsia="Times New Roman"/>
          <w:sz w:val="20"/>
          <w:szCs w:val="20"/>
          <w:lang w:eastAsia="en-GB"/>
        </w:rPr>
        <w:t xml:space="preserve"> Dec 2014</w:t>
      </w:r>
    </w:p>
    <w:p w:rsidR="0003791F" w:rsidRPr="001B2F44" w:rsidRDefault="0003791F" w:rsidP="0003791F">
      <w:pPr>
        <w:spacing w:before="100" w:beforeAutospacing="1" w:after="100" w:afterAutospacing="1" w:line="360" w:lineRule="auto"/>
        <w:jc w:val="both"/>
        <w:rPr>
          <w:rFonts w:eastAsia="Times New Roman"/>
          <w:sz w:val="20"/>
          <w:szCs w:val="20"/>
          <w:lang w:eastAsia="en-GB"/>
        </w:rPr>
      </w:pPr>
      <w:r w:rsidRPr="001B2F44">
        <w:rPr>
          <w:rFonts w:eastAsia="Times New Roman"/>
          <w:sz w:val="20"/>
          <w:szCs w:val="20"/>
          <w:lang w:eastAsia="en-GB"/>
        </w:rPr>
        <w:t xml:space="preserve">Hughes R.  </w:t>
      </w:r>
      <w:r w:rsidR="00E81B83" w:rsidRPr="001B2F44">
        <w:rPr>
          <w:rFonts w:eastAsia="Times New Roman"/>
          <w:sz w:val="20"/>
          <w:szCs w:val="20"/>
          <w:lang w:eastAsia="en-GB"/>
        </w:rPr>
        <w:t>(</w:t>
      </w:r>
      <w:r w:rsidRPr="001B2F44">
        <w:rPr>
          <w:rFonts w:eastAsia="Times New Roman"/>
          <w:sz w:val="20"/>
          <w:szCs w:val="20"/>
          <w:lang w:eastAsia="en-GB"/>
        </w:rPr>
        <w:t>2004</w:t>
      </w:r>
      <w:r w:rsidR="00E81B83" w:rsidRPr="001B2F44">
        <w:rPr>
          <w:rFonts w:eastAsia="Times New Roman"/>
          <w:sz w:val="20"/>
          <w:szCs w:val="20"/>
          <w:lang w:eastAsia="en-GB"/>
        </w:rPr>
        <w:t>)</w:t>
      </w:r>
      <w:r w:rsidRPr="001B2F44">
        <w:rPr>
          <w:rFonts w:eastAsia="Times New Roman"/>
          <w:sz w:val="20"/>
          <w:szCs w:val="20"/>
          <w:lang w:eastAsia="en-GB"/>
        </w:rPr>
        <w:t xml:space="preserve">, </w:t>
      </w:r>
      <w:r w:rsidR="005F5543">
        <w:rPr>
          <w:rFonts w:eastAsia="Times New Roman"/>
          <w:sz w:val="20"/>
          <w:szCs w:val="20"/>
          <w:lang w:eastAsia="en-GB"/>
        </w:rPr>
        <w:t>‘</w:t>
      </w:r>
      <w:hyperlink r:id="rId72" w:tooltip="Royal Academy" w:history="1">
        <w:r w:rsidRPr="001B2F44">
          <w:rPr>
            <w:rFonts w:eastAsia="Times New Roman"/>
            <w:sz w:val="20"/>
            <w:szCs w:val="20"/>
            <w:lang w:eastAsia="en-GB"/>
          </w:rPr>
          <w:t>Royal Academy</w:t>
        </w:r>
      </w:hyperlink>
      <w:r w:rsidRPr="001B2F44">
        <w:rPr>
          <w:rFonts w:eastAsia="Times New Roman"/>
          <w:sz w:val="20"/>
          <w:szCs w:val="20"/>
          <w:lang w:eastAsia="en-GB"/>
        </w:rPr>
        <w:t xml:space="preserve"> Dinner Speech.</w:t>
      </w:r>
      <w:r w:rsidR="005F5543">
        <w:rPr>
          <w:rFonts w:eastAsia="Times New Roman"/>
          <w:sz w:val="20"/>
          <w:szCs w:val="20"/>
          <w:lang w:eastAsia="en-GB"/>
        </w:rPr>
        <w:t xml:space="preserve">’ </w:t>
      </w:r>
      <w:r w:rsidRPr="001B2F44">
        <w:rPr>
          <w:rFonts w:eastAsia="Times New Roman"/>
          <w:sz w:val="20"/>
          <w:szCs w:val="20"/>
          <w:lang w:eastAsia="en-GB"/>
        </w:rPr>
        <w:t xml:space="preserve"> </w:t>
      </w:r>
      <w:r w:rsidRPr="005F5543">
        <w:rPr>
          <w:rFonts w:eastAsia="Times New Roman"/>
          <w:i/>
          <w:sz w:val="20"/>
          <w:szCs w:val="20"/>
          <w:lang w:eastAsia="en-GB"/>
        </w:rPr>
        <w:t>Evening Standard</w:t>
      </w:r>
      <w:r w:rsidRPr="001B2F44">
        <w:rPr>
          <w:rFonts w:eastAsia="Times New Roman"/>
          <w:sz w:val="20"/>
          <w:szCs w:val="20"/>
          <w:lang w:eastAsia="en-GB"/>
        </w:rPr>
        <w:t xml:space="preserve"> 3</w:t>
      </w:r>
      <w:r w:rsidRPr="001B2F44">
        <w:rPr>
          <w:rFonts w:eastAsia="Times New Roman"/>
          <w:sz w:val="20"/>
          <w:szCs w:val="20"/>
          <w:vertAlign w:val="superscript"/>
          <w:lang w:eastAsia="en-GB"/>
        </w:rPr>
        <w:t>rd</w:t>
      </w:r>
      <w:r w:rsidRPr="001B2F44">
        <w:rPr>
          <w:rFonts w:eastAsia="Times New Roman"/>
          <w:sz w:val="20"/>
          <w:szCs w:val="20"/>
          <w:lang w:eastAsia="en-GB"/>
        </w:rPr>
        <w:t xml:space="preserve"> June, 2004. </w:t>
      </w:r>
    </w:p>
    <w:p w:rsidR="00E64EB6" w:rsidRPr="00486B05" w:rsidRDefault="004070F3" w:rsidP="0003791F">
      <w:pPr>
        <w:spacing w:before="100" w:beforeAutospacing="1" w:after="100" w:afterAutospacing="1" w:line="276" w:lineRule="auto"/>
        <w:jc w:val="both"/>
        <w:rPr>
          <w:color w:val="FF0000"/>
          <w:sz w:val="20"/>
          <w:szCs w:val="20"/>
        </w:rPr>
      </w:pPr>
      <w:hyperlink r:id="rId73" w:tooltip="Robert Janás" w:history="1">
        <w:r w:rsidR="0003791F" w:rsidRPr="001B2F44">
          <w:rPr>
            <w:rStyle w:val="Hyperlink"/>
            <w:color w:val="auto"/>
            <w:sz w:val="20"/>
            <w:szCs w:val="20"/>
            <w:u w:val="none"/>
          </w:rPr>
          <w:t>Janás</w:t>
        </w:r>
      </w:hyperlink>
      <w:r w:rsidR="005F5543">
        <w:rPr>
          <w:sz w:val="20"/>
          <w:szCs w:val="20"/>
        </w:rPr>
        <w:t xml:space="preserve"> R. (2009) </w:t>
      </w:r>
      <w:r w:rsidR="0003791F" w:rsidRPr="005F5543">
        <w:rPr>
          <w:i/>
          <w:sz w:val="20"/>
          <w:szCs w:val="20"/>
        </w:rPr>
        <w:t>Th</w:t>
      </w:r>
      <w:r w:rsidR="005F5543" w:rsidRPr="005F5543">
        <w:rPr>
          <w:i/>
          <w:sz w:val="20"/>
          <w:szCs w:val="20"/>
        </w:rPr>
        <w:t>e Stuckist Decade 1999 – 2009.</w:t>
      </w:r>
      <w:r w:rsidR="005F5543">
        <w:rPr>
          <w:sz w:val="20"/>
          <w:szCs w:val="20"/>
        </w:rPr>
        <w:t xml:space="preserve"> </w:t>
      </w:r>
      <w:r w:rsidR="0003791F" w:rsidRPr="001B2F44">
        <w:rPr>
          <w:sz w:val="20"/>
          <w:szCs w:val="20"/>
        </w:rPr>
        <w:t xml:space="preserve"> Stuckism International: </w:t>
      </w:r>
      <w:hyperlink r:id="rId74" w:history="1">
        <w:r w:rsidR="0003791F" w:rsidRPr="001B2F44">
          <w:rPr>
            <w:rStyle w:val="Hyperlink"/>
            <w:color w:val="auto"/>
            <w:sz w:val="20"/>
            <w:szCs w:val="20"/>
            <w:u w:val="none"/>
          </w:rPr>
          <w:t>Victoria Press</w:t>
        </w:r>
      </w:hyperlink>
      <w:r w:rsidR="0003791F" w:rsidRPr="001B2F44">
        <w:rPr>
          <w:sz w:val="20"/>
          <w:szCs w:val="20"/>
        </w:rPr>
        <w:t>, London.</w:t>
      </w:r>
      <w:r w:rsidR="0003791F" w:rsidRPr="001B2F44">
        <w:rPr>
          <w:color w:val="FF0000"/>
          <w:sz w:val="20"/>
          <w:szCs w:val="20"/>
        </w:rPr>
        <w:t xml:space="preserve"> </w:t>
      </w:r>
    </w:p>
    <w:p w:rsidR="002979A6" w:rsidRPr="00CD7950" w:rsidRDefault="0003791F" w:rsidP="0003791F">
      <w:pPr>
        <w:spacing w:before="100" w:beforeAutospacing="1" w:after="100" w:afterAutospacing="1" w:line="276" w:lineRule="auto"/>
        <w:jc w:val="both"/>
        <w:rPr>
          <w:sz w:val="20"/>
          <w:szCs w:val="20"/>
        </w:rPr>
      </w:pPr>
      <w:r w:rsidRPr="001B2F44">
        <w:rPr>
          <w:sz w:val="20"/>
          <w:szCs w:val="20"/>
        </w:rPr>
        <w:t xml:space="preserve">Jones </w:t>
      </w:r>
      <w:hyperlink r:id="rId75" w:history="1">
        <w:r w:rsidRPr="001B2F44">
          <w:rPr>
            <w:rStyle w:val="Hyperlink"/>
            <w:color w:val="auto"/>
            <w:sz w:val="20"/>
            <w:szCs w:val="20"/>
            <w:u w:val="none"/>
          </w:rPr>
          <w:t>Jonathan</w:t>
        </w:r>
      </w:hyperlink>
      <w:r w:rsidRPr="001B2F44">
        <w:rPr>
          <w:sz w:val="20"/>
          <w:szCs w:val="20"/>
        </w:rPr>
        <w:t xml:space="preserve">. (2013) </w:t>
      </w:r>
      <w:r w:rsidR="005F5543">
        <w:rPr>
          <w:sz w:val="20"/>
          <w:szCs w:val="20"/>
        </w:rPr>
        <w:t xml:space="preserve">‘Art page.’ </w:t>
      </w:r>
      <w:r w:rsidRPr="005F5543">
        <w:rPr>
          <w:i/>
          <w:sz w:val="20"/>
          <w:szCs w:val="20"/>
        </w:rPr>
        <w:t>The Guardian</w:t>
      </w:r>
      <w:r w:rsidR="005F5543">
        <w:rPr>
          <w:sz w:val="20"/>
          <w:szCs w:val="20"/>
        </w:rPr>
        <w:t xml:space="preserve"> </w:t>
      </w:r>
      <w:r w:rsidR="00E64EB6">
        <w:rPr>
          <w:sz w:val="20"/>
          <w:szCs w:val="20"/>
        </w:rPr>
        <w:t>October 2013</w:t>
      </w:r>
    </w:p>
    <w:p w:rsidR="00083418" w:rsidRPr="001B2F44" w:rsidRDefault="004070F3" w:rsidP="0003791F">
      <w:pPr>
        <w:spacing w:before="100" w:beforeAutospacing="1" w:after="100" w:afterAutospacing="1" w:line="276" w:lineRule="auto"/>
        <w:jc w:val="both"/>
        <w:rPr>
          <w:color w:val="FF0000"/>
          <w:sz w:val="20"/>
          <w:szCs w:val="20"/>
        </w:rPr>
      </w:pPr>
      <w:hyperlink r:id="rId76" w:tooltip="David Lee (art critic)" w:history="1">
        <w:r w:rsidR="0003791F" w:rsidRPr="001B2F44">
          <w:rPr>
            <w:rStyle w:val="Hyperlink"/>
            <w:color w:val="auto"/>
            <w:sz w:val="20"/>
            <w:szCs w:val="20"/>
            <w:u w:val="none"/>
          </w:rPr>
          <w:t>Lee</w:t>
        </w:r>
      </w:hyperlink>
      <w:r w:rsidR="0003791F" w:rsidRPr="001B2F44">
        <w:rPr>
          <w:sz w:val="20"/>
          <w:szCs w:val="20"/>
        </w:rPr>
        <w:t>, D. (</w:t>
      </w:r>
      <w:r w:rsidR="0003791F" w:rsidRPr="001B2F44">
        <w:rPr>
          <w:color w:val="333333"/>
          <w:sz w:val="20"/>
          <w:szCs w:val="20"/>
        </w:rPr>
        <w:t xml:space="preserve">2010). </w:t>
      </w:r>
      <w:r w:rsidR="005F5543">
        <w:rPr>
          <w:color w:val="333333"/>
          <w:sz w:val="20"/>
          <w:szCs w:val="20"/>
        </w:rPr>
        <w:t>‘</w:t>
      </w:r>
      <w:r w:rsidR="0003791F" w:rsidRPr="001B2F44">
        <w:rPr>
          <w:color w:val="333333"/>
          <w:sz w:val="20"/>
          <w:szCs w:val="20"/>
        </w:rPr>
        <w:t>Art newsletter</w:t>
      </w:r>
      <w:r w:rsidR="005F5543">
        <w:rPr>
          <w:color w:val="333333"/>
          <w:sz w:val="20"/>
          <w:szCs w:val="20"/>
        </w:rPr>
        <w:t xml:space="preserve">’ </w:t>
      </w:r>
      <w:r w:rsidR="0003791F" w:rsidRPr="001B2F44">
        <w:rPr>
          <w:color w:val="333333"/>
          <w:sz w:val="20"/>
          <w:szCs w:val="20"/>
        </w:rPr>
        <w:t xml:space="preserve"> </w:t>
      </w:r>
      <w:r w:rsidR="0003791F" w:rsidRPr="005F5543">
        <w:rPr>
          <w:i/>
          <w:color w:val="333333"/>
          <w:sz w:val="20"/>
          <w:szCs w:val="20"/>
        </w:rPr>
        <w:t>The Jackdaw</w:t>
      </w:r>
      <w:r w:rsidR="0003791F" w:rsidRPr="001B2F44">
        <w:rPr>
          <w:i/>
          <w:color w:val="333333"/>
          <w:sz w:val="20"/>
          <w:szCs w:val="20"/>
        </w:rPr>
        <w:t xml:space="preserve">. </w:t>
      </w:r>
      <w:r w:rsidR="0003791F" w:rsidRPr="001B2F44">
        <w:rPr>
          <w:color w:val="333333"/>
          <w:sz w:val="20"/>
          <w:szCs w:val="20"/>
        </w:rPr>
        <w:t>September 2010.</w:t>
      </w:r>
    </w:p>
    <w:p w:rsidR="005B1BAD" w:rsidRPr="001B2F44" w:rsidRDefault="0003791F" w:rsidP="0003791F">
      <w:pPr>
        <w:spacing w:before="100" w:beforeAutospacing="1" w:after="100" w:afterAutospacing="1" w:line="276" w:lineRule="auto"/>
        <w:jc w:val="both"/>
        <w:rPr>
          <w:sz w:val="20"/>
          <w:szCs w:val="20"/>
        </w:rPr>
      </w:pPr>
      <w:r w:rsidRPr="001B2F44">
        <w:rPr>
          <w:sz w:val="20"/>
          <w:szCs w:val="20"/>
        </w:rPr>
        <w:t xml:space="preserve">Lydiate, H. (2010). </w:t>
      </w:r>
      <w:r w:rsidR="005F5543">
        <w:rPr>
          <w:sz w:val="20"/>
          <w:szCs w:val="20"/>
        </w:rPr>
        <w:t>‘</w:t>
      </w:r>
      <w:r w:rsidRPr="005F5543">
        <w:rPr>
          <w:sz w:val="20"/>
          <w:szCs w:val="20"/>
        </w:rPr>
        <w:t>Credit Where It's Due.</w:t>
      </w:r>
      <w:r w:rsidR="005F5543">
        <w:rPr>
          <w:sz w:val="20"/>
          <w:szCs w:val="20"/>
        </w:rPr>
        <w:t>’</w:t>
      </w:r>
      <w:r w:rsidRPr="001B2F44">
        <w:rPr>
          <w:sz w:val="20"/>
          <w:szCs w:val="20"/>
        </w:rPr>
        <w:t> </w:t>
      </w:r>
      <w:r w:rsidRPr="001B2F44">
        <w:rPr>
          <w:i/>
          <w:iCs/>
          <w:sz w:val="20"/>
          <w:szCs w:val="20"/>
        </w:rPr>
        <w:t>Art Monthly</w:t>
      </w:r>
      <w:r w:rsidR="00694DAA" w:rsidRPr="001B2F44">
        <w:rPr>
          <w:sz w:val="20"/>
          <w:szCs w:val="20"/>
        </w:rPr>
        <w:t>, Issue 340.</w:t>
      </w:r>
    </w:p>
    <w:p w:rsidR="0003791F" w:rsidRPr="001B2F44" w:rsidRDefault="005F5543" w:rsidP="0003791F">
      <w:pPr>
        <w:spacing w:before="100" w:beforeAutospacing="1" w:after="100" w:afterAutospacing="1" w:line="276" w:lineRule="auto"/>
        <w:jc w:val="both"/>
        <w:rPr>
          <w:sz w:val="20"/>
          <w:szCs w:val="20"/>
        </w:rPr>
      </w:pPr>
      <w:r>
        <w:rPr>
          <w:sz w:val="20"/>
          <w:szCs w:val="20"/>
        </w:rPr>
        <w:t xml:space="preserve">May E. (2000) ‘Tate Modern Review.’ available at: </w:t>
      </w:r>
      <w:r w:rsidRPr="005F5543">
        <w:rPr>
          <w:i/>
          <w:sz w:val="20"/>
          <w:szCs w:val="20"/>
        </w:rPr>
        <w:t>www.tate.com</w:t>
      </w:r>
      <w:r w:rsidR="0003791F" w:rsidRPr="001B2F44">
        <w:rPr>
          <w:sz w:val="20"/>
          <w:szCs w:val="20"/>
        </w:rPr>
        <w:t xml:space="preserve">  May 2000. </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Mcintyrte, M. (2004) </w:t>
      </w:r>
      <w:r w:rsidRPr="001B2F44">
        <w:rPr>
          <w:i/>
          <w:sz w:val="20"/>
          <w:szCs w:val="20"/>
        </w:rPr>
        <w:t>How to cult</w:t>
      </w:r>
      <w:r w:rsidR="005F5543">
        <w:rPr>
          <w:i/>
          <w:sz w:val="20"/>
          <w:szCs w:val="20"/>
        </w:rPr>
        <w:t>ivate the art market.</w:t>
      </w:r>
      <w:r w:rsidRPr="001B2F44">
        <w:rPr>
          <w:i/>
          <w:sz w:val="20"/>
          <w:szCs w:val="20"/>
        </w:rPr>
        <w:t xml:space="preserve">   </w:t>
      </w:r>
      <w:r w:rsidRPr="001B2F44">
        <w:rPr>
          <w:sz w:val="20"/>
          <w:szCs w:val="20"/>
        </w:rPr>
        <w:t>Arts Council Taste Buds.</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Morgan, S. (1996) </w:t>
      </w:r>
      <w:r w:rsidR="005F5543">
        <w:rPr>
          <w:sz w:val="20"/>
          <w:szCs w:val="20"/>
        </w:rPr>
        <w:t>‘</w:t>
      </w:r>
      <w:r w:rsidRPr="005F5543">
        <w:rPr>
          <w:sz w:val="20"/>
          <w:szCs w:val="20"/>
        </w:rPr>
        <w:t>Interview with Damien Hirst,</w:t>
      </w:r>
      <w:r w:rsidR="005F5543">
        <w:rPr>
          <w:sz w:val="20"/>
          <w:szCs w:val="20"/>
        </w:rPr>
        <w:t>’ available at:</w:t>
      </w:r>
      <w:r w:rsidRPr="001B2F44">
        <w:rPr>
          <w:color w:val="666666"/>
        </w:rPr>
        <w:t xml:space="preserve"> </w:t>
      </w:r>
      <w:r w:rsidRPr="005F5543">
        <w:rPr>
          <w:rStyle w:val="HTMLCite"/>
          <w:sz w:val="20"/>
          <w:szCs w:val="20"/>
        </w:rPr>
        <w:t>www.</w:t>
      </w:r>
      <w:r w:rsidRPr="005F5543">
        <w:rPr>
          <w:rStyle w:val="HTMLCite"/>
          <w:bCs/>
          <w:sz w:val="20"/>
          <w:szCs w:val="20"/>
        </w:rPr>
        <w:t>damienhirst</w:t>
      </w:r>
      <w:r w:rsidRPr="005F5543">
        <w:rPr>
          <w:rStyle w:val="HTMLCite"/>
          <w:sz w:val="20"/>
          <w:szCs w:val="20"/>
        </w:rPr>
        <w:t>.com/texts/1996</w:t>
      </w:r>
    </w:p>
    <w:p w:rsidR="0003791F" w:rsidRPr="001B2F44" w:rsidRDefault="005F5543" w:rsidP="0003791F">
      <w:pPr>
        <w:spacing w:before="100" w:beforeAutospacing="1" w:after="100" w:afterAutospacing="1" w:line="276" w:lineRule="auto"/>
        <w:jc w:val="both"/>
        <w:rPr>
          <w:sz w:val="20"/>
          <w:szCs w:val="20"/>
        </w:rPr>
      </w:pPr>
      <w:r>
        <w:rPr>
          <w:sz w:val="20"/>
          <w:szCs w:val="20"/>
        </w:rPr>
        <w:t xml:space="preserve">Muir, G. (2009)  </w:t>
      </w:r>
      <w:r w:rsidR="0003791F" w:rsidRPr="001B2F44">
        <w:rPr>
          <w:i/>
          <w:sz w:val="20"/>
          <w:szCs w:val="20"/>
        </w:rPr>
        <w:t>Lucky Kunst, the ris</w:t>
      </w:r>
      <w:r>
        <w:rPr>
          <w:i/>
          <w:sz w:val="20"/>
          <w:szCs w:val="20"/>
        </w:rPr>
        <w:t>e and fall of young British art.</w:t>
      </w:r>
      <w:r w:rsidR="0003791F" w:rsidRPr="001B2F44">
        <w:rPr>
          <w:sz w:val="20"/>
          <w:szCs w:val="20"/>
        </w:rPr>
        <w:t xml:space="preserve"> Aurum Press London.</w:t>
      </w:r>
    </w:p>
    <w:p w:rsidR="0003791F" w:rsidRPr="001B2F44" w:rsidRDefault="005F5543" w:rsidP="0003791F">
      <w:pPr>
        <w:spacing w:before="100" w:beforeAutospacing="1" w:after="100" w:afterAutospacing="1" w:line="276" w:lineRule="auto"/>
        <w:jc w:val="both"/>
        <w:rPr>
          <w:sz w:val="20"/>
          <w:szCs w:val="20"/>
        </w:rPr>
      </w:pPr>
      <w:r>
        <w:rPr>
          <w:sz w:val="20"/>
          <w:szCs w:val="20"/>
        </w:rPr>
        <w:t xml:space="preserve">Muir G / Wallis C (2004) </w:t>
      </w:r>
      <w:r w:rsidR="0003791F" w:rsidRPr="001B2F44">
        <w:rPr>
          <w:sz w:val="20"/>
          <w:szCs w:val="20"/>
        </w:rPr>
        <w:t xml:space="preserve"> </w:t>
      </w:r>
      <w:r w:rsidR="0003791F" w:rsidRPr="001B2F44">
        <w:rPr>
          <w:i/>
          <w:sz w:val="20"/>
          <w:szCs w:val="20"/>
        </w:rPr>
        <w:t>In-A-Gad</w:t>
      </w:r>
      <w:r>
        <w:rPr>
          <w:i/>
          <w:sz w:val="20"/>
          <w:szCs w:val="20"/>
        </w:rPr>
        <w:t xml:space="preserve">da-Da-Vida. </w:t>
      </w:r>
      <w:r w:rsidR="0003791F" w:rsidRPr="001B2F44">
        <w:rPr>
          <w:sz w:val="20"/>
          <w:szCs w:val="20"/>
        </w:rPr>
        <w:t>Tate Publishing, London.</w:t>
      </w:r>
    </w:p>
    <w:p w:rsidR="0003791F" w:rsidRPr="001B2F44" w:rsidRDefault="005F5543" w:rsidP="0003791F">
      <w:pPr>
        <w:spacing w:before="100" w:beforeAutospacing="1" w:after="100" w:afterAutospacing="1" w:line="276" w:lineRule="auto"/>
        <w:jc w:val="both"/>
        <w:rPr>
          <w:sz w:val="20"/>
          <w:szCs w:val="20"/>
        </w:rPr>
      </w:pPr>
      <w:r>
        <w:rPr>
          <w:sz w:val="20"/>
          <w:szCs w:val="20"/>
        </w:rPr>
        <w:t>Rowe, A (2011) ‘</w:t>
      </w:r>
      <w:r w:rsidR="0003791F" w:rsidRPr="001B2F44">
        <w:rPr>
          <w:sz w:val="20"/>
          <w:szCs w:val="20"/>
        </w:rPr>
        <w:t>Ap</w:t>
      </w:r>
      <w:r>
        <w:rPr>
          <w:sz w:val="20"/>
          <w:szCs w:val="20"/>
        </w:rPr>
        <w:t>propriation in Contemporary Art.’</w:t>
      </w:r>
      <w:r w:rsidR="0003791F" w:rsidRPr="001B2F44">
        <w:rPr>
          <w:sz w:val="20"/>
          <w:szCs w:val="20"/>
        </w:rPr>
        <w:t xml:space="preserve"> </w:t>
      </w:r>
      <w:r w:rsidR="0003791F" w:rsidRPr="005F5543">
        <w:rPr>
          <w:i/>
          <w:sz w:val="20"/>
          <w:szCs w:val="20"/>
        </w:rPr>
        <w:t>Hayley</w:t>
      </w:r>
      <w:r w:rsidR="0003791F" w:rsidRPr="001B2F44">
        <w:rPr>
          <w:sz w:val="20"/>
          <w:szCs w:val="20"/>
        </w:rPr>
        <w:t xml:space="preserve"> Vol. 3 No. 06</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Saatchi C (2009)</w:t>
      </w:r>
      <w:r w:rsidR="006A5DAA">
        <w:rPr>
          <w:i/>
          <w:sz w:val="20"/>
          <w:szCs w:val="20"/>
        </w:rPr>
        <w:t xml:space="preserve"> </w:t>
      </w:r>
      <w:r w:rsidRPr="001B2F44">
        <w:rPr>
          <w:i/>
          <w:sz w:val="20"/>
          <w:szCs w:val="20"/>
        </w:rPr>
        <w:t xml:space="preserve">My name is Charles Saatchi and </w:t>
      </w:r>
      <w:r w:rsidR="001E5AAA" w:rsidRPr="001B2F44">
        <w:rPr>
          <w:i/>
          <w:sz w:val="20"/>
          <w:szCs w:val="20"/>
        </w:rPr>
        <w:t>I’m</w:t>
      </w:r>
      <w:r w:rsidR="006A5DAA">
        <w:rPr>
          <w:i/>
          <w:sz w:val="20"/>
          <w:szCs w:val="20"/>
        </w:rPr>
        <w:t xml:space="preserve"> an Artoholic.</w:t>
      </w:r>
      <w:r w:rsidRPr="001B2F44">
        <w:rPr>
          <w:i/>
          <w:sz w:val="20"/>
          <w:szCs w:val="20"/>
        </w:rPr>
        <w:t xml:space="preserve"> </w:t>
      </w:r>
      <w:r w:rsidR="006A5DAA">
        <w:rPr>
          <w:sz w:val="20"/>
          <w:szCs w:val="20"/>
        </w:rPr>
        <w:t xml:space="preserve"> Phaidon Press, London</w:t>
      </w:r>
      <w:r w:rsidRPr="001B2F44">
        <w:rPr>
          <w:sz w:val="20"/>
          <w:szCs w:val="20"/>
        </w:rPr>
        <w:t>.</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Seed</w:t>
      </w:r>
      <w:r w:rsidRPr="001B2F44">
        <w:rPr>
          <w:i/>
          <w:sz w:val="20"/>
          <w:szCs w:val="20"/>
        </w:rPr>
        <w:t xml:space="preserve"> </w:t>
      </w:r>
      <w:r w:rsidR="006A5DAA">
        <w:rPr>
          <w:sz w:val="20"/>
          <w:szCs w:val="20"/>
        </w:rPr>
        <w:t xml:space="preserve">J (2014) </w:t>
      </w:r>
      <w:r w:rsidRPr="001B2F44">
        <w:rPr>
          <w:i/>
          <w:sz w:val="20"/>
          <w:szCs w:val="20"/>
        </w:rPr>
        <w:t>Ten Eccentric Essays on Art</w:t>
      </w:r>
      <w:r w:rsidR="006A5DAA">
        <w:rPr>
          <w:sz w:val="20"/>
          <w:szCs w:val="20"/>
        </w:rPr>
        <w:t xml:space="preserve">. </w:t>
      </w:r>
      <w:r w:rsidRPr="001B2F44">
        <w:rPr>
          <w:sz w:val="20"/>
          <w:szCs w:val="20"/>
        </w:rPr>
        <w:t xml:space="preserve"> </w:t>
      </w:r>
      <w:r w:rsidR="001E5AAA" w:rsidRPr="001B2F44">
        <w:rPr>
          <w:sz w:val="20"/>
          <w:szCs w:val="20"/>
        </w:rPr>
        <w:t>Create Space</w:t>
      </w:r>
      <w:r w:rsidRPr="001B2F44">
        <w:rPr>
          <w:sz w:val="20"/>
          <w:szCs w:val="20"/>
        </w:rPr>
        <w:t xml:space="preserve"> Independent Publishing Platform 2014.</w:t>
      </w:r>
    </w:p>
    <w:p w:rsidR="0003791F" w:rsidRPr="001B2F44" w:rsidRDefault="006A5DAA" w:rsidP="0003791F">
      <w:pPr>
        <w:spacing w:before="100" w:beforeAutospacing="1" w:after="100" w:afterAutospacing="1" w:line="276" w:lineRule="auto"/>
        <w:jc w:val="both"/>
        <w:rPr>
          <w:sz w:val="20"/>
          <w:szCs w:val="20"/>
        </w:rPr>
      </w:pPr>
      <w:r>
        <w:rPr>
          <w:sz w:val="20"/>
          <w:szCs w:val="20"/>
        </w:rPr>
        <w:t xml:space="preserve">Self W. (2007)  </w:t>
      </w:r>
      <w:r w:rsidRPr="006A5DAA">
        <w:rPr>
          <w:i/>
          <w:sz w:val="20"/>
          <w:szCs w:val="20"/>
        </w:rPr>
        <w:t>Hirst, Beyond Belief</w:t>
      </w:r>
      <w:r>
        <w:rPr>
          <w:sz w:val="20"/>
          <w:szCs w:val="20"/>
        </w:rPr>
        <w:t xml:space="preserve">. </w:t>
      </w:r>
      <w:r w:rsidR="0003791F" w:rsidRPr="001B2F44">
        <w:rPr>
          <w:sz w:val="20"/>
          <w:szCs w:val="20"/>
        </w:rPr>
        <w:t xml:space="preserve"> White Cube, London. </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Smart, R. </w:t>
      </w:r>
      <w:r w:rsidR="006A5DAA">
        <w:rPr>
          <w:sz w:val="20"/>
          <w:szCs w:val="20"/>
        </w:rPr>
        <w:t>(</w:t>
      </w:r>
      <w:r w:rsidR="006A5DAA" w:rsidRPr="001B2F44">
        <w:rPr>
          <w:sz w:val="20"/>
          <w:szCs w:val="20"/>
        </w:rPr>
        <w:t>2012</w:t>
      </w:r>
      <w:r w:rsidR="006A5DAA">
        <w:rPr>
          <w:sz w:val="20"/>
          <w:szCs w:val="20"/>
        </w:rPr>
        <w:t>)</w:t>
      </w:r>
      <w:r w:rsidR="006A5DAA" w:rsidRPr="001B2F44">
        <w:rPr>
          <w:sz w:val="20"/>
          <w:szCs w:val="20"/>
        </w:rPr>
        <w:t>.</w:t>
      </w:r>
      <w:r w:rsidRPr="006A5DAA">
        <w:rPr>
          <w:i/>
          <w:sz w:val="20"/>
          <w:szCs w:val="20"/>
        </w:rPr>
        <w:t>Telegraph</w:t>
      </w:r>
      <w:r w:rsidRPr="001B2F44">
        <w:rPr>
          <w:sz w:val="20"/>
          <w:szCs w:val="20"/>
        </w:rPr>
        <w:t>, March</w:t>
      </w:r>
      <w:r w:rsidR="006A5DAA">
        <w:rPr>
          <w:sz w:val="20"/>
          <w:szCs w:val="20"/>
        </w:rPr>
        <w:t xml:space="preserve"> 2012</w:t>
      </w:r>
      <w:r w:rsidRPr="001B2F44">
        <w:rPr>
          <w:sz w:val="20"/>
          <w:szCs w:val="20"/>
        </w:rPr>
        <w:t xml:space="preserve"> </w:t>
      </w:r>
    </w:p>
    <w:p w:rsidR="0003791F" w:rsidRPr="001B2F44" w:rsidRDefault="006A5DAA" w:rsidP="0003791F">
      <w:pPr>
        <w:spacing w:before="100" w:beforeAutospacing="1" w:after="100" w:afterAutospacing="1" w:line="276" w:lineRule="auto"/>
        <w:jc w:val="both"/>
        <w:rPr>
          <w:iCs/>
          <w:sz w:val="20"/>
          <w:szCs w:val="20"/>
        </w:rPr>
      </w:pPr>
      <w:r>
        <w:rPr>
          <w:sz w:val="20"/>
          <w:szCs w:val="20"/>
        </w:rPr>
        <w:t xml:space="preserve">Spalding J. (2011) </w:t>
      </w:r>
      <w:r w:rsidR="0003791F" w:rsidRPr="001B2F44">
        <w:rPr>
          <w:i/>
          <w:sz w:val="20"/>
          <w:szCs w:val="20"/>
        </w:rPr>
        <w:t>Con Art why you should sell y</w:t>
      </w:r>
      <w:r>
        <w:rPr>
          <w:i/>
          <w:sz w:val="20"/>
          <w:szCs w:val="20"/>
        </w:rPr>
        <w:t xml:space="preserve">our Damien Hirsts while you ca. </w:t>
      </w:r>
      <w:r w:rsidR="0003791F" w:rsidRPr="001B2F44">
        <w:rPr>
          <w:sz w:val="20"/>
          <w:szCs w:val="20"/>
        </w:rPr>
        <w:t xml:space="preserve"> </w:t>
      </w:r>
      <w:r w:rsidR="0003791F" w:rsidRPr="001B2F44">
        <w:rPr>
          <w:iCs/>
          <w:sz w:val="20"/>
          <w:szCs w:val="20"/>
        </w:rPr>
        <w:t>Amazon/Kindle.</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Spalding J. (2003)</w:t>
      </w:r>
      <w:r w:rsidR="006A5DAA">
        <w:rPr>
          <w:sz w:val="20"/>
          <w:szCs w:val="20"/>
        </w:rPr>
        <w:t xml:space="preserve"> </w:t>
      </w:r>
      <w:r w:rsidR="006A5DAA">
        <w:rPr>
          <w:i/>
          <w:sz w:val="20"/>
          <w:szCs w:val="20"/>
        </w:rPr>
        <w:t>The Eclipse of Art.</w:t>
      </w:r>
      <w:r w:rsidRPr="001B2F44">
        <w:rPr>
          <w:sz w:val="20"/>
          <w:szCs w:val="20"/>
        </w:rPr>
        <w:t xml:space="preserve"> Prestel Publishing, London.</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Stellabrass</w:t>
      </w:r>
      <w:r w:rsidRPr="001B2F44">
        <w:rPr>
          <w:i/>
          <w:sz w:val="20"/>
          <w:szCs w:val="20"/>
        </w:rPr>
        <w:t xml:space="preserve"> </w:t>
      </w:r>
      <w:r w:rsidR="006A5DAA">
        <w:rPr>
          <w:sz w:val="20"/>
          <w:szCs w:val="20"/>
        </w:rPr>
        <w:t xml:space="preserve">J. (1999)  </w:t>
      </w:r>
      <w:r w:rsidR="006A5DAA">
        <w:rPr>
          <w:i/>
          <w:sz w:val="20"/>
          <w:szCs w:val="20"/>
        </w:rPr>
        <w:t xml:space="preserve">HighArt  Lite. </w:t>
      </w:r>
      <w:r w:rsidRPr="006A5DAA">
        <w:rPr>
          <w:i/>
          <w:sz w:val="20"/>
          <w:szCs w:val="20"/>
        </w:rPr>
        <w:t>The rise</w:t>
      </w:r>
      <w:r w:rsidR="006A5DAA" w:rsidRPr="006A5DAA">
        <w:rPr>
          <w:i/>
          <w:sz w:val="20"/>
          <w:szCs w:val="20"/>
        </w:rPr>
        <w:t xml:space="preserve"> and fall of Young British Art.</w:t>
      </w:r>
      <w:r w:rsidRPr="001B2F44">
        <w:rPr>
          <w:sz w:val="20"/>
          <w:szCs w:val="20"/>
        </w:rPr>
        <w:t xml:space="preserve">  Verso Books, London; New edition 2006.</w:t>
      </w:r>
    </w:p>
    <w:p w:rsidR="006D7850" w:rsidRPr="00C82FD2" w:rsidRDefault="006A5DAA" w:rsidP="00C82FD2">
      <w:pPr>
        <w:pStyle w:val="Heading1"/>
        <w:shd w:val="clear" w:color="auto" w:fill="FFFFFF"/>
        <w:spacing w:before="0" w:after="45" w:line="264" w:lineRule="atLeast"/>
        <w:rPr>
          <w:rFonts w:ascii="Arial" w:eastAsia="Times New Roman" w:hAnsi="Arial" w:cs="Arial"/>
          <w:i/>
          <w:color w:val="2B2B2B"/>
          <w:kern w:val="36"/>
          <w:sz w:val="20"/>
          <w:szCs w:val="20"/>
          <w:lang w:eastAsia="en-GB"/>
        </w:rPr>
      </w:pPr>
      <w:r>
        <w:rPr>
          <w:rFonts w:ascii="Arial" w:hAnsi="Arial" w:cs="Arial"/>
          <w:color w:val="444444"/>
          <w:sz w:val="20"/>
          <w:szCs w:val="20"/>
          <w:shd w:val="clear" w:color="auto" w:fill="FFFFFF"/>
        </w:rPr>
        <w:t>(2010) ‘</w:t>
      </w:r>
      <w:r w:rsidR="00C82FD2" w:rsidRPr="00C82FD2">
        <w:rPr>
          <w:rFonts w:ascii="Arial" w:hAnsi="Arial" w:cs="Arial"/>
          <w:color w:val="444444"/>
          <w:sz w:val="20"/>
          <w:szCs w:val="20"/>
          <w:shd w:val="clear" w:color="auto" w:fill="FFFFFF"/>
        </w:rPr>
        <w:t>TateShots</w:t>
      </w:r>
      <w:r>
        <w:rPr>
          <w:rFonts w:ascii="Arial" w:hAnsi="Arial" w:cs="Arial"/>
          <w:color w:val="444444"/>
          <w:sz w:val="20"/>
          <w:szCs w:val="20"/>
          <w:shd w:val="clear" w:color="auto" w:fill="FFFFFF"/>
        </w:rPr>
        <w:t xml:space="preserve"> </w:t>
      </w:r>
      <w:r w:rsidR="00C82FD2">
        <w:rPr>
          <w:rFonts w:ascii="Arial" w:hAnsi="Arial" w:cs="Arial"/>
          <w:color w:val="444444"/>
          <w:sz w:val="20"/>
          <w:szCs w:val="20"/>
          <w:shd w:val="clear" w:color="auto" w:fill="FFFFFF"/>
        </w:rPr>
        <w:t xml:space="preserve"> </w:t>
      </w:r>
      <w:r w:rsidRPr="006A5DAA">
        <w:rPr>
          <w:rFonts w:ascii="Arial" w:eastAsia="Times New Roman" w:hAnsi="Arial" w:cs="Arial"/>
          <w:color w:val="2B2B2B"/>
          <w:kern w:val="36"/>
          <w:sz w:val="20"/>
          <w:szCs w:val="20"/>
          <w:lang w:eastAsia="en-GB"/>
        </w:rPr>
        <w:t>Billy Childish</w:t>
      </w:r>
      <w:r>
        <w:rPr>
          <w:rFonts w:ascii="Arial" w:eastAsia="Times New Roman" w:hAnsi="Arial" w:cs="Arial"/>
          <w:color w:val="2B2B2B"/>
          <w:kern w:val="36"/>
          <w:sz w:val="20"/>
          <w:szCs w:val="20"/>
          <w:lang w:eastAsia="en-GB"/>
        </w:rPr>
        <w:t>.’ available at:</w:t>
      </w:r>
      <w:r w:rsidRPr="00C82FD2">
        <w:rPr>
          <w:rFonts w:ascii="Arial" w:hAnsi="Arial" w:cs="Arial"/>
          <w:color w:val="444444"/>
          <w:sz w:val="20"/>
          <w:szCs w:val="20"/>
          <w:shd w:val="clear" w:color="auto" w:fill="FFFFFF"/>
        </w:rPr>
        <w:t xml:space="preserve"> </w:t>
      </w:r>
      <w:r w:rsidR="00C82FD2" w:rsidRPr="00C82FD2">
        <w:rPr>
          <w:rFonts w:ascii="Arial" w:eastAsia="Times New Roman" w:hAnsi="Arial" w:cs="Arial"/>
          <w:i/>
          <w:color w:val="2B2B2B"/>
          <w:kern w:val="36"/>
          <w:sz w:val="20"/>
          <w:szCs w:val="20"/>
          <w:lang w:eastAsia="en-GB"/>
        </w:rPr>
        <w:t xml:space="preserve">Sound &amp; Vision: </w:t>
      </w:r>
      <w:r w:rsidR="00C82FD2" w:rsidRPr="00C82FD2">
        <w:rPr>
          <w:rFonts w:ascii="Arial" w:hAnsi="Arial" w:cs="Arial"/>
          <w:color w:val="444444"/>
          <w:sz w:val="20"/>
          <w:szCs w:val="20"/>
          <w:shd w:val="clear" w:color="auto" w:fill="FFFFFF"/>
        </w:rPr>
        <w:t>Part 5</w:t>
      </w:r>
      <w:r w:rsidR="00C82FD2">
        <w:rPr>
          <w:rFonts w:ascii="Arial" w:hAnsi="Arial" w:cs="Arial"/>
          <w:color w:val="444444"/>
          <w:sz w:val="20"/>
          <w:szCs w:val="20"/>
          <w:shd w:val="clear" w:color="auto" w:fill="FFFFFF"/>
        </w:rPr>
        <w:t xml:space="preserve"> Feb. 2010.</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 (2007) </w:t>
      </w:r>
      <w:r w:rsidR="006A5DAA">
        <w:rPr>
          <w:sz w:val="20"/>
          <w:szCs w:val="20"/>
        </w:rPr>
        <w:t>‘</w:t>
      </w:r>
      <w:r w:rsidRPr="001B2F44">
        <w:rPr>
          <w:sz w:val="20"/>
          <w:szCs w:val="20"/>
        </w:rPr>
        <w:t>The Young British Artists (YBA’s).</w:t>
      </w:r>
      <w:r w:rsidR="006A5DAA">
        <w:rPr>
          <w:sz w:val="20"/>
          <w:szCs w:val="20"/>
        </w:rPr>
        <w:t xml:space="preserve">’ </w:t>
      </w:r>
      <w:r w:rsidR="006A5DAA" w:rsidRPr="006A5DAA">
        <w:rPr>
          <w:i/>
          <w:sz w:val="20"/>
          <w:szCs w:val="20"/>
        </w:rPr>
        <w:t>tatelearn.</w:t>
      </w:r>
      <w:r w:rsidR="006A5DAA">
        <w:rPr>
          <w:sz w:val="20"/>
          <w:szCs w:val="20"/>
        </w:rPr>
        <w:t xml:space="preserve">available at: </w:t>
      </w:r>
      <w:r w:rsidR="006A5DAA" w:rsidRPr="006A5DAA">
        <w:rPr>
          <w:i/>
          <w:sz w:val="20"/>
          <w:szCs w:val="20"/>
        </w:rPr>
        <w:t>www.</w:t>
      </w:r>
      <w:r w:rsidR="006A5DAA">
        <w:rPr>
          <w:i/>
          <w:sz w:val="20"/>
          <w:szCs w:val="20"/>
        </w:rPr>
        <w:t>tate.</w:t>
      </w:r>
      <w:r w:rsidR="006A5DAA" w:rsidRPr="006A5DAA">
        <w:rPr>
          <w:i/>
          <w:sz w:val="20"/>
          <w:szCs w:val="20"/>
        </w:rPr>
        <w:t>com</w:t>
      </w:r>
      <w:r w:rsidR="006A5DAA">
        <w:rPr>
          <w:sz w:val="20"/>
          <w:szCs w:val="20"/>
        </w:rPr>
        <w:t>.</w:t>
      </w:r>
    </w:p>
    <w:p w:rsidR="0003791F" w:rsidRPr="001B2F44" w:rsidRDefault="006A5DAA" w:rsidP="0003791F">
      <w:pPr>
        <w:spacing w:before="100" w:beforeAutospacing="1" w:after="100" w:afterAutospacing="1" w:line="276" w:lineRule="auto"/>
        <w:jc w:val="both"/>
        <w:rPr>
          <w:sz w:val="20"/>
          <w:szCs w:val="20"/>
        </w:rPr>
      </w:pPr>
      <w:r>
        <w:rPr>
          <w:sz w:val="20"/>
          <w:szCs w:val="20"/>
        </w:rPr>
        <w:t>(</w:t>
      </w:r>
      <w:r w:rsidRPr="001B2F44">
        <w:rPr>
          <w:sz w:val="20"/>
          <w:szCs w:val="20"/>
        </w:rPr>
        <w:t>2012</w:t>
      </w:r>
      <w:r>
        <w:rPr>
          <w:sz w:val="20"/>
          <w:szCs w:val="20"/>
        </w:rPr>
        <w:t>) ‘</w:t>
      </w:r>
      <w:r w:rsidR="0003791F" w:rsidRPr="001B2F44">
        <w:rPr>
          <w:sz w:val="20"/>
          <w:szCs w:val="20"/>
        </w:rPr>
        <w:t>Tate Video.</w:t>
      </w:r>
      <w:r w:rsidR="0003791F" w:rsidRPr="006A5DAA">
        <w:rPr>
          <w:sz w:val="20"/>
          <w:szCs w:val="20"/>
        </w:rPr>
        <w:t>Walkthrough with Ann Gallagher and Damien Hirst</w:t>
      </w:r>
      <w:r>
        <w:rPr>
          <w:sz w:val="20"/>
          <w:szCs w:val="20"/>
        </w:rPr>
        <w:t>.’ available at: www.tate.com</w:t>
      </w:r>
      <w:r w:rsidRPr="006A5DAA">
        <w:rPr>
          <w:sz w:val="20"/>
          <w:szCs w:val="20"/>
        </w:rPr>
        <w:t>.</w:t>
      </w:r>
      <w:r w:rsidRPr="001B2F44">
        <w:rPr>
          <w:sz w:val="20"/>
          <w:szCs w:val="20"/>
        </w:rPr>
        <w:t xml:space="preserve"> </w:t>
      </w:r>
    </w:p>
    <w:p w:rsidR="0003791F" w:rsidRPr="001B2F44" w:rsidRDefault="00965F5F" w:rsidP="0003791F">
      <w:pPr>
        <w:spacing w:before="100" w:beforeAutospacing="1" w:after="100" w:afterAutospacing="1" w:line="276" w:lineRule="auto"/>
        <w:jc w:val="both"/>
        <w:rPr>
          <w:sz w:val="20"/>
          <w:szCs w:val="20"/>
        </w:rPr>
      </w:pPr>
      <w:r>
        <w:rPr>
          <w:sz w:val="20"/>
          <w:szCs w:val="20"/>
        </w:rPr>
        <w:t>Thomson, C. (2010)</w:t>
      </w:r>
      <w:r w:rsidR="006A5DAA">
        <w:rPr>
          <w:sz w:val="20"/>
          <w:szCs w:val="20"/>
        </w:rPr>
        <w:t xml:space="preserve"> ‘The Art Damien Hirst Stole’</w:t>
      </w:r>
      <w:r w:rsidR="0003791F" w:rsidRPr="001B2F44">
        <w:rPr>
          <w:sz w:val="20"/>
          <w:szCs w:val="20"/>
        </w:rPr>
        <w:t xml:space="preserve"> </w:t>
      </w:r>
      <w:r w:rsidR="0003791F" w:rsidRPr="00965F5F">
        <w:rPr>
          <w:sz w:val="20"/>
          <w:szCs w:val="20"/>
        </w:rPr>
        <w:t>Article by Stuckist co-founder,</w:t>
      </w:r>
      <w:r w:rsidR="0003791F" w:rsidRPr="001B2F44">
        <w:rPr>
          <w:sz w:val="20"/>
          <w:szCs w:val="20"/>
        </w:rPr>
        <w:t xml:space="preserve"> </w:t>
      </w:r>
      <w:r w:rsidR="0003791F" w:rsidRPr="00965F5F">
        <w:rPr>
          <w:i/>
          <w:sz w:val="20"/>
          <w:szCs w:val="20"/>
        </w:rPr>
        <w:t xml:space="preserve">London Art network. </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Thompson</w:t>
      </w:r>
      <w:r w:rsidR="00CD7950">
        <w:rPr>
          <w:sz w:val="20"/>
          <w:szCs w:val="20"/>
        </w:rPr>
        <w:t>,</w:t>
      </w:r>
      <w:r w:rsidRPr="001B2F44">
        <w:rPr>
          <w:i/>
          <w:sz w:val="20"/>
          <w:szCs w:val="20"/>
        </w:rPr>
        <w:t xml:space="preserve"> </w:t>
      </w:r>
      <w:r w:rsidR="00C511FA" w:rsidRPr="001B2F44">
        <w:rPr>
          <w:sz w:val="20"/>
          <w:szCs w:val="20"/>
        </w:rPr>
        <w:t>D. (2008)</w:t>
      </w:r>
      <w:r w:rsidR="00965F5F">
        <w:rPr>
          <w:sz w:val="20"/>
          <w:szCs w:val="20"/>
        </w:rPr>
        <w:t xml:space="preserve"> </w:t>
      </w:r>
      <w:r w:rsidRPr="001B2F44">
        <w:rPr>
          <w:i/>
          <w:sz w:val="20"/>
          <w:szCs w:val="20"/>
        </w:rPr>
        <w:t>The $12 million S</w:t>
      </w:r>
      <w:r w:rsidR="00965F5F">
        <w:rPr>
          <w:i/>
          <w:sz w:val="20"/>
          <w:szCs w:val="20"/>
        </w:rPr>
        <w:t>tuffed Shark</w:t>
      </w:r>
      <w:r w:rsidRPr="001B2F44">
        <w:rPr>
          <w:i/>
          <w:sz w:val="20"/>
          <w:szCs w:val="20"/>
        </w:rPr>
        <w:t xml:space="preserve">. </w:t>
      </w:r>
      <w:r w:rsidRPr="001B2F44">
        <w:rPr>
          <w:sz w:val="20"/>
          <w:szCs w:val="20"/>
        </w:rPr>
        <w:t>Aurum Press, London.</w:t>
      </w:r>
    </w:p>
    <w:p w:rsidR="00CD7950" w:rsidRPr="00CD7950" w:rsidRDefault="00CD7950" w:rsidP="00CD7950">
      <w:pPr>
        <w:spacing w:before="100" w:beforeAutospacing="1" w:after="100" w:afterAutospacing="1" w:line="276" w:lineRule="auto"/>
        <w:jc w:val="both"/>
        <w:rPr>
          <w:i/>
          <w:iCs/>
          <w:sz w:val="20"/>
          <w:szCs w:val="20"/>
        </w:rPr>
      </w:pPr>
      <w:r w:rsidRPr="00CD7950">
        <w:rPr>
          <w:iCs/>
          <w:sz w:val="20"/>
          <w:szCs w:val="20"/>
        </w:rPr>
        <w:t xml:space="preserve">Thompson, G. (2012) </w:t>
      </w:r>
      <w:r w:rsidR="00965F5F">
        <w:rPr>
          <w:iCs/>
          <w:sz w:val="20"/>
          <w:szCs w:val="20"/>
        </w:rPr>
        <w:t xml:space="preserve"> </w:t>
      </w:r>
      <w:r w:rsidR="00965F5F" w:rsidRPr="00965F5F">
        <w:rPr>
          <w:i/>
          <w:iCs/>
          <w:sz w:val="20"/>
          <w:szCs w:val="20"/>
        </w:rPr>
        <w:t>‘</w:t>
      </w:r>
      <w:r w:rsidRPr="00965F5F">
        <w:rPr>
          <w:i/>
          <w:iCs/>
          <w:sz w:val="20"/>
          <w:szCs w:val="20"/>
        </w:rPr>
        <w:t>Jemanden ein R Mutt’s zeugnis</w:t>
      </w:r>
      <w:r w:rsidR="00965F5F" w:rsidRPr="00965F5F">
        <w:rPr>
          <w:i/>
          <w:iCs/>
          <w:sz w:val="20"/>
          <w:szCs w:val="20"/>
        </w:rPr>
        <w:t xml:space="preserve"> ausstellen, Monsieur Goldfinch.’</w:t>
      </w:r>
      <w:r w:rsidRPr="00965F5F">
        <w:rPr>
          <w:i/>
          <w:iCs/>
          <w:sz w:val="20"/>
          <w:szCs w:val="20"/>
        </w:rPr>
        <w:t>.</w:t>
      </w:r>
      <w:r>
        <w:rPr>
          <w:i/>
          <w:iCs/>
          <w:sz w:val="20"/>
          <w:szCs w:val="20"/>
        </w:rPr>
        <w:t xml:space="preserve"> </w:t>
      </w:r>
      <w:r w:rsidRPr="00965F5F">
        <w:rPr>
          <w:i/>
          <w:sz w:val="20"/>
          <w:szCs w:val="20"/>
        </w:rPr>
        <w:t xml:space="preserve">Wild Pansy Press, </w:t>
      </w:r>
      <w:r w:rsidRPr="00CD7950">
        <w:rPr>
          <w:sz w:val="20"/>
          <w:szCs w:val="20"/>
        </w:rPr>
        <w:t>Apṙil, 2008,</w:t>
      </w:r>
    </w:p>
    <w:p w:rsidR="0003791F" w:rsidRPr="001B2F44" w:rsidRDefault="00965F5F" w:rsidP="00CD7950">
      <w:pPr>
        <w:spacing w:before="100" w:beforeAutospacing="1" w:after="100" w:afterAutospacing="1" w:line="276" w:lineRule="auto"/>
        <w:jc w:val="both"/>
        <w:rPr>
          <w:sz w:val="20"/>
          <w:szCs w:val="20"/>
        </w:rPr>
      </w:pPr>
      <w:r>
        <w:rPr>
          <w:sz w:val="20"/>
          <w:szCs w:val="20"/>
        </w:rPr>
        <w:t xml:space="preserve">Thornton S, (2008)  </w:t>
      </w:r>
      <w:r>
        <w:rPr>
          <w:i/>
          <w:sz w:val="20"/>
          <w:szCs w:val="20"/>
        </w:rPr>
        <w:t>Seven Days in the Artworld.</w:t>
      </w:r>
      <w:r w:rsidR="0003791F" w:rsidRPr="001B2F44">
        <w:rPr>
          <w:sz w:val="20"/>
          <w:szCs w:val="20"/>
        </w:rPr>
        <w:t xml:space="preserve"> W. Norton, London.</w:t>
      </w:r>
    </w:p>
    <w:p w:rsidR="0003791F" w:rsidRPr="001B2F44" w:rsidRDefault="00965F5F" w:rsidP="0003791F">
      <w:pPr>
        <w:spacing w:before="100" w:beforeAutospacing="1" w:after="100" w:afterAutospacing="1" w:line="276" w:lineRule="auto"/>
        <w:jc w:val="both"/>
        <w:rPr>
          <w:sz w:val="20"/>
          <w:szCs w:val="20"/>
        </w:rPr>
      </w:pPr>
      <w:r>
        <w:rPr>
          <w:sz w:val="20"/>
          <w:szCs w:val="20"/>
        </w:rPr>
        <w:t xml:space="preserve">Tomkins, C. (1996) </w:t>
      </w:r>
      <w:r w:rsidR="0003791F" w:rsidRPr="001B2F44">
        <w:rPr>
          <w:i/>
          <w:iCs/>
          <w:sz w:val="20"/>
          <w:szCs w:val="20"/>
        </w:rPr>
        <w:t>Duchamp: A Biography</w:t>
      </w:r>
      <w:r>
        <w:rPr>
          <w:sz w:val="20"/>
          <w:szCs w:val="20"/>
        </w:rPr>
        <w:t>,</w:t>
      </w:r>
      <w:r w:rsidR="0003791F" w:rsidRPr="001B2F44">
        <w:rPr>
          <w:sz w:val="20"/>
          <w:szCs w:val="20"/>
        </w:rPr>
        <w:t xml:space="preserve"> Henry Holt and Company.</w:t>
      </w:r>
    </w:p>
    <w:p w:rsidR="0003791F" w:rsidRPr="001B2F44" w:rsidRDefault="0003791F" w:rsidP="0003791F">
      <w:pPr>
        <w:spacing w:before="100" w:beforeAutospacing="1" w:after="100" w:afterAutospacing="1" w:line="276" w:lineRule="auto"/>
        <w:jc w:val="both"/>
        <w:rPr>
          <w:sz w:val="20"/>
          <w:szCs w:val="20"/>
        </w:rPr>
      </w:pPr>
      <w:r w:rsidRPr="001B2F44">
        <w:rPr>
          <w:sz w:val="20"/>
          <w:szCs w:val="20"/>
        </w:rPr>
        <w:t xml:space="preserve">VOGEL </w:t>
      </w:r>
      <w:hyperlink r:id="rId77" w:tooltip="More Articles by Carol Vogel" w:history="1">
        <w:r w:rsidRPr="001B2F44">
          <w:rPr>
            <w:rStyle w:val="Hyperlink"/>
            <w:color w:val="auto"/>
            <w:sz w:val="20"/>
            <w:szCs w:val="20"/>
            <w:u w:val="none"/>
          </w:rPr>
          <w:t xml:space="preserve">C. </w:t>
        </w:r>
      </w:hyperlink>
      <w:r w:rsidR="00965F5F">
        <w:rPr>
          <w:sz w:val="20"/>
          <w:szCs w:val="20"/>
        </w:rPr>
        <w:t>(2006) ‘</w:t>
      </w:r>
      <w:r w:rsidRPr="001B2F44">
        <w:rPr>
          <w:sz w:val="20"/>
          <w:szCs w:val="20"/>
        </w:rPr>
        <w:t>Sw</w:t>
      </w:r>
      <w:r w:rsidR="00965F5F">
        <w:rPr>
          <w:sz w:val="20"/>
          <w:szCs w:val="20"/>
        </w:rPr>
        <w:t>imming With Famous Dead Sharks.’</w:t>
      </w:r>
      <w:r w:rsidRPr="001B2F44">
        <w:rPr>
          <w:sz w:val="20"/>
          <w:szCs w:val="20"/>
        </w:rPr>
        <w:t xml:space="preserve"> </w:t>
      </w:r>
      <w:r w:rsidRPr="00965F5F">
        <w:rPr>
          <w:i/>
          <w:sz w:val="20"/>
          <w:szCs w:val="20"/>
        </w:rPr>
        <w:t>New York Times</w:t>
      </w:r>
      <w:r w:rsidRPr="001B2F44">
        <w:rPr>
          <w:sz w:val="20"/>
          <w:szCs w:val="20"/>
        </w:rPr>
        <w:t>.</w:t>
      </w:r>
    </w:p>
    <w:p w:rsidR="00165A16" w:rsidRPr="00BB5CA2" w:rsidRDefault="0003791F" w:rsidP="00BB5CA2">
      <w:pPr>
        <w:spacing w:before="100" w:beforeAutospacing="1" w:after="100" w:afterAutospacing="1" w:line="276" w:lineRule="auto"/>
        <w:jc w:val="both"/>
        <w:rPr>
          <w:sz w:val="20"/>
          <w:szCs w:val="20"/>
        </w:rPr>
      </w:pPr>
      <w:r w:rsidRPr="001B2F44">
        <w:rPr>
          <w:sz w:val="20"/>
          <w:szCs w:val="20"/>
        </w:rPr>
        <w:t>Wolfe</w:t>
      </w:r>
      <w:r w:rsidRPr="001B2F44">
        <w:rPr>
          <w:i/>
          <w:sz w:val="20"/>
          <w:szCs w:val="20"/>
        </w:rPr>
        <w:t xml:space="preserve"> </w:t>
      </w:r>
      <w:r w:rsidRPr="001B2F44">
        <w:rPr>
          <w:sz w:val="20"/>
          <w:szCs w:val="20"/>
        </w:rPr>
        <w:t>T. (1987) “</w:t>
      </w:r>
      <w:r w:rsidRPr="001B2F44">
        <w:rPr>
          <w:i/>
          <w:sz w:val="20"/>
          <w:szCs w:val="20"/>
        </w:rPr>
        <w:t>Painted Word</w:t>
      </w:r>
      <w:r w:rsidRPr="001B2F44">
        <w:rPr>
          <w:sz w:val="20"/>
          <w:szCs w:val="20"/>
        </w:rPr>
        <w:t>.” Picador USA.</w:t>
      </w:r>
    </w:p>
    <w:sectPr w:rsidR="00165A16" w:rsidRPr="00BB5CA2" w:rsidSect="00395AE7">
      <w:type w:val="continuous"/>
      <w:pgSz w:w="11906" w:h="16838"/>
      <w:pgMar w:top="567" w:right="1440" w:bottom="1134" w:left="1701"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0F3" w:rsidRDefault="004070F3" w:rsidP="00654C15">
      <w:pPr>
        <w:spacing w:after="0" w:line="240" w:lineRule="auto"/>
      </w:pPr>
      <w:r>
        <w:separator/>
      </w:r>
    </w:p>
  </w:endnote>
  <w:endnote w:type="continuationSeparator" w:id="0">
    <w:p w:rsidR="004070F3" w:rsidRDefault="004070F3" w:rsidP="0065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B60" w:rsidRDefault="00E83B60">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9264" behindDoc="0" locked="0" layoutInCell="1" allowOverlap="1" wp14:anchorId="46456191" wp14:editId="6EBCD363">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3B60" w:rsidRDefault="00E83B6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D6007">
                            <w:rPr>
                              <w:noProof/>
                              <w:color w:val="0F243E" w:themeColor="text2" w:themeShade="80"/>
                              <w:sz w:val="26"/>
                              <w:szCs w:val="26"/>
                            </w:rPr>
                            <w:t>24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E83B60" w:rsidRDefault="00E83B6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D6007">
                      <w:rPr>
                        <w:noProof/>
                        <w:color w:val="0F243E" w:themeColor="text2" w:themeShade="80"/>
                        <w:sz w:val="26"/>
                        <w:szCs w:val="26"/>
                      </w:rPr>
                      <w:t>24</w:t>
                    </w:r>
                    <w:r>
                      <w:rPr>
                        <w:color w:val="0F243E" w:themeColor="text2" w:themeShade="80"/>
                        <w:sz w:val="26"/>
                        <w:szCs w:val="26"/>
                      </w:rPr>
                      <w:fldChar w:fldCharType="end"/>
                    </w:r>
                  </w:p>
                </w:txbxContent>
              </v:textbox>
              <w10:wrap anchorx="page" anchory="page"/>
            </v:shape>
          </w:pict>
        </mc:Fallback>
      </mc:AlternateContent>
    </w:r>
  </w:p>
  <w:p w:rsidR="00E83B60" w:rsidRDefault="00E83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0F3" w:rsidRDefault="004070F3" w:rsidP="00654C15">
      <w:pPr>
        <w:spacing w:after="0" w:line="240" w:lineRule="auto"/>
      </w:pPr>
      <w:r>
        <w:separator/>
      </w:r>
    </w:p>
  </w:footnote>
  <w:footnote w:type="continuationSeparator" w:id="0">
    <w:p w:rsidR="004070F3" w:rsidRDefault="004070F3" w:rsidP="00654C15">
      <w:pPr>
        <w:spacing w:after="0" w:line="240" w:lineRule="auto"/>
      </w:pPr>
      <w:r>
        <w:continuationSeparator/>
      </w:r>
    </w:p>
  </w:footnote>
  <w:footnote w:id="1">
    <w:p w:rsidR="00E83B60" w:rsidRPr="001D2BAF" w:rsidRDefault="00E83B60">
      <w:pPr>
        <w:pStyle w:val="FootnoteText"/>
        <w:rPr>
          <w:sz w:val="16"/>
          <w:szCs w:val="16"/>
        </w:rPr>
      </w:pPr>
      <w:r w:rsidRPr="001D2BAF">
        <w:rPr>
          <w:rStyle w:val="FootnoteReference"/>
          <w:sz w:val="16"/>
          <w:szCs w:val="16"/>
        </w:rPr>
        <w:footnoteRef/>
      </w:r>
      <w:r w:rsidRPr="001D2BAF">
        <w:rPr>
          <w:sz w:val="16"/>
          <w:szCs w:val="16"/>
        </w:rPr>
        <w:t xml:space="preserve"> No images found</w:t>
      </w:r>
    </w:p>
  </w:footnote>
  <w:footnote w:id="2">
    <w:p w:rsidR="00E83B60" w:rsidRDefault="00E83B60" w:rsidP="00A14980">
      <w:pPr>
        <w:pStyle w:val="FootnoteText"/>
      </w:pPr>
      <w:r w:rsidRPr="001D2BAF">
        <w:rPr>
          <w:rStyle w:val="FootnoteReference"/>
          <w:sz w:val="16"/>
          <w:szCs w:val="16"/>
        </w:rPr>
        <w:footnoteRef/>
      </w:r>
      <w:r>
        <w:rPr>
          <w:sz w:val="16"/>
          <w:szCs w:val="16"/>
        </w:rPr>
        <w:t xml:space="preserve"> See pages 14.</w:t>
      </w:r>
    </w:p>
  </w:footnote>
  <w:footnote w:id="3">
    <w:p w:rsidR="00E83B60" w:rsidRPr="001D2BAF" w:rsidRDefault="00E83B60">
      <w:pPr>
        <w:pStyle w:val="FootnoteText"/>
        <w:rPr>
          <w:sz w:val="16"/>
          <w:szCs w:val="16"/>
        </w:rPr>
      </w:pPr>
      <w:r w:rsidRPr="001D2BAF">
        <w:rPr>
          <w:rStyle w:val="FootnoteReference"/>
          <w:sz w:val="16"/>
          <w:szCs w:val="16"/>
        </w:rPr>
        <w:footnoteRef/>
      </w:r>
      <w:r>
        <w:rPr>
          <w:sz w:val="16"/>
          <w:szCs w:val="16"/>
        </w:rPr>
        <w:t xml:space="preserve"> See page 21.</w:t>
      </w:r>
    </w:p>
  </w:footnote>
  <w:footnote w:id="4">
    <w:p w:rsidR="00E83B60" w:rsidRDefault="00E83B60">
      <w:pPr>
        <w:pStyle w:val="FootnoteText"/>
      </w:pPr>
      <w:r>
        <w:rPr>
          <w:rStyle w:val="FootnoteReference"/>
        </w:rPr>
        <w:footnoteRef/>
      </w:r>
      <w:r>
        <w:t xml:space="preserve"> </w:t>
      </w:r>
      <w:r w:rsidRPr="00E974F2">
        <w:rPr>
          <w:sz w:val="16"/>
          <w:szCs w:val="16"/>
        </w:rPr>
        <w:t>See Appendix 1.</w:t>
      </w:r>
    </w:p>
  </w:footnote>
  <w:footnote w:id="5">
    <w:p w:rsidR="00E83B60" w:rsidRDefault="00E83B60">
      <w:pPr>
        <w:pStyle w:val="FootnoteText"/>
      </w:pPr>
      <w:r>
        <w:rPr>
          <w:rStyle w:val="FootnoteReference"/>
        </w:rPr>
        <w:footnoteRef/>
      </w:r>
      <w:r>
        <w:t xml:space="preserve"> </w:t>
      </w:r>
      <w:r w:rsidRPr="00E974F2">
        <w:rPr>
          <w:sz w:val="16"/>
          <w:szCs w:val="16"/>
        </w:rPr>
        <w:t>See Appendix 1.</w:t>
      </w:r>
    </w:p>
  </w:footnote>
  <w:footnote w:id="6">
    <w:p w:rsidR="00E83B60" w:rsidRPr="00B17B37" w:rsidRDefault="00E83B60" w:rsidP="003C6973">
      <w:pPr>
        <w:pStyle w:val="FootnoteText"/>
        <w:rPr>
          <w:sz w:val="16"/>
          <w:szCs w:val="16"/>
        </w:rPr>
      </w:pPr>
      <w:r w:rsidRPr="00B17B37">
        <w:rPr>
          <w:rStyle w:val="FootnoteReference"/>
          <w:sz w:val="16"/>
          <w:szCs w:val="16"/>
        </w:rPr>
        <w:footnoteRef/>
      </w:r>
      <w:r>
        <w:rPr>
          <w:sz w:val="16"/>
          <w:szCs w:val="16"/>
        </w:rPr>
        <w:t xml:space="preserve"> See page 12.</w:t>
      </w:r>
    </w:p>
  </w:footnote>
  <w:footnote w:id="7">
    <w:p w:rsidR="00E83B60" w:rsidRPr="001D2BAF" w:rsidRDefault="00E83B60" w:rsidP="003C6973">
      <w:pPr>
        <w:pStyle w:val="FootnoteText"/>
        <w:rPr>
          <w:sz w:val="16"/>
          <w:szCs w:val="16"/>
        </w:rPr>
      </w:pPr>
      <w:r w:rsidRPr="001D2BAF">
        <w:rPr>
          <w:rStyle w:val="FootnoteReference"/>
          <w:sz w:val="16"/>
          <w:szCs w:val="16"/>
        </w:rPr>
        <w:footnoteRef/>
      </w:r>
      <w:r w:rsidRPr="001D2BAF">
        <w:rPr>
          <w:sz w:val="16"/>
          <w:szCs w:val="16"/>
        </w:rPr>
        <w:t xml:space="preserve"> See </w:t>
      </w:r>
      <w:r>
        <w:rPr>
          <w:sz w:val="16"/>
          <w:szCs w:val="16"/>
        </w:rPr>
        <w:t>page 26</w:t>
      </w:r>
      <w:r w:rsidRPr="001D2BAF">
        <w:rPr>
          <w:sz w:val="16"/>
          <w:szCs w:val="16"/>
        </w:rPr>
        <w:t>-Sect 3.4.3.</w:t>
      </w:r>
    </w:p>
  </w:footnote>
  <w:footnote w:id="8">
    <w:p w:rsidR="00E83B60" w:rsidRDefault="00E83B60">
      <w:pPr>
        <w:pStyle w:val="FootnoteText"/>
      </w:pPr>
      <w:r>
        <w:rPr>
          <w:rStyle w:val="FootnoteReference"/>
        </w:rPr>
        <w:footnoteRef/>
      </w:r>
      <w:r>
        <w:t xml:space="preserve"> </w:t>
      </w:r>
      <w:r w:rsidRPr="00905DD7">
        <w:rPr>
          <w:sz w:val="16"/>
          <w:szCs w:val="16"/>
        </w:rPr>
        <w:t>See pages 22-23.</w:t>
      </w:r>
    </w:p>
  </w:footnote>
  <w:footnote w:id="9">
    <w:p w:rsidR="00E83B60" w:rsidRPr="00FB30FC" w:rsidRDefault="00E83B60">
      <w:pPr>
        <w:pStyle w:val="FootnoteText"/>
        <w:rPr>
          <w:sz w:val="16"/>
          <w:szCs w:val="16"/>
        </w:rPr>
      </w:pPr>
      <w:r w:rsidRPr="00FB30FC">
        <w:rPr>
          <w:rStyle w:val="FootnoteReference"/>
          <w:sz w:val="16"/>
          <w:szCs w:val="16"/>
        </w:rPr>
        <w:footnoteRef/>
      </w:r>
      <w:r w:rsidRPr="00FB30FC">
        <w:rPr>
          <w:sz w:val="16"/>
          <w:szCs w:val="16"/>
        </w:rPr>
        <w:t xml:space="preserve"> See </w:t>
      </w:r>
      <w:r>
        <w:rPr>
          <w:sz w:val="16"/>
          <w:szCs w:val="16"/>
        </w:rPr>
        <w:t>appendix 1.</w:t>
      </w:r>
      <w:r w:rsidRPr="00FB30FC">
        <w:rPr>
          <w:sz w:val="16"/>
          <w:szCs w:val="16"/>
        </w:rPr>
        <w:t>.</w:t>
      </w:r>
    </w:p>
  </w:footnote>
  <w:footnote w:id="10">
    <w:p w:rsidR="00E83B60" w:rsidRPr="00B17B37" w:rsidRDefault="00E83B60">
      <w:pPr>
        <w:pStyle w:val="FootnoteText"/>
        <w:rPr>
          <w:sz w:val="16"/>
          <w:szCs w:val="16"/>
        </w:rPr>
      </w:pPr>
      <w:r w:rsidRPr="00B17B37">
        <w:rPr>
          <w:rStyle w:val="FootnoteReference"/>
          <w:sz w:val="16"/>
          <w:szCs w:val="16"/>
        </w:rPr>
        <w:footnoteRef/>
      </w:r>
      <w:r w:rsidRPr="00B17B37">
        <w:rPr>
          <w:sz w:val="16"/>
          <w:szCs w:val="16"/>
        </w:rPr>
        <w:t xml:space="preserve"> See </w:t>
      </w:r>
      <w:r>
        <w:rPr>
          <w:sz w:val="16"/>
          <w:szCs w:val="16"/>
        </w:rPr>
        <w:t>appendix 1.</w:t>
      </w:r>
    </w:p>
  </w:footnote>
  <w:footnote w:id="11">
    <w:p w:rsidR="00E83B60" w:rsidRPr="00083418" w:rsidRDefault="00E83B60">
      <w:pPr>
        <w:pStyle w:val="FootnoteText"/>
        <w:rPr>
          <w:sz w:val="16"/>
          <w:szCs w:val="16"/>
        </w:rPr>
      </w:pPr>
      <w:r w:rsidRPr="00083418">
        <w:rPr>
          <w:rStyle w:val="FootnoteReference"/>
          <w:sz w:val="16"/>
          <w:szCs w:val="16"/>
        </w:rPr>
        <w:footnoteRef/>
      </w:r>
      <w:r>
        <w:rPr>
          <w:sz w:val="16"/>
          <w:szCs w:val="16"/>
        </w:rPr>
        <w:t xml:space="preserve"> See page 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6688"/>
    <w:multiLevelType w:val="hybridMultilevel"/>
    <w:tmpl w:val="5834600E"/>
    <w:lvl w:ilvl="0" w:tplc="41FCC3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AE7062"/>
    <w:multiLevelType w:val="multilevel"/>
    <w:tmpl w:val="790EB148"/>
    <w:lvl w:ilvl="0">
      <w:start w:val="1"/>
      <w:numFmt w:val="bullet"/>
      <w:lvlText w:val=""/>
      <w:lvlJc w:val="left"/>
      <w:pPr>
        <w:tabs>
          <w:tab w:val="num" w:pos="928"/>
        </w:tabs>
        <w:ind w:left="928" w:hanging="360"/>
      </w:pPr>
      <w:rPr>
        <w:rFonts w:ascii="Wingdings" w:hAnsi="Wingdings" w:hint="default"/>
        <w:sz w:val="20"/>
      </w:rPr>
    </w:lvl>
    <w:lvl w:ilvl="1" w:tentative="1">
      <w:start w:val="1"/>
      <w:numFmt w:val="bullet"/>
      <w:lvlText w:val=""/>
      <w:lvlJc w:val="left"/>
      <w:pPr>
        <w:tabs>
          <w:tab w:val="num" w:pos="1648"/>
        </w:tabs>
        <w:ind w:left="1648" w:hanging="360"/>
      </w:pPr>
      <w:rPr>
        <w:rFonts w:ascii="Wingdings" w:hAnsi="Wingdings"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nsid w:val="07BC5699"/>
    <w:multiLevelType w:val="hybridMultilevel"/>
    <w:tmpl w:val="1BFC1280"/>
    <w:lvl w:ilvl="0" w:tplc="07F83546">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137E1"/>
    <w:multiLevelType w:val="hybridMultilevel"/>
    <w:tmpl w:val="F6EE8CFE"/>
    <w:lvl w:ilvl="0" w:tplc="54F0E7A6">
      <w:start w:val="25"/>
      <w:numFmt w:val="decimal"/>
      <w:lvlText w:val="%1."/>
      <w:lvlJc w:val="left"/>
      <w:pPr>
        <w:ind w:left="735" w:hanging="375"/>
      </w:pPr>
      <w:rPr>
        <w:rFonts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822088"/>
    <w:multiLevelType w:val="hybridMultilevel"/>
    <w:tmpl w:val="B0C60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B25F48"/>
    <w:multiLevelType w:val="multilevel"/>
    <w:tmpl w:val="2EDC0F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4FC2A5C"/>
    <w:multiLevelType w:val="multilevel"/>
    <w:tmpl w:val="8102C0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BC637C3"/>
    <w:multiLevelType w:val="hybridMultilevel"/>
    <w:tmpl w:val="4D089924"/>
    <w:lvl w:ilvl="0" w:tplc="0DFE2DE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E0532"/>
    <w:multiLevelType w:val="multilevel"/>
    <w:tmpl w:val="FA40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83425"/>
    <w:multiLevelType w:val="multilevel"/>
    <w:tmpl w:val="3E4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3874CD"/>
    <w:multiLevelType w:val="multilevel"/>
    <w:tmpl w:val="40880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493234"/>
    <w:multiLevelType w:val="hybridMultilevel"/>
    <w:tmpl w:val="67D25B2A"/>
    <w:lvl w:ilvl="0" w:tplc="6A76D0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717016"/>
    <w:multiLevelType w:val="multilevel"/>
    <w:tmpl w:val="7EAAA1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44E12E7D"/>
    <w:multiLevelType w:val="multilevel"/>
    <w:tmpl w:val="38D6CE3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02206E"/>
    <w:multiLevelType w:val="multilevel"/>
    <w:tmpl w:val="A5DE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EC4BF0"/>
    <w:multiLevelType w:val="multilevel"/>
    <w:tmpl w:val="D5DAAE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512A00D2"/>
    <w:multiLevelType w:val="multilevel"/>
    <w:tmpl w:val="5BE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781ADD"/>
    <w:multiLevelType w:val="multilevel"/>
    <w:tmpl w:val="5836ABA2"/>
    <w:lvl w:ilvl="0">
      <w:start w:val="1"/>
      <w:numFmt w:val="decimal"/>
      <w:lvlText w:val="%1."/>
      <w:lvlJc w:val="left"/>
      <w:pPr>
        <w:ind w:left="1800" w:hanging="360"/>
      </w:pPr>
      <w:rPr>
        <w:rFonts w:hint="default"/>
        <w:b/>
      </w:rPr>
    </w:lvl>
    <w:lvl w:ilvl="1">
      <w:start w:val="1"/>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8">
    <w:nsid w:val="542902E4"/>
    <w:multiLevelType w:val="hybridMultilevel"/>
    <w:tmpl w:val="12BE4530"/>
    <w:lvl w:ilvl="0" w:tplc="1F1CF502">
      <w:start w:val="1"/>
      <w:numFmt w:val="decimal"/>
      <w:lvlText w:val="%1."/>
      <w:lvlJc w:val="left"/>
      <w:pPr>
        <w:ind w:left="502" w:hanging="360"/>
      </w:pPr>
      <w:rPr>
        <w:rFonts w:hint="default"/>
        <w:b/>
      </w:rPr>
    </w:lvl>
    <w:lvl w:ilvl="1" w:tplc="08090019">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9">
    <w:nsid w:val="572F60F9"/>
    <w:multiLevelType w:val="hybridMultilevel"/>
    <w:tmpl w:val="B0C60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864FE7"/>
    <w:multiLevelType w:val="hybridMultilevel"/>
    <w:tmpl w:val="E5521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5F7C52CC"/>
    <w:multiLevelType w:val="multilevel"/>
    <w:tmpl w:val="424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9947AA"/>
    <w:multiLevelType w:val="multilevel"/>
    <w:tmpl w:val="2716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D1011F"/>
    <w:multiLevelType w:val="multilevel"/>
    <w:tmpl w:val="58C87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8F72B3"/>
    <w:multiLevelType w:val="hybridMultilevel"/>
    <w:tmpl w:val="A26ECB3C"/>
    <w:lvl w:ilvl="0" w:tplc="96CA3410">
      <w:start w:val="1"/>
      <w:numFmt w:val="decimal"/>
      <w:lvlText w:val="%1."/>
      <w:lvlJc w:val="left"/>
      <w:pPr>
        <w:ind w:left="1407" w:hanging="360"/>
      </w:pPr>
      <w:rPr>
        <w:rFonts w:hint="default"/>
        <w:b/>
      </w:rPr>
    </w:lvl>
    <w:lvl w:ilvl="1" w:tplc="08090019">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25">
    <w:nsid w:val="702F12C7"/>
    <w:multiLevelType w:val="multilevel"/>
    <w:tmpl w:val="332208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72D94619"/>
    <w:multiLevelType w:val="hybridMultilevel"/>
    <w:tmpl w:val="FB580BC8"/>
    <w:lvl w:ilvl="0" w:tplc="82CE79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3E3360"/>
    <w:multiLevelType w:val="multilevel"/>
    <w:tmpl w:val="2F7E5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2C62E8"/>
    <w:multiLevelType w:val="hybridMultilevel"/>
    <w:tmpl w:val="7F66FAD4"/>
    <w:lvl w:ilvl="0" w:tplc="1E284F96">
      <w:start w:val="8"/>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8"/>
  </w:num>
  <w:num w:numId="4">
    <w:abstractNumId w:val="4"/>
  </w:num>
  <w:num w:numId="5">
    <w:abstractNumId w:val="5"/>
  </w:num>
  <w:num w:numId="6">
    <w:abstractNumId w:val="19"/>
  </w:num>
  <w:num w:numId="7">
    <w:abstractNumId w:val="14"/>
  </w:num>
  <w:num w:numId="8">
    <w:abstractNumId w:val="16"/>
  </w:num>
  <w:num w:numId="9">
    <w:abstractNumId w:val="8"/>
  </w:num>
  <w:num w:numId="10">
    <w:abstractNumId w:val="10"/>
  </w:num>
  <w:num w:numId="11">
    <w:abstractNumId w:val="1"/>
  </w:num>
  <w:num w:numId="12">
    <w:abstractNumId w:val="18"/>
  </w:num>
  <w:num w:numId="13">
    <w:abstractNumId w:val="7"/>
  </w:num>
  <w:num w:numId="14">
    <w:abstractNumId w:val="17"/>
  </w:num>
  <w:num w:numId="15">
    <w:abstractNumId w:val="6"/>
  </w:num>
  <w:num w:numId="16">
    <w:abstractNumId w:val="3"/>
  </w:num>
  <w:num w:numId="17">
    <w:abstractNumId w:val="22"/>
  </w:num>
  <w:num w:numId="18">
    <w:abstractNumId w:val="13"/>
  </w:num>
  <w:num w:numId="19">
    <w:abstractNumId w:val="0"/>
  </w:num>
  <w:num w:numId="20">
    <w:abstractNumId w:val="25"/>
  </w:num>
  <w:num w:numId="21">
    <w:abstractNumId w:val="21"/>
  </w:num>
  <w:num w:numId="22">
    <w:abstractNumId w:val="27"/>
  </w:num>
  <w:num w:numId="23">
    <w:abstractNumId w:val="26"/>
  </w:num>
  <w:num w:numId="24">
    <w:abstractNumId w:val="24"/>
  </w:num>
  <w:num w:numId="25">
    <w:abstractNumId w:val="11"/>
  </w:num>
  <w:num w:numId="26">
    <w:abstractNumId w:val="12"/>
  </w:num>
  <w:num w:numId="27">
    <w:abstractNumId w:val="15"/>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E08"/>
    <w:rsid w:val="000024BD"/>
    <w:rsid w:val="000058D0"/>
    <w:rsid w:val="0001300A"/>
    <w:rsid w:val="0001504F"/>
    <w:rsid w:val="000155AC"/>
    <w:rsid w:val="00016CCB"/>
    <w:rsid w:val="00016F47"/>
    <w:rsid w:val="00021396"/>
    <w:rsid w:val="00021F09"/>
    <w:rsid w:val="00022A45"/>
    <w:rsid w:val="000241DE"/>
    <w:rsid w:val="00025EF2"/>
    <w:rsid w:val="00027F52"/>
    <w:rsid w:val="00030218"/>
    <w:rsid w:val="00030E72"/>
    <w:rsid w:val="00036135"/>
    <w:rsid w:val="0003657E"/>
    <w:rsid w:val="00036D2D"/>
    <w:rsid w:val="0003791F"/>
    <w:rsid w:val="00046970"/>
    <w:rsid w:val="00047249"/>
    <w:rsid w:val="00052450"/>
    <w:rsid w:val="00052B7C"/>
    <w:rsid w:val="00054289"/>
    <w:rsid w:val="00054540"/>
    <w:rsid w:val="00054AC0"/>
    <w:rsid w:val="00055615"/>
    <w:rsid w:val="000568F9"/>
    <w:rsid w:val="00070F51"/>
    <w:rsid w:val="00071366"/>
    <w:rsid w:val="00074894"/>
    <w:rsid w:val="00077C0E"/>
    <w:rsid w:val="00077C1F"/>
    <w:rsid w:val="00077E9A"/>
    <w:rsid w:val="00082423"/>
    <w:rsid w:val="00083418"/>
    <w:rsid w:val="00084449"/>
    <w:rsid w:val="0009048F"/>
    <w:rsid w:val="00091AC4"/>
    <w:rsid w:val="00092407"/>
    <w:rsid w:val="00093A8D"/>
    <w:rsid w:val="00093AF5"/>
    <w:rsid w:val="000A34AA"/>
    <w:rsid w:val="000A45FC"/>
    <w:rsid w:val="000A7447"/>
    <w:rsid w:val="000B1578"/>
    <w:rsid w:val="000B1DE6"/>
    <w:rsid w:val="000B4BF9"/>
    <w:rsid w:val="000B5315"/>
    <w:rsid w:val="000B7444"/>
    <w:rsid w:val="000C16A6"/>
    <w:rsid w:val="000C5035"/>
    <w:rsid w:val="000C57A5"/>
    <w:rsid w:val="000C6C99"/>
    <w:rsid w:val="000C6CE3"/>
    <w:rsid w:val="000C6F2F"/>
    <w:rsid w:val="000D0824"/>
    <w:rsid w:val="000D60ED"/>
    <w:rsid w:val="000D6600"/>
    <w:rsid w:val="000D7C19"/>
    <w:rsid w:val="000E01FC"/>
    <w:rsid w:val="000E06C9"/>
    <w:rsid w:val="000E0D96"/>
    <w:rsid w:val="000E2F87"/>
    <w:rsid w:val="000E3554"/>
    <w:rsid w:val="000E3ED2"/>
    <w:rsid w:val="000E5CC7"/>
    <w:rsid w:val="000E61FE"/>
    <w:rsid w:val="000E6E88"/>
    <w:rsid w:val="000F2B16"/>
    <w:rsid w:val="00105677"/>
    <w:rsid w:val="00107251"/>
    <w:rsid w:val="00115468"/>
    <w:rsid w:val="00120400"/>
    <w:rsid w:val="00122B64"/>
    <w:rsid w:val="001237C9"/>
    <w:rsid w:val="00123C9C"/>
    <w:rsid w:val="00126289"/>
    <w:rsid w:val="001271CA"/>
    <w:rsid w:val="00127E20"/>
    <w:rsid w:val="00127F76"/>
    <w:rsid w:val="001310CA"/>
    <w:rsid w:val="00132444"/>
    <w:rsid w:val="00136059"/>
    <w:rsid w:val="001364A7"/>
    <w:rsid w:val="00136643"/>
    <w:rsid w:val="00136FFD"/>
    <w:rsid w:val="00142F22"/>
    <w:rsid w:val="0014470A"/>
    <w:rsid w:val="00145A5E"/>
    <w:rsid w:val="00145D30"/>
    <w:rsid w:val="001530B6"/>
    <w:rsid w:val="001544D7"/>
    <w:rsid w:val="00156EE7"/>
    <w:rsid w:val="0016079E"/>
    <w:rsid w:val="001634E3"/>
    <w:rsid w:val="00165340"/>
    <w:rsid w:val="001658BA"/>
    <w:rsid w:val="00165A16"/>
    <w:rsid w:val="00166707"/>
    <w:rsid w:val="00173F5B"/>
    <w:rsid w:val="0017425A"/>
    <w:rsid w:val="00174BEF"/>
    <w:rsid w:val="00180623"/>
    <w:rsid w:val="00180746"/>
    <w:rsid w:val="00181486"/>
    <w:rsid w:val="00182206"/>
    <w:rsid w:val="00187550"/>
    <w:rsid w:val="00190927"/>
    <w:rsid w:val="001912CC"/>
    <w:rsid w:val="00191A72"/>
    <w:rsid w:val="0019482F"/>
    <w:rsid w:val="001A1F5E"/>
    <w:rsid w:val="001A240E"/>
    <w:rsid w:val="001A4F6A"/>
    <w:rsid w:val="001A6DF0"/>
    <w:rsid w:val="001B2F44"/>
    <w:rsid w:val="001B53F7"/>
    <w:rsid w:val="001B6804"/>
    <w:rsid w:val="001B7DC3"/>
    <w:rsid w:val="001C151B"/>
    <w:rsid w:val="001C2572"/>
    <w:rsid w:val="001C3155"/>
    <w:rsid w:val="001C6795"/>
    <w:rsid w:val="001D1532"/>
    <w:rsid w:val="001D1548"/>
    <w:rsid w:val="001D2476"/>
    <w:rsid w:val="001D29B1"/>
    <w:rsid w:val="001D2BAF"/>
    <w:rsid w:val="001D417E"/>
    <w:rsid w:val="001D7762"/>
    <w:rsid w:val="001E1D98"/>
    <w:rsid w:val="001E241F"/>
    <w:rsid w:val="001E5AAA"/>
    <w:rsid w:val="001F089F"/>
    <w:rsid w:val="001F1E84"/>
    <w:rsid w:val="001F2624"/>
    <w:rsid w:val="001F3201"/>
    <w:rsid w:val="001F4F80"/>
    <w:rsid w:val="0020504F"/>
    <w:rsid w:val="00211430"/>
    <w:rsid w:val="00215C86"/>
    <w:rsid w:val="002161C5"/>
    <w:rsid w:val="002174FA"/>
    <w:rsid w:val="00220AD1"/>
    <w:rsid w:val="00221012"/>
    <w:rsid w:val="002216FF"/>
    <w:rsid w:val="00222530"/>
    <w:rsid w:val="00233E58"/>
    <w:rsid w:val="002340DA"/>
    <w:rsid w:val="00234F3B"/>
    <w:rsid w:val="002355D7"/>
    <w:rsid w:val="002374D9"/>
    <w:rsid w:val="002402CD"/>
    <w:rsid w:val="00241536"/>
    <w:rsid w:val="00244926"/>
    <w:rsid w:val="00247653"/>
    <w:rsid w:val="00251AD9"/>
    <w:rsid w:val="002575E9"/>
    <w:rsid w:val="00260338"/>
    <w:rsid w:val="002611E9"/>
    <w:rsid w:val="002649E9"/>
    <w:rsid w:val="00264D1A"/>
    <w:rsid w:val="00265FCF"/>
    <w:rsid w:val="002704FC"/>
    <w:rsid w:val="00273015"/>
    <w:rsid w:val="00275F90"/>
    <w:rsid w:val="00280133"/>
    <w:rsid w:val="00280513"/>
    <w:rsid w:val="00280DF5"/>
    <w:rsid w:val="00281FA1"/>
    <w:rsid w:val="0028263B"/>
    <w:rsid w:val="0028327B"/>
    <w:rsid w:val="002834A1"/>
    <w:rsid w:val="00292088"/>
    <w:rsid w:val="00292538"/>
    <w:rsid w:val="002950A8"/>
    <w:rsid w:val="00295570"/>
    <w:rsid w:val="00297470"/>
    <w:rsid w:val="002979A6"/>
    <w:rsid w:val="002A108C"/>
    <w:rsid w:val="002A2EFD"/>
    <w:rsid w:val="002A35F0"/>
    <w:rsid w:val="002A67DD"/>
    <w:rsid w:val="002A6C51"/>
    <w:rsid w:val="002A6D23"/>
    <w:rsid w:val="002A7AA9"/>
    <w:rsid w:val="002B06F0"/>
    <w:rsid w:val="002B090D"/>
    <w:rsid w:val="002B16C4"/>
    <w:rsid w:val="002B4699"/>
    <w:rsid w:val="002C4A7C"/>
    <w:rsid w:val="002C72DB"/>
    <w:rsid w:val="002C7DE2"/>
    <w:rsid w:val="002D30DA"/>
    <w:rsid w:val="002D5658"/>
    <w:rsid w:val="002D69E8"/>
    <w:rsid w:val="002D7446"/>
    <w:rsid w:val="002E1DE2"/>
    <w:rsid w:val="002E43F4"/>
    <w:rsid w:val="002E463C"/>
    <w:rsid w:val="002F2206"/>
    <w:rsid w:val="002F22AE"/>
    <w:rsid w:val="002F4A9D"/>
    <w:rsid w:val="002F4C3B"/>
    <w:rsid w:val="002F78A2"/>
    <w:rsid w:val="00300865"/>
    <w:rsid w:val="00305DA5"/>
    <w:rsid w:val="003064DA"/>
    <w:rsid w:val="00307401"/>
    <w:rsid w:val="003102A4"/>
    <w:rsid w:val="00314473"/>
    <w:rsid w:val="0031638B"/>
    <w:rsid w:val="00317C3E"/>
    <w:rsid w:val="00322822"/>
    <w:rsid w:val="00323AE9"/>
    <w:rsid w:val="00323FFC"/>
    <w:rsid w:val="00331B7A"/>
    <w:rsid w:val="0033401F"/>
    <w:rsid w:val="003359E2"/>
    <w:rsid w:val="00336DA0"/>
    <w:rsid w:val="00343C55"/>
    <w:rsid w:val="003466A9"/>
    <w:rsid w:val="00350F95"/>
    <w:rsid w:val="00352441"/>
    <w:rsid w:val="003538C5"/>
    <w:rsid w:val="00354662"/>
    <w:rsid w:val="0035702B"/>
    <w:rsid w:val="00361756"/>
    <w:rsid w:val="0036356F"/>
    <w:rsid w:val="0036472B"/>
    <w:rsid w:val="00364C8A"/>
    <w:rsid w:val="00365F22"/>
    <w:rsid w:val="00367654"/>
    <w:rsid w:val="00367EDB"/>
    <w:rsid w:val="00370A15"/>
    <w:rsid w:val="00370E95"/>
    <w:rsid w:val="0037356C"/>
    <w:rsid w:val="00373D6B"/>
    <w:rsid w:val="00375956"/>
    <w:rsid w:val="00376254"/>
    <w:rsid w:val="00376808"/>
    <w:rsid w:val="00382949"/>
    <w:rsid w:val="00383CF1"/>
    <w:rsid w:val="003909CE"/>
    <w:rsid w:val="00392175"/>
    <w:rsid w:val="00392E79"/>
    <w:rsid w:val="003935A4"/>
    <w:rsid w:val="00395AE7"/>
    <w:rsid w:val="003A4C21"/>
    <w:rsid w:val="003B1866"/>
    <w:rsid w:val="003B4950"/>
    <w:rsid w:val="003C07D0"/>
    <w:rsid w:val="003C0FB9"/>
    <w:rsid w:val="003C16A3"/>
    <w:rsid w:val="003C2737"/>
    <w:rsid w:val="003C64EE"/>
    <w:rsid w:val="003C6973"/>
    <w:rsid w:val="003C6A41"/>
    <w:rsid w:val="003C6CDA"/>
    <w:rsid w:val="003C7746"/>
    <w:rsid w:val="003D338F"/>
    <w:rsid w:val="003D5C70"/>
    <w:rsid w:val="003E0A77"/>
    <w:rsid w:val="003E35D0"/>
    <w:rsid w:val="003E58D7"/>
    <w:rsid w:val="003E63F5"/>
    <w:rsid w:val="003E65B3"/>
    <w:rsid w:val="003F01DD"/>
    <w:rsid w:val="003F22A9"/>
    <w:rsid w:val="003F446A"/>
    <w:rsid w:val="003F4B73"/>
    <w:rsid w:val="003F557B"/>
    <w:rsid w:val="00406517"/>
    <w:rsid w:val="004070F3"/>
    <w:rsid w:val="00410CA3"/>
    <w:rsid w:val="004114F5"/>
    <w:rsid w:val="004116F2"/>
    <w:rsid w:val="0042237C"/>
    <w:rsid w:val="00422818"/>
    <w:rsid w:val="00426B74"/>
    <w:rsid w:val="004300EC"/>
    <w:rsid w:val="00430D83"/>
    <w:rsid w:val="0043137F"/>
    <w:rsid w:val="00432469"/>
    <w:rsid w:val="00434062"/>
    <w:rsid w:val="00435B1F"/>
    <w:rsid w:val="00436734"/>
    <w:rsid w:val="00436DC6"/>
    <w:rsid w:val="00437F5E"/>
    <w:rsid w:val="0044136A"/>
    <w:rsid w:val="00450433"/>
    <w:rsid w:val="004551F2"/>
    <w:rsid w:val="00463E58"/>
    <w:rsid w:val="00466C0D"/>
    <w:rsid w:val="00472C86"/>
    <w:rsid w:val="00473FD3"/>
    <w:rsid w:val="00474E65"/>
    <w:rsid w:val="004753E6"/>
    <w:rsid w:val="004764DF"/>
    <w:rsid w:val="00477387"/>
    <w:rsid w:val="004801EE"/>
    <w:rsid w:val="00484756"/>
    <w:rsid w:val="00484BC7"/>
    <w:rsid w:val="00484EA2"/>
    <w:rsid w:val="00486B05"/>
    <w:rsid w:val="00487C91"/>
    <w:rsid w:val="00487CD8"/>
    <w:rsid w:val="00491323"/>
    <w:rsid w:val="00495919"/>
    <w:rsid w:val="00495EE7"/>
    <w:rsid w:val="00497979"/>
    <w:rsid w:val="004A2D21"/>
    <w:rsid w:val="004A3690"/>
    <w:rsid w:val="004A4FE0"/>
    <w:rsid w:val="004B0392"/>
    <w:rsid w:val="004B1582"/>
    <w:rsid w:val="004B1641"/>
    <w:rsid w:val="004B2255"/>
    <w:rsid w:val="004B2EA1"/>
    <w:rsid w:val="004B2FA8"/>
    <w:rsid w:val="004B52D6"/>
    <w:rsid w:val="004B5762"/>
    <w:rsid w:val="004B7A69"/>
    <w:rsid w:val="004C1E08"/>
    <w:rsid w:val="004C6466"/>
    <w:rsid w:val="004C65BA"/>
    <w:rsid w:val="004C797C"/>
    <w:rsid w:val="004D1AEA"/>
    <w:rsid w:val="004D1CAA"/>
    <w:rsid w:val="004D34BB"/>
    <w:rsid w:val="004D5DE8"/>
    <w:rsid w:val="004E2043"/>
    <w:rsid w:val="004E27B4"/>
    <w:rsid w:val="004E409D"/>
    <w:rsid w:val="004E5BA7"/>
    <w:rsid w:val="004F05A7"/>
    <w:rsid w:val="004F0BC4"/>
    <w:rsid w:val="004F2EF2"/>
    <w:rsid w:val="004F7C23"/>
    <w:rsid w:val="00500DCA"/>
    <w:rsid w:val="00501DBD"/>
    <w:rsid w:val="005032EE"/>
    <w:rsid w:val="00505BCF"/>
    <w:rsid w:val="00506BA4"/>
    <w:rsid w:val="0051128E"/>
    <w:rsid w:val="00513588"/>
    <w:rsid w:val="0051550A"/>
    <w:rsid w:val="00516147"/>
    <w:rsid w:val="00517A20"/>
    <w:rsid w:val="00517D44"/>
    <w:rsid w:val="00517FC2"/>
    <w:rsid w:val="005262A1"/>
    <w:rsid w:val="00527D2C"/>
    <w:rsid w:val="00527EF3"/>
    <w:rsid w:val="0053129C"/>
    <w:rsid w:val="00531BDE"/>
    <w:rsid w:val="005342C8"/>
    <w:rsid w:val="00534F4B"/>
    <w:rsid w:val="00535DC6"/>
    <w:rsid w:val="005363F5"/>
    <w:rsid w:val="005365C6"/>
    <w:rsid w:val="00536617"/>
    <w:rsid w:val="0054249F"/>
    <w:rsid w:val="00542720"/>
    <w:rsid w:val="00543062"/>
    <w:rsid w:val="00543B93"/>
    <w:rsid w:val="00543E83"/>
    <w:rsid w:val="00545011"/>
    <w:rsid w:val="00545E17"/>
    <w:rsid w:val="0054635D"/>
    <w:rsid w:val="0055143A"/>
    <w:rsid w:val="00552710"/>
    <w:rsid w:val="005534E7"/>
    <w:rsid w:val="00553553"/>
    <w:rsid w:val="0055404D"/>
    <w:rsid w:val="00556878"/>
    <w:rsid w:val="00561EA8"/>
    <w:rsid w:val="00563D14"/>
    <w:rsid w:val="00566BA4"/>
    <w:rsid w:val="00566D5A"/>
    <w:rsid w:val="00567DD7"/>
    <w:rsid w:val="005729D1"/>
    <w:rsid w:val="005748E0"/>
    <w:rsid w:val="00576E20"/>
    <w:rsid w:val="00581FA8"/>
    <w:rsid w:val="00587E08"/>
    <w:rsid w:val="0059188F"/>
    <w:rsid w:val="005923FB"/>
    <w:rsid w:val="00593158"/>
    <w:rsid w:val="005A0322"/>
    <w:rsid w:val="005A2765"/>
    <w:rsid w:val="005A3A42"/>
    <w:rsid w:val="005B1BAD"/>
    <w:rsid w:val="005B52A3"/>
    <w:rsid w:val="005C03BE"/>
    <w:rsid w:val="005C059D"/>
    <w:rsid w:val="005C10E0"/>
    <w:rsid w:val="005C11E7"/>
    <w:rsid w:val="005C1787"/>
    <w:rsid w:val="005C17D4"/>
    <w:rsid w:val="005C2C69"/>
    <w:rsid w:val="005C49D9"/>
    <w:rsid w:val="005C7E7C"/>
    <w:rsid w:val="005D2842"/>
    <w:rsid w:val="005D2FF9"/>
    <w:rsid w:val="005D378A"/>
    <w:rsid w:val="005D41F7"/>
    <w:rsid w:val="005D46FF"/>
    <w:rsid w:val="005D4889"/>
    <w:rsid w:val="005D78F0"/>
    <w:rsid w:val="005E111A"/>
    <w:rsid w:val="005E1EB2"/>
    <w:rsid w:val="005E3463"/>
    <w:rsid w:val="005E47C1"/>
    <w:rsid w:val="005E676B"/>
    <w:rsid w:val="005F30CC"/>
    <w:rsid w:val="005F5105"/>
    <w:rsid w:val="005F5543"/>
    <w:rsid w:val="005F6ABA"/>
    <w:rsid w:val="00602FCB"/>
    <w:rsid w:val="006053F2"/>
    <w:rsid w:val="00610BB1"/>
    <w:rsid w:val="00613ADC"/>
    <w:rsid w:val="00613EA5"/>
    <w:rsid w:val="00614298"/>
    <w:rsid w:val="0061599F"/>
    <w:rsid w:val="006166AA"/>
    <w:rsid w:val="0062061F"/>
    <w:rsid w:val="006212F8"/>
    <w:rsid w:val="006216FE"/>
    <w:rsid w:val="00623315"/>
    <w:rsid w:val="00624D0F"/>
    <w:rsid w:val="00625556"/>
    <w:rsid w:val="00626186"/>
    <w:rsid w:val="00635234"/>
    <w:rsid w:val="00635386"/>
    <w:rsid w:val="006371BE"/>
    <w:rsid w:val="00637954"/>
    <w:rsid w:val="00637E05"/>
    <w:rsid w:val="00643BA7"/>
    <w:rsid w:val="00644283"/>
    <w:rsid w:val="00644BDC"/>
    <w:rsid w:val="00646A78"/>
    <w:rsid w:val="00652985"/>
    <w:rsid w:val="00654594"/>
    <w:rsid w:val="00654C15"/>
    <w:rsid w:val="00656C87"/>
    <w:rsid w:val="00661B54"/>
    <w:rsid w:val="00665FF0"/>
    <w:rsid w:val="0067069C"/>
    <w:rsid w:val="00676473"/>
    <w:rsid w:val="00677E47"/>
    <w:rsid w:val="00681025"/>
    <w:rsid w:val="006869E0"/>
    <w:rsid w:val="00686EF3"/>
    <w:rsid w:val="006876BE"/>
    <w:rsid w:val="0069088B"/>
    <w:rsid w:val="006914AC"/>
    <w:rsid w:val="00692E54"/>
    <w:rsid w:val="00694DAA"/>
    <w:rsid w:val="00696182"/>
    <w:rsid w:val="00697129"/>
    <w:rsid w:val="00697EE8"/>
    <w:rsid w:val="006A0B21"/>
    <w:rsid w:val="006A0CA1"/>
    <w:rsid w:val="006A2124"/>
    <w:rsid w:val="006A2929"/>
    <w:rsid w:val="006A3B31"/>
    <w:rsid w:val="006A5DAA"/>
    <w:rsid w:val="006A7A2C"/>
    <w:rsid w:val="006B0D2F"/>
    <w:rsid w:val="006B0E83"/>
    <w:rsid w:val="006B1501"/>
    <w:rsid w:val="006B1966"/>
    <w:rsid w:val="006B1A31"/>
    <w:rsid w:val="006B2414"/>
    <w:rsid w:val="006B684F"/>
    <w:rsid w:val="006B689E"/>
    <w:rsid w:val="006C3302"/>
    <w:rsid w:val="006C3A62"/>
    <w:rsid w:val="006C3E71"/>
    <w:rsid w:val="006C52AC"/>
    <w:rsid w:val="006D0A2A"/>
    <w:rsid w:val="006D1368"/>
    <w:rsid w:val="006D3307"/>
    <w:rsid w:val="006D3D8E"/>
    <w:rsid w:val="006D4F8F"/>
    <w:rsid w:val="006D6007"/>
    <w:rsid w:val="006D710D"/>
    <w:rsid w:val="006D7850"/>
    <w:rsid w:val="006E098A"/>
    <w:rsid w:val="006E10FF"/>
    <w:rsid w:val="006E367A"/>
    <w:rsid w:val="006E4A9C"/>
    <w:rsid w:val="006E7D3E"/>
    <w:rsid w:val="006F3FD5"/>
    <w:rsid w:val="006F5E5F"/>
    <w:rsid w:val="007024D6"/>
    <w:rsid w:val="00703356"/>
    <w:rsid w:val="007060C5"/>
    <w:rsid w:val="00710E53"/>
    <w:rsid w:val="007120FB"/>
    <w:rsid w:val="00714AF8"/>
    <w:rsid w:val="00716D3F"/>
    <w:rsid w:val="00723171"/>
    <w:rsid w:val="00723181"/>
    <w:rsid w:val="00731007"/>
    <w:rsid w:val="00733DF0"/>
    <w:rsid w:val="00746AE0"/>
    <w:rsid w:val="00751668"/>
    <w:rsid w:val="00752B84"/>
    <w:rsid w:val="00753372"/>
    <w:rsid w:val="007536EA"/>
    <w:rsid w:val="00755C23"/>
    <w:rsid w:val="00757724"/>
    <w:rsid w:val="00763066"/>
    <w:rsid w:val="00764F4C"/>
    <w:rsid w:val="0076662E"/>
    <w:rsid w:val="007702CC"/>
    <w:rsid w:val="00771FE4"/>
    <w:rsid w:val="00773A7B"/>
    <w:rsid w:val="00775B7D"/>
    <w:rsid w:val="00781164"/>
    <w:rsid w:val="00785089"/>
    <w:rsid w:val="00786DF6"/>
    <w:rsid w:val="007961E9"/>
    <w:rsid w:val="007971EE"/>
    <w:rsid w:val="00797446"/>
    <w:rsid w:val="007A7A05"/>
    <w:rsid w:val="007B2DCC"/>
    <w:rsid w:val="007B3D04"/>
    <w:rsid w:val="007B522F"/>
    <w:rsid w:val="007D110A"/>
    <w:rsid w:val="007D2461"/>
    <w:rsid w:val="007D45F1"/>
    <w:rsid w:val="007E0DA6"/>
    <w:rsid w:val="007E37CC"/>
    <w:rsid w:val="007E41F7"/>
    <w:rsid w:val="007E4E41"/>
    <w:rsid w:val="007E5F07"/>
    <w:rsid w:val="007E74A2"/>
    <w:rsid w:val="007F0581"/>
    <w:rsid w:val="007F095A"/>
    <w:rsid w:val="007F1EA0"/>
    <w:rsid w:val="007F2FC7"/>
    <w:rsid w:val="007F3EEA"/>
    <w:rsid w:val="007F4B12"/>
    <w:rsid w:val="007F4DB6"/>
    <w:rsid w:val="007F59B0"/>
    <w:rsid w:val="007F698D"/>
    <w:rsid w:val="0080032E"/>
    <w:rsid w:val="00801ABC"/>
    <w:rsid w:val="00801DBA"/>
    <w:rsid w:val="0080708E"/>
    <w:rsid w:val="00810F0E"/>
    <w:rsid w:val="0081443C"/>
    <w:rsid w:val="008201F5"/>
    <w:rsid w:val="008210F7"/>
    <w:rsid w:val="008233A6"/>
    <w:rsid w:val="00827F41"/>
    <w:rsid w:val="008302DA"/>
    <w:rsid w:val="0083219B"/>
    <w:rsid w:val="00834A7E"/>
    <w:rsid w:val="008357E2"/>
    <w:rsid w:val="00837C2D"/>
    <w:rsid w:val="00846117"/>
    <w:rsid w:val="008466EB"/>
    <w:rsid w:val="00850062"/>
    <w:rsid w:val="00851DBC"/>
    <w:rsid w:val="00852037"/>
    <w:rsid w:val="008523E9"/>
    <w:rsid w:val="00853B4C"/>
    <w:rsid w:val="008554F0"/>
    <w:rsid w:val="00857255"/>
    <w:rsid w:val="00857898"/>
    <w:rsid w:val="008608A3"/>
    <w:rsid w:val="008638B1"/>
    <w:rsid w:val="00863A3A"/>
    <w:rsid w:val="00871AF7"/>
    <w:rsid w:val="0087474D"/>
    <w:rsid w:val="00881998"/>
    <w:rsid w:val="00883460"/>
    <w:rsid w:val="0089026F"/>
    <w:rsid w:val="0089061D"/>
    <w:rsid w:val="00893991"/>
    <w:rsid w:val="0089481B"/>
    <w:rsid w:val="00894BAE"/>
    <w:rsid w:val="008A061F"/>
    <w:rsid w:val="008A0B42"/>
    <w:rsid w:val="008A0F4D"/>
    <w:rsid w:val="008A36F3"/>
    <w:rsid w:val="008A7390"/>
    <w:rsid w:val="008B4B43"/>
    <w:rsid w:val="008B5138"/>
    <w:rsid w:val="008B64E9"/>
    <w:rsid w:val="008B6610"/>
    <w:rsid w:val="008B7A90"/>
    <w:rsid w:val="008B7B29"/>
    <w:rsid w:val="008C18B6"/>
    <w:rsid w:val="008C2C6E"/>
    <w:rsid w:val="008C59CA"/>
    <w:rsid w:val="008D39A8"/>
    <w:rsid w:val="008D4DB9"/>
    <w:rsid w:val="008E0995"/>
    <w:rsid w:val="008E1973"/>
    <w:rsid w:val="008E1D7E"/>
    <w:rsid w:val="008E211D"/>
    <w:rsid w:val="008E4526"/>
    <w:rsid w:val="008E62EB"/>
    <w:rsid w:val="008F4A57"/>
    <w:rsid w:val="008F5B2F"/>
    <w:rsid w:val="008F6BEA"/>
    <w:rsid w:val="008F709B"/>
    <w:rsid w:val="008F782D"/>
    <w:rsid w:val="00901549"/>
    <w:rsid w:val="009025FD"/>
    <w:rsid w:val="00905907"/>
    <w:rsid w:val="00905DD7"/>
    <w:rsid w:val="009062EF"/>
    <w:rsid w:val="00906AF5"/>
    <w:rsid w:val="00907BFB"/>
    <w:rsid w:val="00911390"/>
    <w:rsid w:val="0091373F"/>
    <w:rsid w:val="00913D91"/>
    <w:rsid w:val="00917561"/>
    <w:rsid w:val="00921347"/>
    <w:rsid w:val="00922DAF"/>
    <w:rsid w:val="00925BF5"/>
    <w:rsid w:val="00933641"/>
    <w:rsid w:val="009336DF"/>
    <w:rsid w:val="009340B4"/>
    <w:rsid w:val="00934BE5"/>
    <w:rsid w:val="00935A31"/>
    <w:rsid w:val="009366B4"/>
    <w:rsid w:val="009409BC"/>
    <w:rsid w:val="009416A3"/>
    <w:rsid w:val="00942431"/>
    <w:rsid w:val="0094423A"/>
    <w:rsid w:val="00950F1A"/>
    <w:rsid w:val="00952217"/>
    <w:rsid w:val="009571C5"/>
    <w:rsid w:val="00961035"/>
    <w:rsid w:val="00961C41"/>
    <w:rsid w:val="00963BA3"/>
    <w:rsid w:val="00963D60"/>
    <w:rsid w:val="009643AF"/>
    <w:rsid w:val="00965BE2"/>
    <w:rsid w:val="00965F5F"/>
    <w:rsid w:val="00967377"/>
    <w:rsid w:val="00970CEA"/>
    <w:rsid w:val="00980C62"/>
    <w:rsid w:val="00981750"/>
    <w:rsid w:val="0098335E"/>
    <w:rsid w:val="0098644D"/>
    <w:rsid w:val="00991DFD"/>
    <w:rsid w:val="009921F5"/>
    <w:rsid w:val="0099722C"/>
    <w:rsid w:val="009A0AAB"/>
    <w:rsid w:val="009A1A71"/>
    <w:rsid w:val="009A542C"/>
    <w:rsid w:val="009B045B"/>
    <w:rsid w:val="009C0CB8"/>
    <w:rsid w:val="009C2FEF"/>
    <w:rsid w:val="009C33E3"/>
    <w:rsid w:val="009C6D05"/>
    <w:rsid w:val="009C7000"/>
    <w:rsid w:val="009D3385"/>
    <w:rsid w:val="009D4640"/>
    <w:rsid w:val="009E006A"/>
    <w:rsid w:val="009E13AB"/>
    <w:rsid w:val="009E50BE"/>
    <w:rsid w:val="009F38B3"/>
    <w:rsid w:val="009F45D0"/>
    <w:rsid w:val="009F5632"/>
    <w:rsid w:val="00A008A0"/>
    <w:rsid w:val="00A06722"/>
    <w:rsid w:val="00A07D98"/>
    <w:rsid w:val="00A109C1"/>
    <w:rsid w:val="00A115A0"/>
    <w:rsid w:val="00A12C99"/>
    <w:rsid w:val="00A12F09"/>
    <w:rsid w:val="00A13D71"/>
    <w:rsid w:val="00A14980"/>
    <w:rsid w:val="00A1619E"/>
    <w:rsid w:val="00A16447"/>
    <w:rsid w:val="00A17901"/>
    <w:rsid w:val="00A243BC"/>
    <w:rsid w:val="00A2691E"/>
    <w:rsid w:val="00A3303C"/>
    <w:rsid w:val="00A37349"/>
    <w:rsid w:val="00A37489"/>
    <w:rsid w:val="00A376A5"/>
    <w:rsid w:val="00A406FA"/>
    <w:rsid w:val="00A42454"/>
    <w:rsid w:val="00A470CF"/>
    <w:rsid w:val="00A526F1"/>
    <w:rsid w:val="00A52E3E"/>
    <w:rsid w:val="00A555C8"/>
    <w:rsid w:val="00A61FFB"/>
    <w:rsid w:val="00A66B00"/>
    <w:rsid w:val="00A66DE3"/>
    <w:rsid w:val="00A67690"/>
    <w:rsid w:val="00A676DE"/>
    <w:rsid w:val="00A67C11"/>
    <w:rsid w:val="00A7287B"/>
    <w:rsid w:val="00A7425D"/>
    <w:rsid w:val="00A75430"/>
    <w:rsid w:val="00A75C71"/>
    <w:rsid w:val="00A76A99"/>
    <w:rsid w:val="00A76E35"/>
    <w:rsid w:val="00A77EFD"/>
    <w:rsid w:val="00A809C6"/>
    <w:rsid w:val="00A815D7"/>
    <w:rsid w:val="00A819E4"/>
    <w:rsid w:val="00A82CC0"/>
    <w:rsid w:val="00A86227"/>
    <w:rsid w:val="00A913BB"/>
    <w:rsid w:val="00A921AE"/>
    <w:rsid w:val="00A922CC"/>
    <w:rsid w:val="00A960DF"/>
    <w:rsid w:val="00A9671B"/>
    <w:rsid w:val="00AA09DE"/>
    <w:rsid w:val="00AA3864"/>
    <w:rsid w:val="00AA485E"/>
    <w:rsid w:val="00AB32A9"/>
    <w:rsid w:val="00AB5BA9"/>
    <w:rsid w:val="00AB7792"/>
    <w:rsid w:val="00AC0EFF"/>
    <w:rsid w:val="00AC22A3"/>
    <w:rsid w:val="00AC3652"/>
    <w:rsid w:val="00AC3734"/>
    <w:rsid w:val="00AC5878"/>
    <w:rsid w:val="00AD1B54"/>
    <w:rsid w:val="00AD7744"/>
    <w:rsid w:val="00AD7D77"/>
    <w:rsid w:val="00AE3EED"/>
    <w:rsid w:val="00AE4330"/>
    <w:rsid w:val="00AE4C19"/>
    <w:rsid w:val="00AE6AEC"/>
    <w:rsid w:val="00AF2132"/>
    <w:rsid w:val="00AF4C63"/>
    <w:rsid w:val="00AF5048"/>
    <w:rsid w:val="00AF68AA"/>
    <w:rsid w:val="00B04E4E"/>
    <w:rsid w:val="00B11253"/>
    <w:rsid w:val="00B1239C"/>
    <w:rsid w:val="00B12435"/>
    <w:rsid w:val="00B12808"/>
    <w:rsid w:val="00B17217"/>
    <w:rsid w:val="00B17B37"/>
    <w:rsid w:val="00B20EF7"/>
    <w:rsid w:val="00B22559"/>
    <w:rsid w:val="00B25845"/>
    <w:rsid w:val="00B314FD"/>
    <w:rsid w:val="00B3556F"/>
    <w:rsid w:val="00B35A42"/>
    <w:rsid w:val="00B36217"/>
    <w:rsid w:val="00B431B7"/>
    <w:rsid w:val="00B519DB"/>
    <w:rsid w:val="00B5216B"/>
    <w:rsid w:val="00B54688"/>
    <w:rsid w:val="00B5522D"/>
    <w:rsid w:val="00B57D0C"/>
    <w:rsid w:val="00B61A3E"/>
    <w:rsid w:val="00B61DD9"/>
    <w:rsid w:val="00B620F0"/>
    <w:rsid w:val="00B64702"/>
    <w:rsid w:val="00B7178F"/>
    <w:rsid w:val="00B71D10"/>
    <w:rsid w:val="00B73B29"/>
    <w:rsid w:val="00B73E85"/>
    <w:rsid w:val="00B7451A"/>
    <w:rsid w:val="00B749DF"/>
    <w:rsid w:val="00B844F2"/>
    <w:rsid w:val="00B85A7B"/>
    <w:rsid w:val="00B9068D"/>
    <w:rsid w:val="00B93D2C"/>
    <w:rsid w:val="00B94C9E"/>
    <w:rsid w:val="00B953E6"/>
    <w:rsid w:val="00B96287"/>
    <w:rsid w:val="00B97810"/>
    <w:rsid w:val="00BA06B2"/>
    <w:rsid w:val="00BA28D5"/>
    <w:rsid w:val="00BA499C"/>
    <w:rsid w:val="00BB353E"/>
    <w:rsid w:val="00BB36DB"/>
    <w:rsid w:val="00BB37A0"/>
    <w:rsid w:val="00BB5CA2"/>
    <w:rsid w:val="00BB6C2D"/>
    <w:rsid w:val="00BB6EF2"/>
    <w:rsid w:val="00BC4E11"/>
    <w:rsid w:val="00BC50AD"/>
    <w:rsid w:val="00BC6F3F"/>
    <w:rsid w:val="00BC7DCC"/>
    <w:rsid w:val="00BD19FC"/>
    <w:rsid w:val="00BD40FA"/>
    <w:rsid w:val="00BD5FE9"/>
    <w:rsid w:val="00BD7CC2"/>
    <w:rsid w:val="00BE165F"/>
    <w:rsid w:val="00BE5878"/>
    <w:rsid w:val="00BE6FB3"/>
    <w:rsid w:val="00BE72D2"/>
    <w:rsid w:val="00BE794A"/>
    <w:rsid w:val="00BF3648"/>
    <w:rsid w:val="00BF3AD5"/>
    <w:rsid w:val="00BF3C28"/>
    <w:rsid w:val="00BF45AC"/>
    <w:rsid w:val="00BF50B8"/>
    <w:rsid w:val="00BF7753"/>
    <w:rsid w:val="00C15061"/>
    <w:rsid w:val="00C155A8"/>
    <w:rsid w:val="00C172F7"/>
    <w:rsid w:val="00C22896"/>
    <w:rsid w:val="00C24DE3"/>
    <w:rsid w:val="00C24E88"/>
    <w:rsid w:val="00C25B4F"/>
    <w:rsid w:val="00C26629"/>
    <w:rsid w:val="00C30947"/>
    <w:rsid w:val="00C30D4B"/>
    <w:rsid w:val="00C313B6"/>
    <w:rsid w:val="00C32879"/>
    <w:rsid w:val="00C328F6"/>
    <w:rsid w:val="00C3466D"/>
    <w:rsid w:val="00C34CE6"/>
    <w:rsid w:val="00C35070"/>
    <w:rsid w:val="00C368C7"/>
    <w:rsid w:val="00C37E30"/>
    <w:rsid w:val="00C402F7"/>
    <w:rsid w:val="00C40B9F"/>
    <w:rsid w:val="00C42390"/>
    <w:rsid w:val="00C436D6"/>
    <w:rsid w:val="00C44342"/>
    <w:rsid w:val="00C46946"/>
    <w:rsid w:val="00C472A6"/>
    <w:rsid w:val="00C511FA"/>
    <w:rsid w:val="00C51C8C"/>
    <w:rsid w:val="00C527AA"/>
    <w:rsid w:val="00C54E71"/>
    <w:rsid w:val="00C56420"/>
    <w:rsid w:val="00C57A5B"/>
    <w:rsid w:val="00C60B58"/>
    <w:rsid w:val="00C6120B"/>
    <w:rsid w:val="00C617AE"/>
    <w:rsid w:val="00C72930"/>
    <w:rsid w:val="00C73209"/>
    <w:rsid w:val="00C73AC5"/>
    <w:rsid w:val="00C74296"/>
    <w:rsid w:val="00C747C8"/>
    <w:rsid w:val="00C76826"/>
    <w:rsid w:val="00C80113"/>
    <w:rsid w:val="00C8223A"/>
    <w:rsid w:val="00C82FD2"/>
    <w:rsid w:val="00C87601"/>
    <w:rsid w:val="00C91B86"/>
    <w:rsid w:val="00C93EC5"/>
    <w:rsid w:val="00C93F1E"/>
    <w:rsid w:val="00CA3140"/>
    <w:rsid w:val="00CA562B"/>
    <w:rsid w:val="00CA63E2"/>
    <w:rsid w:val="00CA7A66"/>
    <w:rsid w:val="00CB043E"/>
    <w:rsid w:val="00CB1137"/>
    <w:rsid w:val="00CB131A"/>
    <w:rsid w:val="00CB4A10"/>
    <w:rsid w:val="00CB4EC5"/>
    <w:rsid w:val="00CB6E9A"/>
    <w:rsid w:val="00CB7D22"/>
    <w:rsid w:val="00CC07CC"/>
    <w:rsid w:val="00CC1459"/>
    <w:rsid w:val="00CC2E52"/>
    <w:rsid w:val="00CC743E"/>
    <w:rsid w:val="00CD0F87"/>
    <w:rsid w:val="00CD2CAC"/>
    <w:rsid w:val="00CD320D"/>
    <w:rsid w:val="00CD4D63"/>
    <w:rsid w:val="00CD6B46"/>
    <w:rsid w:val="00CD6FFA"/>
    <w:rsid w:val="00CD7950"/>
    <w:rsid w:val="00CE68DC"/>
    <w:rsid w:val="00CF072F"/>
    <w:rsid w:val="00CF208C"/>
    <w:rsid w:val="00CF2D86"/>
    <w:rsid w:val="00CF3824"/>
    <w:rsid w:val="00CF51D7"/>
    <w:rsid w:val="00CF73E2"/>
    <w:rsid w:val="00D00B23"/>
    <w:rsid w:val="00D01A6B"/>
    <w:rsid w:val="00D04DFF"/>
    <w:rsid w:val="00D06677"/>
    <w:rsid w:val="00D07521"/>
    <w:rsid w:val="00D07CCB"/>
    <w:rsid w:val="00D1016D"/>
    <w:rsid w:val="00D123B5"/>
    <w:rsid w:val="00D13B12"/>
    <w:rsid w:val="00D14736"/>
    <w:rsid w:val="00D148E7"/>
    <w:rsid w:val="00D155D9"/>
    <w:rsid w:val="00D1628A"/>
    <w:rsid w:val="00D2098C"/>
    <w:rsid w:val="00D23A9C"/>
    <w:rsid w:val="00D24B6B"/>
    <w:rsid w:val="00D261A8"/>
    <w:rsid w:val="00D262E1"/>
    <w:rsid w:val="00D35295"/>
    <w:rsid w:val="00D355A9"/>
    <w:rsid w:val="00D35D72"/>
    <w:rsid w:val="00D35EAF"/>
    <w:rsid w:val="00D36D98"/>
    <w:rsid w:val="00D378CF"/>
    <w:rsid w:val="00D4267B"/>
    <w:rsid w:val="00D447C9"/>
    <w:rsid w:val="00D453BB"/>
    <w:rsid w:val="00D46BF0"/>
    <w:rsid w:val="00D46F86"/>
    <w:rsid w:val="00D47DD1"/>
    <w:rsid w:val="00D522B1"/>
    <w:rsid w:val="00D52B8A"/>
    <w:rsid w:val="00D5305C"/>
    <w:rsid w:val="00D54EE9"/>
    <w:rsid w:val="00D5643A"/>
    <w:rsid w:val="00D56ED2"/>
    <w:rsid w:val="00D603FC"/>
    <w:rsid w:val="00D609AE"/>
    <w:rsid w:val="00D60AA7"/>
    <w:rsid w:val="00D61C1B"/>
    <w:rsid w:val="00D636EA"/>
    <w:rsid w:val="00D64499"/>
    <w:rsid w:val="00D64698"/>
    <w:rsid w:val="00D658FD"/>
    <w:rsid w:val="00D666CE"/>
    <w:rsid w:val="00D748A9"/>
    <w:rsid w:val="00D74B74"/>
    <w:rsid w:val="00D81A02"/>
    <w:rsid w:val="00D839A9"/>
    <w:rsid w:val="00D86813"/>
    <w:rsid w:val="00D96F7D"/>
    <w:rsid w:val="00DA00ED"/>
    <w:rsid w:val="00DA172A"/>
    <w:rsid w:val="00DA5EEF"/>
    <w:rsid w:val="00DA6A18"/>
    <w:rsid w:val="00DB2F0D"/>
    <w:rsid w:val="00DB5409"/>
    <w:rsid w:val="00DB5B5C"/>
    <w:rsid w:val="00DB6EF4"/>
    <w:rsid w:val="00DC0531"/>
    <w:rsid w:val="00DC092B"/>
    <w:rsid w:val="00DC1503"/>
    <w:rsid w:val="00DC2CDD"/>
    <w:rsid w:val="00DC3246"/>
    <w:rsid w:val="00DC7B04"/>
    <w:rsid w:val="00DC7CA6"/>
    <w:rsid w:val="00DD013E"/>
    <w:rsid w:val="00DD0EEA"/>
    <w:rsid w:val="00DD298A"/>
    <w:rsid w:val="00DD41A5"/>
    <w:rsid w:val="00DD524E"/>
    <w:rsid w:val="00DD59C9"/>
    <w:rsid w:val="00DD5FB1"/>
    <w:rsid w:val="00DE1648"/>
    <w:rsid w:val="00DE7B4A"/>
    <w:rsid w:val="00DE7BC8"/>
    <w:rsid w:val="00DF1AE4"/>
    <w:rsid w:val="00DF20AF"/>
    <w:rsid w:val="00DF58B9"/>
    <w:rsid w:val="00E0523F"/>
    <w:rsid w:val="00E078D4"/>
    <w:rsid w:val="00E10DE2"/>
    <w:rsid w:val="00E12ACF"/>
    <w:rsid w:val="00E1592F"/>
    <w:rsid w:val="00E15E03"/>
    <w:rsid w:val="00E176FC"/>
    <w:rsid w:val="00E20077"/>
    <w:rsid w:val="00E238BE"/>
    <w:rsid w:val="00E27EEB"/>
    <w:rsid w:val="00E30CFB"/>
    <w:rsid w:val="00E3301D"/>
    <w:rsid w:val="00E34D84"/>
    <w:rsid w:val="00E353E0"/>
    <w:rsid w:val="00E4189E"/>
    <w:rsid w:val="00E452F8"/>
    <w:rsid w:val="00E46445"/>
    <w:rsid w:val="00E506D8"/>
    <w:rsid w:val="00E513DA"/>
    <w:rsid w:val="00E567D8"/>
    <w:rsid w:val="00E56E54"/>
    <w:rsid w:val="00E60FCE"/>
    <w:rsid w:val="00E616D4"/>
    <w:rsid w:val="00E63EE4"/>
    <w:rsid w:val="00E64EB6"/>
    <w:rsid w:val="00E6698B"/>
    <w:rsid w:val="00E673CA"/>
    <w:rsid w:val="00E704C6"/>
    <w:rsid w:val="00E71B4F"/>
    <w:rsid w:val="00E72707"/>
    <w:rsid w:val="00E738C7"/>
    <w:rsid w:val="00E73A24"/>
    <w:rsid w:val="00E74093"/>
    <w:rsid w:val="00E753A7"/>
    <w:rsid w:val="00E75A64"/>
    <w:rsid w:val="00E761D5"/>
    <w:rsid w:val="00E76DA3"/>
    <w:rsid w:val="00E77DA2"/>
    <w:rsid w:val="00E8158D"/>
    <w:rsid w:val="00E81B83"/>
    <w:rsid w:val="00E82383"/>
    <w:rsid w:val="00E836B2"/>
    <w:rsid w:val="00E83B60"/>
    <w:rsid w:val="00E83EBC"/>
    <w:rsid w:val="00E86517"/>
    <w:rsid w:val="00E87CB7"/>
    <w:rsid w:val="00E91BD0"/>
    <w:rsid w:val="00E93DF7"/>
    <w:rsid w:val="00E94C1B"/>
    <w:rsid w:val="00E974F2"/>
    <w:rsid w:val="00E979AF"/>
    <w:rsid w:val="00EA1875"/>
    <w:rsid w:val="00EA3C99"/>
    <w:rsid w:val="00EA63E6"/>
    <w:rsid w:val="00EB037B"/>
    <w:rsid w:val="00EB275F"/>
    <w:rsid w:val="00EB30AF"/>
    <w:rsid w:val="00EB51A9"/>
    <w:rsid w:val="00EB6C4C"/>
    <w:rsid w:val="00EB757C"/>
    <w:rsid w:val="00EC05C0"/>
    <w:rsid w:val="00EC2072"/>
    <w:rsid w:val="00EC3E47"/>
    <w:rsid w:val="00EC46E8"/>
    <w:rsid w:val="00EC745B"/>
    <w:rsid w:val="00ED5324"/>
    <w:rsid w:val="00ED5F04"/>
    <w:rsid w:val="00ED7464"/>
    <w:rsid w:val="00EE1029"/>
    <w:rsid w:val="00EE4715"/>
    <w:rsid w:val="00EE53C9"/>
    <w:rsid w:val="00EE74F7"/>
    <w:rsid w:val="00EE7E2A"/>
    <w:rsid w:val="00EF0D91"/>
    <w:rsid w:val="00EF394F"/>
    <w:rsid w:val="00EF432B"/>
    <w:rsid w:val="00EF47A8"/>
    <w:rsid w:val="00EF5643"/>
    <w:rsid w:val="00EF7C59"/>
    <w:rsid w:val="00EF7E32"/>
    <w:rsid w:val="00F000B1"/>
    <w:rsid w:val="00F20AD7"/>
    <w:rsid w:val="00F24274"/>
    <w:rsid w:val="00F30BF5"/>
    <w:rsid w:val="00F313BF"/>
    <w:rsid w:val="00F33D21"/>
    <w:rsid w:val="00F33E8C"/>
    <w:rsid w:val="00F34CA3"/>
    <w:rsid w:val="00F35B6B"/>
    <w:rsid w:val="00F43782"/>
    <w:rsid w:val="00F4435E"/>
    <w:rsid w:val="00F4470E"/>
    <w:rsid w:val="00F45F65"/>
    <w:rsid w:val="00F46124"/>
    <w:rsid w:val="00F5465C"/>
    <w:rsid w:val="00F609E6"/>
    <w:rsid w:val="00F71D97"/>
    <w:rsid w:val="00F72590"/>
    <w:rsid w:val="00F725FA"/>
    <w:rsid w:val="00F754E7"/>
    <w:rsid w:val="00F77FEC"/>
    <w:rsid w:val="00F80449"/>
    <w:rsid w:val="00F8103A"/>
    <w:rsid w:val="00F81042"/>
    <w:rsid w:val="00F831A2"/>
    <w:rsid w:val="00F850F8"/>
    <w:rsid w:val="00F87DE4"/>
    <w:rsid w:val="00F91AA3"/>
    <w:rsid w:val="00F91D8B"/>
    <w:rsid w:val="00F955EA"/>
    <w:rsid w:val="00F95E9B"/>
    <w:rsid w:val="00F97EC6"/>
    <w:rsid w:val="00FA0D2B"/>
    <w:rsid w:val="00FA2473"/>
    <w:rsid w:val="00FA60A5"/>
    <w:rsid w:val="00FA7DF3"/>
    <w:rsid w:val="00FB2B1A"/>
    <w:rsid w:val="00FB2D5B"/>
    <w:rsid w:val="00FB30FC"/>
    <w:rsid w:val="00FB3994"/>
    <w:rsid w:val="00FB3FDA"/>
    <w:rsid w:val="00FC08B6"/>
    <w:rsid w:val="00FC18AE"/>
    <w:rsid w:val="00FC2EA0"/>
    <w:rsid w:val="00FC347E"/>
    <w:rsid w:val="00FC39DD"/>
    <w:rsid w:val="00FC5315"/>
    <w:rsid w:val="00FC78D5"/>
    <w:rsid w:val="00FD0380"/>
    <w:rsid w:val="00FD35B1"/>
    <w:rsid w:val="00FE5608"/>
    <w:rsid w:val="00FE6B49"/>
    <w:rsid w:val="00FE71B5"/>
    <w:rsid w:val="00FF6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C11"/>
    <w:pPr>
      <w:spacing w:line="256" w:lineRule="auto"/>
    </w:pPr>
  </w:style>
  <w:style w:type="paragraph" w:styleId="Heading1">
    <w:name w:val="heading 1"/>
    <w:basedOn w:val="Normal"/>
    <w:next w:val="Normal"/>
    <w:link w:val="Heading1Char"/>
    <w:uiPriority w:val="9"/>
    <w:qFormat/>
    <w:rsid w:val="002C4A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463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63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05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28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7E08"/>
    <w:pPr>
      <w:spacing w:after="0" w:line="240" w:lineRule="auto"/>
    </w:pPr>
  </w:style>
  <w:style w:type="paragraph" w:styleId="ListParagraph">
    <w:name w:val="List Paragraph"/>
    <w:basedOn w:val="Normal"/>
    <w:uiPriority w:val="34"/>
    <w:qFormat/>
    <w:rsid w:val="00587E08"/>
    <w:pPr>
      <w:ind w:left="720"/>
      <w:contextualSpacing/>
    </w:pPr>
  </w:style>
  <w:style w:type="character" w:customStyle="1" w:styleId="Heading1Char">
    <w:name w:val="Heading 1 Char"/>
    <w:basedOn w:val="DefaultParagraphFont"/>
    <w:link w:val="Heading1"/>
    <w:uiPriority w:val="9"/>
    <w:rsid w:val="002C4A7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24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BC"/>
    <w:rPr>
      <w:rFonts w:ascii="Segoe UI" w:hAnsi="Segoe UI" w:cs="Segoe UI"/>
      <w:sz w:val="18"/>
      <w:szCs w:val="18"/>
    </w:rPr>
  </w:style>
  <w:style w:type="character" w:customStyle="1" w:styleId="Heading2Char">
    <w:name w:val="Heading 2 Char"/>
    <w:basedOn w:val="DefaultParagraphFont"/>
    <w:link w:val="Heading2"/>
    <w:uiPriority w:val="9"/>
    <w:rsid w:val="005463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4635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616D4"/>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E616D4"/>
    <w:rPr>
      <w:b/>
      <w:bCs/>
    </w:rPr>
  </w:style>
  <w:style w:type="character" w:customStyle="1" w:styleId="apple-converted-space">
    <w:name w:val="apple-converted-space"/>
    <w:basedOn w:val="DefaultParagraphFont"/>
    <w:rsid w:val="00E616D4"/>
  </w:style>
  <w:style w:type="character" w:styleId="Hyperlink">
    <w:name w:val="Hyperlink"/>
    <w:basedOn w:val="DefaultParagraphFont"/>
    <w:uiPriority w:val="99"/>
    <w:unhideWhenUsed/>
    <w:rsid w:val="00E616D4"/>
    <w:rPr>
      <w:color w:val="0000FF"/>
      <w:u w:val="single"/>
    </w:rPr>
  </w:style>
  <w:style w:type="character" w:customStyle="1" w:styleId="st1">
    <w:name w:val="st1"/>
    <w:basedOn w:val="DefaultParagraphFont"/>
    <w:rsid w:val="00CF3824"/>
  </w:style>
  <w:style w:type="character" w:customStyle="1" w:styleId="Heading5Char">
    <w:name w:val="Heading 5 Char"/>
    <w:basedOn w:val="DefaultParagraphFont"/>
    <w:link w:val="Heading5"/>
    <w:uiPriority w:val="9"/>
    <w:semiHidden/>
    <w:rsid w:val="00C32879"/>
    <w:rPr>
      <w:rFonts w:asciiTheme="majorHAnsi" w:eastAsiaTheme="majorEastAsia" w:hAnsiTheme="majorHAnsi" w:cstheme="majorBidi"/>
      <w:color w:val="243F60" w:themeColor="accent1" w:themeShade="7F"/>
    </w:rPr>
  </w:style>
  <w:style w:type="paragraph" w:customStyle="1" w:styleId="bylinebody">
    <w:name w:val="bylinebody"/>
    <w:basedOn w:val="Normal"/>
    <w:rsid w:val="003C6A4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ublisheddate">
    <w:name w:val="publisheddate"/>
    <w:basedOn w:val="Normal"/>
    <w:rsid w:val="003C6A41"/>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AF4C63"/>
    <w:rPr>
      <w:color w:val="800080" w:themeColor="followedHyperlink"/>
      <w:u w:val="single"/>
    </w:rPr>
  </w:style>
  <w:style w:type="paragraph" w:styleId="Header">
    <w:name w:val="header"/>
    <w:basedOn w:val="Normal"/>
    <w:link w:val="HeaderChar"/>
    <w:uiPriority w:val="99"/>
    <w:unhideWhenUsed/>
    <w:rsid w:val="00654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C15"/>
  </w:style>
  <w:style w:type="paragraph" w:styleId="Footer">
    <w:name w:val="footer"/>
    <w:basedOn w:val="Normal"/>
    <w:link w:val="FooterChar"/>
    <w:uiPriority w:val="99"/>
    <w:unhideWhenUsed/>
    <w:rsid w:val="0065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C15"/>
  </w:style>
  <w:style w:type="character" w:customStyle="1" w:styleId="Heading4Char">
    <w:name w:val="Heading 4 Char"/>
    <w:basedOn w:val="DefaultParagraphFont"/>
    <w:link w:val="Heading4"/>
    <w:uiPriority w:val="9"/>
    <w:semiHidden/>
    <w:rsid w:val="007F0581"/>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8572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7255"/>
    <w:rPr>
      <w:sz w:val="20"/>
      <w:szCs w:val="20"/>
    </w:rPr>
  </w:style>
  <w:style w:type="character" w:styleId="FootnoteReference">
    <w:name w:val="footnote reference"/>
    <w:basedOn w:val="DefaultParagraphFont"/>
    <w:uiPriority w:val="99"/>
    <w:semiHidden/>
    <w:unhideWhenUsed/>
    <w:rsid w:val="00857255"/>
    <w:rPr>
      <w:vertAlign w:val="superscript"/>
    </w:rPr>
  </w:style>
  <w:style w:type="paragraph" w:styleId="EndnoteText">
    <w:name w:val="endnote text"/>
    <w:basedOn w:val="Normal"/>
    <w:link w:val="EndnoteTextChar"/>
    <w:uiPriority w:val="99"/>
    <w:semiHidden/>
    <w:unhideWhenUsed/>
    <w:rsid w:val="00FC34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347E"/>
    <w:rPr>
      <w:sz w:val="20"/>
      <w:szCs w:val="20"/>
    </w:rPr>
  </w:style>
  <w:style w:type="character" w:styleId="EndnoteReference">
    <w:name w:val="endnote reference"/>
    <w:basedOn w:val="DefaultParagraphFont"/>
    <w:uiPriority w:val="99"/>
    <w:semiHidden/>
    <w:unhideWhenUsed/>
    <w:rsid w:val="00FC347E"/>
    <w:rPr>
      <w:vertAlign w:val="superscript"/>
    </w:rPr>
  </w:style>
  <w:style w:type="character" w:styleId="HTMLCite">
    <w:name w:val="HTML Cite"/>
    <w:basedOn w:val="DefaultParagraphFont"/>
    <w:uiPriority w:val="99"/>
    <w:semiHidden/>
    <w:unhideWhenUsed/>
    <w:rsid w:val="00C56420"/>
    <w:rPr>
      <w:i/>
      <w:iCs/>
    </w:rPr>
  </w:style>
  <w:style w:type="character" w:customStyle="1" w:styleId="mb">
    <w:name w:val="_mb"/>
    <w:basedOn w:val="DefaultParagraphFont"/>
    <w:rsid w:val="00093A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C11"/>
    <w:pPr>
      <w:spacing w:line="256" w:lineRule="auto"/>
    </w:pPr>
  </w:style>
  <w:style w:type="paragraph" w:styleId="Heading1">
    <w:name w:val="heading 1"/>
    <w:basedOn w:val="Normal"/>
    <w:next w:val="Normal"/>
    <w:link w:val="Heading1Char"/>
    <w:uiPriority w:val="9"/>
    <w:qFormat/>
    <w:rsid w:val="002C4A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463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63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05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28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7E08"/>
    <w:pPr>
      <w:spacing w:after="0" w:line="240" w:lineRule="auto"/>
    </w:pPr>
  </w:style>
  <w:style w:type="paragraph" w:styleId="ListParagraph">
    <w:name w:val="List Paragraph"/>
    <w:basedOn w:val="Normal"/>
    <w:uiPriority w:val="34"/>
    <w:qFormat/>
    <w:rsid w:val="00587E08"/>
    <w:pPr>
      <w:ind w:left="720"/>
      <w:contextualSpacing/>
    </w:pPr>
  </w:style>
  <w:style w:type="character" w:customStyle="1" w:styleId="Heading1Char">
    <w:name w:val="Heading 1 Char"/>
    <w:basedOn w:val="DefaultParagraphFont"/>
    <w:link w:val="Heading1"/>
    <w:uiPriority w:val="9"/>
    <w:rsid w:val="002C4A7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24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BC"/>
    <w:rPr>
      <w:rFonts w:ascii="Segoe UI" w:hAnsi="Segoe UI" w:cs="Segoe UI"/>
      <w:sz w:val="18"/>
      <w:szCs w:val="18"/>
    </w:rPr>
  </w:style>
  <w:style w:type="character" w:customStyle="1" w:styleId="Heading2Char">
    <w:name w:val="Heading 2 Char"/>
    <w:basedOn w:val="DefaultParagraphFont"/>
    <w:link w:val="Heading2"/>
    <w:uiPriority w:val="9"/>
    <w:rsid w:val="005463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4635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616D4"/>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E616D4"/>
    <w:rPr>
      <w:b/>
      <w:bCs/>
    </w:rPr>
  </w:style>
  <w:style w:type="character" w:customStyle="1" w:styleId="apple-converted-space">
    <w:name w:val="apple-converted-space"/>
    <w:basedOn w:val="DefaultParagraphFont"/>
    <w:rsid w:val="00E616D4"/>
  </w:style>
  <w:style w:type="character" w:styleId="Hyperlink">
    <w:name w:val="Hyperlink"/>
    <w:basedOn w:val="DefaultParagraphFont"/>
    <w:uiPriority w:val="99"/>
    <w:unhideWhenUsed/>
    <w:rsid w:val="00E616D4"/>
    <w:rPr>
      <w:color w:val="0000FF"/>
      <w:u w:val="single"/>
    </w:rPr>
  </w:style>
  <w:style w:type="character" w:customStyle="1" w:styleId="st1">
    <w:name w:val="st1"/>
    <w:basedOn w:val="DefaultParagraphFont"/>
    <w:rsid w:val="00CF3824"/>
  </w:style>
  <w:style w:type="character" w:customStyle="1" w:styleId="Heading5Char">
    <w:name w:val="Heading 5 Char"/>
    <w:basedOn w:val="DefaultParagraphFont"/>
    <w:link w:val="Heading5"/>
    <w:uiPriority w:val="9"/>
    <w:semiHidden/>
    <w:rsid w:val="00C32879"/>
    <w:rPr>
      <w:rFonts w:asciiTheme="majorHAnsi" w:eastAsiaTheme="majorEastAsia" w:hAnsiTheme="majorHAnsi" w:cstheme="majorBidi"/>
      <w:color w:val="243F60" w:themeColor="accent1" w:themeShade="7F"/>
    </w:rPr>
  </w:style>
  <w:style w:type="paragraph" w:customStyle="1" w:styleId="bylinebody">
    <w:name w:val="bylinebody"/>
    <w:basedOn w:val="Normal"/>
    <w:rsid w:val="003C6A4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ublisheddate">
    <w:name w:val="publisheddate"/>
    <w:basedOn w:val="Normal"/>
    <w:rsid w:val="003C6A41"/>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AF4C63"/>
    <w:rPr>
      <w:color w:val="800080" w:themeColor="followedHyperlink"/>
      <w:u w:val="single"/>
    </w:rPr>
  </w:style>
  <w:style w:type="paragraph" w:styleId="Header">
    <w:name w:val="header"/>
    <w:basedOn w:val="Normal"/>
    <w:link w:val="HeaderChar"/>
    <w:uiPriority w:val="99"/>
    <w:unhideWhenUsed/>
    <w:rsid w:val="00654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C15"/>
  </w:style>
  <w:style w:type="paragraph" w:styleId="Footer">
    <w:name w:val="footer"/>
    <w:basedOn w:val="Normal"/>
    <w:link w:val="FooterChar"/>
    <w:uiPriority w:val="99"/>
    <w:unhideWhenUsed/>
    <w:rsid w:val="0065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C15"/>
  </w:style>
  <w:style w:type="character" w:customStyle="1" w:styleId="Heading4Char">
    <w:name w:val="Heading 4 Char"/>
    <w:basedOn w:val="DefaultParagraphFont"/>
    <w:link w:val="Heading4"/>
    <w:uiPriority w:val="9"/>
    <w:semiHidden/>
    <w:rsid w:val="007F0581"/>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8572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7255"/>
    <w:rPr>
      <w:sz w:val="20"/>
      <w:szCs w:val="20"/>
    </w:rPr>
  </w:style>
  <w:style w:type="character" w:styleId="FootnoteReference">
    <w:name w:val="footnote reference"/>
    <w:basedOn w:val="DefaultParagraphFont"/>
    <w:uiPriority w:val="99"/>
    <w:semiHidden/>
    <w:unhideWhenUsed/>
    <w:rsid w:val="00857255"/>
    <w:rPr>
      <w:vertAlign w:val="superscript"/>
    </w:rPr>
  </w:style>
  <w:style w:type="paragraph" w:styleId="EndnoteText">
    <w:name w:val="endnote text"/>
    <w:basedOn w:val="Normal"/>
    <w:link w:val="EndnoteTextChar"/>
    <w:uiPriority w:val="99"/>
    <w:semiHidden/>
    <w:unhideWhenUsed/>
    <w:rsid w:val="00FC34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347E"/>
    <w:rPr>
      <w:sz w:val="20"/>
      <w:szCs w:val="20"/>
    </w:rPr>
  </w:style>
  <w:style w:type="character" w:styleId="EndnoteReference">
    <w:name w:val="endnote reference"/>
    <w:basedOn w:val="DefaultParagraphFont"/>
    <w:uiPriority w:val="99"/>
    <w:semiHidden/>
    <w:unhideWhenUsed/>
    <w:rsid w:val="00FC347E"/>
    <w:rPr>
      <w:vertAlign w:val="superscript"/>
    </w:rPr>
  </w:style>
  <w:style w:type="character" w:styleId="HTMLCite">
    <w:name w:val="HTML Cite"/>
    <w:basedOn w:val="DefaultParagraphFont"/>
    <w:uiPriority w:val="99"/>
    <w:semiHidden/>
    <w:unhideWhenUsed/>
    <w:rsid w:val="00C56420"/>
    <w:rPr>
      <w:i/>
      <w:iCs/>
    </w:rPr>
  </w:style>
  <w:style w:type="character" w:customStyle="1" w:styleId="mb">
    <w:name w:val="_mb"/>
    <w:basedOn w:val="DefaultParagraphFont"/>
    <w:rsid w:val="00093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138">
      <w:bodyDiv w:val="1"/>
      <w:marLeft w:val="0"/>
      <w:marRight w:val="0"/>
      <w:marTop w:val="0"/>
      <w:marBottom w:val="0"/>
      <w:divBdr>
        <w:top w:val="none" w:sz="0" w:space="0" w:color="auto"/>
        <w:left w:val="none" w:sz="0" w:space="0" w:color="auto"/>
        <w:bottom w:val="none" w:sz="0" w:space="0" w:color="auto"/>
        <w:right w:val="none" w:sz="0" w:space="0" w:color="auto"/>
      </w:divBdr>
      <w:divsChild>
        <w:div w:id="592015211">
          <w:marLeft w:val="0"/>
          <w:marRight w:val="0"/>
          <w:marTop w:val="0"/>
          <w:marBottom w:val="0"/>
          <w:divBdr>
            <w:top w:val="none" w:sz="0" w:space="0" w:color="auto"/>
            <w:left w:val="none" w:sz="0" w:space="0" w:color="auto"/>
            <w:bottom w:val="none" w:sz="0" w:space="0" w:color="auto"/>
            <w:right w:val="none" w:sz="0" w:space="0" w:color="auto"/>
          </w:divBdr>
          <w:divsChild>
            <w:div w:id="1643464113">
              <w:marLeft w:val="0"/>
              <w:marRight w:val="0"/>
              <w:marTop w:val="0"/>
              <w:marBottom w:val="0"/>
              <w:divBdr>
                <w:top w:val="none" w:sz="0" w:space="0" w:color="auto"/>
                <w:left w:val="none" w:sz="0" w:space="0" w:color="auto"/>
                <w:bottom w:val="none" w:sz="0" w:space="0" w:color="auto"/>
                <w:right w:val="none" w:sz="0" w:space="0" w:color="auto"/>
              </w:divBdr>
              <w:divsChild>
                <w:div w:id="2076661852">
                  <w:marLeft w:val="0"/>
                  <w:marRight w:val="0"/>
                  <w:marTop w:val="0"/>
                  <w:marBottom w:val="0"/>
                  <w:divBdr>
                    <w:top w:val="none" w:sz="0" w:space="0" w:color="auto"/>
                    <w:left w:val="none" w:sz="0" w:space="0" w:color="auto"/>
                    <w:bottom w:val="none" w:sz="0" w:space="0" w:color="auto"/>
                    <w:right w:val="none" w:sz="0" w:space="0" w:color="auto"/>
                  </w:divBdr>
                  <w:divsChild>
                    <w:div w:id="702556079">
                      <w:marLeft w:val="0"/>
                      <w:marRight w:val="0"/>
                      <w:marTop w:val="45"/>
                      <w:marBottom w:val="0"/>
                      <w:divBdr>
                        <w:top w:val="none" w:sz="0" w:space="0" w:color="auto"/>
                        <w:left w:val="none" w:sz="0" w:space="0" w:color="auto"/>
                        <w:bottom w:val="none" w:sz="0" w:space="0" w:color="auto"/>
                        <w:right w:val="none" w:sz="0" w:space="0" w:color="auto"/>
                      </w:divBdr>
                      <w:divsChild>
                        <w:div w:id="1392070612">
                          <w:marLeft w:val="0"/>
                          <w:marRight w:val="0"/>
                          <w:marTop w:val="0"/>
                          <w:marBottom w:val="0"/>
                          <w:divBdr>
                            <w:top w:val="none" w:sz="0" w:space="0" w:color="auto"/>
                            <w:left w:val="none" w:sz="0" w:space="0" w:color="auto"/>
                            <w:bottom w:val="none" w:sz="0" w:space="0" w:color="auto"/>
                            <w:right w:val="none" w:sz="0" w:space="0" w:color="auto"/>
                          </w:divBdr>
                          <w:divsChild>
                            <w:div w:id="245767472">
                              <w:marLeft w:val="2070"/>
                              <w:marRight w:val="3960"/>
                              <w:marTop w:val="0"/>
                              <w:marBottom w:val="0"/>
                              <w:divBdr>
                                <w:top w:val="none" w:sz="0" w:space="0" w:color="auto"/>
                                <w:left w:val="none" w:sz="0" w:space="0" w:color="auto"/>
                                <w:bottom w:val="none" w:sz="0" w:space="0" w:color="auto"/>
                                <w:right w:val="none" w:sz="0" w:space="0" w:color="auto"/>
                              </w:divBdr>
                              <w:divsChild>
                                <w:div w:id="856039563">
                                  <w:marLeft w:val="0"/>
                                  <w:marRight w:val="0"/>
                                  <w:marTop w:val="0"/>
                                  <w:marBottom w:val="0"/>
                                  <w:divBdr>
                                    <w:top w:val="none" w:sz="0" w:space="0" w:color="auto"/>
                                    <w:left w:val="none" w:sz="0" w:space="0" w:color="auto"/>
                                    <w:bottom w:val="none" w:sz="0" w:space="0" w:color="auto"/>
                                    <w:right w:val="none" w:sz="0" w:space="0" w:color="auto"/>
                                  </w:divBdr>
                                  <w:divsChild>
                                    <w:div w:id="866262256">
                                      <w:marLeft w:val="0"/>
                                      <w:marRight w:val="0"/>
                                      <w:marTop w:val="0"/>
                                      <w:marBottom w:val="0"/>
                                      <w:divBdr>
                                        <w:top w:val="none" w:sz="0" w:space="0" w:color="auto"/>
                                        <w:left w:val="none" w:sz="0" w:space="0" w:color="auto"/>
                                        <w:bottom w:val="none" w:sz="0" w:space="0" w:color="auto"/>
                                        <w:right w:val="none" w:sz="0" w:space="0" w:color="auto"/>
                                      </w:divBdr>
                                      <w:divsChild>
                                        <w:div w:id="690649321">
                                          <w:marLeft w:val="0"/>
                                          <w:marRight w:val="0"/>
                                          <w:marTop w:val="0"/>
                                          <w:marBottom w:val="0"/>
                                          <w:divBdr>
                                            <w:top w:val="none" w:sz="0" w:space="0" w:color="auto"/>
                                            <w:left w:val="none" w:sz="0" w:space="0" w:color="auto"/>
                                            <w:bottom w:val="none" w:sz="0" w:space="0" w:color="auto"/>
                                            <w:right w:val="none" w:sz="0" w:space="0" w:color="auto"/>
                                          </w:divBdr>
                                          <w:divsChild>
                                            <w:div w:id="943807752">
                                              <w:marLeft w:val="0"/>
                                              <w:marRight w:val="0"/>
                                              <w:marTop w:val="0"/>
                                              <w:marBottom w:val="0"/>
                                              <w:divBdr>
                                                <w:top w:val="none" w:sz="0" w:space="0" w:color="auto"/>
                                                <w:left w:val="none" w:sz="0" w:space="0" w:color="auto"/>
                                                <w:bottom w:val="none" w:sz="0" w:space="0" w:color="auto"/>
                                                <w:right w:val="none" w:sz="0" w:space="0" w:color="auto"/>
                                              </w:divBdr>
                                              <w:divsChild>
                                                <w:div w:id="868303728">
                                                  <w:marLeft w:val="0"/>
                                                  <w:marRight w:val="0"/>
                                                  <w:marTop w:val="0"/>
                                                  <w:marBottom w:val="0"/>
                                                  <w:divBdr>
                                                    <w:top w:val="none" w:sz="0" w:space="0" w:color="auto"/>
                                                    <w:left w:val="none" w:sz="0" w:space="0" w:color="auto"/>
                                                    <w:bottom w:val="none" w:sz="0" w:space="0" w:color="auto"/>
                                                    <w:right w:val="none" w:sz="0" w:space="0" w:color="auto"/>
                                                  </w:divBdr>
                                                  <w:divsChild>
                                                    <w:div w:id="1700397117">
                                                      <w:marLeft w:val="0"/>
                                                      <w:marRight w:val="0"/>
                                                      <w:marTop w:val="0"/>
                                                      <w:marBottom w:val="0"/>
                                                      <w:divBdr>
                                                        <w:top w:val="none" w:sz="0" w:space="0" w:color="auto"/>
                                                        <w:left w:val="none" w:sz="0" w:space="0" w:color="auto"/>
                                                        <w:bottom w:val="none" w:sz="0" w:space="0" w:color="auto"/>
                                                        <w:right w:val="none" w:sz="0" w:space="0" w:color="auto"/>
                                                      </w:divBdr>
                                                      <w:divsChild>
                                                        <w:div w:id="236747494">
                                                          <w:marLeft w:val="0"/>
                                                          <w:marRight w:val="0"/>
                                                          <w:marTop w:val="0"/>
                                                          <w:marBottom w:val="0"/>
                                                          <w:divBdr>
                                                            <w:top w:val="none" w:sz="0" w:space="0" w:color="auto"/>
                                                            <w:left w:val="none" w:sz="0" w:space="0" w:color="auto"/>
                                                            <w:bottom w:val="none" w:sz="0" w:space="0" w:color="auto"/>
                                                            <w:right w:val="none" w:sz="0" w:space="0" w:color="auto"/>
                                                          </w:divBdr>
                                                          <w:divsChild>
                                                            <w:div w:id="572199607">
                                                              <w:marLeft w:val="0"/>
                                                              <w:marRight w:val="0"/>
                                                              <w:marTop w:val="0"/>
                                                              <w:marBottom w:val="0"/>
                                                              <w:divBdr>
                                                                <w:top w:val="none" w:sz="0" w:space="0" w:color="auto"/>
                                                                <w:left w:val="none" w:sz="0" w:space="0" w:color="auto"/>
                                                                <w:bottom w:val="none" w:sz="0" w:space="0" w:color="auto"/>
                                                                <w:right w:val="none" w:sz="0" w:space="0" w:color="auto"/>
                                                              </w:divBdr>
                                                              <w:divsChild>
                                                                <w:div w:id="13781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232296">
      <w:bodyDiv w:val="1"/>
      <w:marLeft w:val="0"/>
      <w:marRight w:val="0"/>
      <w:marTop w:val="0"/>
      <w:marBottom w:val="0"/>
      <w:divBdr>
        <w:top w:val="none" w:sz="0" w:space="0" w:color="auto"/>
        <w:left w:val="none" w:sz="0" w:space="0" w:color="auto"/>
        <w:bottom w:val="none" w:sz="0" w:space="0" w:color="auto"/>
        <w:right w:val="none" w:sz="0" w:space="0" w:color="auto"/>
      </w:divBdr>
      <w:divsChild>
        <w:div w:id="389885909">
          <w:marLeft w:val="0"/>
          <w:marRight w:val="0"/>
          <w:marTop w:val="0"/>
          <w:marBottom w:val="0"/>
          <w:divBdr>
            <w:top w:val="none" w:sz="0" w:space="0" w:color="auto"/>
            <w:left w:val="none" w:sz="0" w:space="0" w:color="auto"/>
            <w:bottom w:val="none" w:sz="0" w:space="0" w:color="auto"/>
            <w:right w:val="none" w:sz="0" w:space="0" w:color="auto"/>
          </w:divBdr>
          <w:divsChild>
            <w:div w:id="857818551">
              <w:marLeft w:val="0"/>
              <w:marRight w:val="0"/>
              <w:marTop w:val="0"/>
              <w:marBottom w:val="0"/>
              <w:divBdr>
                <w:top w:val="none" w:sz="0" w:space="0" w:color="auto"/>
                <w:left w:val="none" w:sz="0" w:space="0" w:color="auto"/>
                <w:bottom w:val="none" w:sz="0" w:space="0" w:color="auto"/>
                <w:right w:val="none" w:sz="0" w:space="0" w:color="auto"/>
              </w:divBdr>
              <w:divsChild>
                <w:div w:id="1350790262">
                  <w:marLeft w:val="0"/>
                  <w:marRight w:val="0"/>
                  <w:marTop w:val="0"/>
                  <w:marBottom w:val="0"/>
                  <w:divBdr>
                    <w:top w:val="none" w:sz="0" w:space="0" w:color="auto"/>
                    <w:left w:val="none" w:sz="0" w:space="0" w:color="auto"/>
                    <w:bottom w:val="none" w:sz="0" w:space="0" w:color="auto"/>
                    <w:right w:val="none" w:sz="0" w:space="0" w:color="auto"/>
                  </w:divBdr>
                  <w:divsChild>
                    <w:div w:id="987904443">
                      <w:marLeft w:val="0"/>
                      <w:marRight w:val="0"/>
                      <w:marTop w:val="0"/>
                      <w:marBottom w:val="0"/>
                      <w:divBdr>
                        <w:top w:val="none" w:sz="0" w:space="0" w:color="auto"/>
                        <w:left w:val="none" w:sz="0" w:space="0" w:color="auto"/>
                        <w:bottom w:val="none" w:sz="0" w:space="0" w:color="auto"/>
                        <w:right w:val="none" w:sz="0" w:space="0" w:color="auto"/>
                      </w:divBdr>
                      <w:divsChild>
                        <w:div w:id="281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3898">
                  <w:marLeft w:val="0"/>
                  <w:marRight w:val="0"/>
                  <w:marTop w:val="0"/>
                  <w:marBottom w:val="0"/>
                  <w:divBdr>
                    <w:top w:val="none" w:sz="0" w:space="0" w:color="auto"/>
                    <w:left w:val="none" w:sz="0" w:space="0" w:color="auto"/>
                    <w:bottom w:val="none" w:sz="0" w:space="0" w:color="auto"/>
                    <w:right w:val="none" w:sz="0" w:space="0" w:color="auto"/>
                  </w:divBdr>
                  <w:divsChild>
                    <w:div w:id="9239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9845">
      <w:bodyDiv w:val="1"/>
      <w:marLeft w:val="0"/>
      <w:marRight w:val="0"/>
      <w:marTop w:val="0"/>
      <w:marBottom w:val="0"/>
      <w:divBdr>
        <w:top w:val="none" w:sz="0" w:space="0" w:color="auto"/>
        <w:left w:val="none" w:sz="0" w:space="0" w:color="auto"/>
        <w:bottom w:val="none" w:sz="0" w:space="0" w:color="auto"/>
        <w:right w:val="none" w:sz="0" w:space="0" w:color="auto"/>
      </w:divBdr>
      <w:divsChild>
        <w:div w:id="872309193">
          <w:marLeft w:val="0"/>
          <w:marRight w:val="0"/>
          <w:marTop w:val="0"/>
          <w:marBottom w:val="0"/>
          <w:divBdr>
            <w:top w:val="none" w:sz="0" w:space="0" w:color="auto"/>
            <w:left w:val="none" w:sz="0" w:space="0" w:color="auto"/>
            <w:bottom w:val="none" w:sz="0" w:space="0" w:color="auto"/>
            <w:right w:val="none" w:sz="0" w:space="0" w:color="auto"/>
          </w:divBdr>
          <w:divsChild>
            <w:div w:id="1025060251">
              <w:marLeft w:val="0"/>
              <w:marRight w:val="0"/>
              <w:marTop w:val="0"/>
              <w:marBottom w:val="0"/>
              <w:divBdr>
                <w:top w:val="none" w:sz="0" w:space="0" w:color="auto"/>
                <w:left w:val="none" w:sz="0" w:space="0" w:color="auto"/>
                <w:bottom w:val="none" w:sz="0" w:space="0" w:color="auto"/>
                <w:right w:val="none" w:sz="0" w:space="0" w:color="auto"/>
              </w:divBdr>
              <w:divsChild>
                <w:div w:id="1164130159">
                  <w:marLeft w:val="0"/>
                  <w:marRight w:val="0"/>
                  <w:marTop w:val="0"/>
                  <w:marBottom w:val="0"/>
                  <w:divBdr>
                    <w:top w:val="none" w:sz="0" w:space="0" w:color="auto"/>
                    <w:left w:val="none" w:sz="0" w:space="0" w:color="auto"/>
                    <w:bottom w:val="none" w:sz="0" w:space="0" w:color="auto"/>
                    <w:right w:val="none" w:sz="0" w:space="0" w:color="auto"/>
                  </w:divBdr>
                  <w:divsChild>
                    <w:div w:id="426393466">
                      <w:marLeft w:val="0"/>
                      <w:marRight w:val="0"/>
                      <w:marTop w:val="0"/>
                      <w:marBottom w:val="0"/>
                      <w:divBdr>
                        <w:top w:val="none" w:sz="0" w:space="0" w:color="auto"/>
                        <w:left w:val="none" w:sz="0" w:space="0" w:color="auto"/>
                        <w:bottom w:val="none" w:sz="0" w:space="0" w:color="auto"/>
                        <w:right w:val="none" w:sz="0" w:space="0" w:color="auto"/>
                      </w:divBdr>
                      <w:divsChild>
                        <w:div w:id="18593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4927">
                  <w:marLeft w:val="0"/>
                  <w:marRight w:val="0"/>
                  <w:marTop w:val="0"/>
                  <w:marBottom w:val="0"/>
                  <w:divBdr>
                    <w:top w:val="none" w:sz="0" w:space="0" w:color="auto"/>
                    <w:left w:val="none" w:sz="0" w:space="0" w:color="auto"/>
                    <w:bottom w:val="none" w:sz="0" w:space="0" w:color="auto"/>
                    <w:right w:val="none" w:sz="0" w:space="0" w:color="auto"/>
                  </w:divBdr>
                  <w:divsChild>
                    <w:div w:id="12965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5132">
      <w:bodyDiv w:val="1"/>
      <w:marLeft w:val="0"/>
      <w:marRight w:val="0"/>
      <w:marTop w:val="0"/>
      <w:marBottom w:val="0"/>
      <w:divBdr>
        <w:top w:val="none" w:sz="0" w:space="0" w:color="auto"/>
        <w:left w:val="none" w:sz="0" w:space="0" w:color="auto"/>
        <w:bottom w:val="none" w:sz="0" w:space="0" w:color="auto"/>
        <w:right w:val="none" w:sz="0" w:space="0" w:color="auto"/>
      </w:divBdr>
      <w:divsChild>
        <w:div w:id="1060904458">
          <w:marLeft w:val="0"/>
          <w:marRight w:val="0"/>
          <w:marTop w:val="0"/>
          <w:marBottom w:val="0"/>
          <w:divBdr>
            <w:top w:val="none" w:sz="0" w:space="0" w:color="auto"/>
            <w:left w:val="none" w:sz="0" w:space="0" w:color="auto"/>
            <w:bottom w:val="none" w:sz="0" w:space="0" w:color="auto"/>
            <w:right w:val="none" w:sz="0" w:space="0" w:color="auto"/>
          </w:divBdr>
          <w:divsChild>
            <w:div w:id="1500848859">
              <w:marLeft w:val="0"/>
              <w:marRight w:val="0"/>
              <w:marTop w:val="0"/>
              <w:marBottom w:val="0"/>
              <w:divBdr>
                <w:top w:val="none" w:sz="0" w:space="0" w:color="auto"/>
                <w:left w:val="none" w:sz="0" w:space="0" w:color="auto"/>
                <w:bottom w:val="none" w:sz="0" w:space="0" w:color="auto"/>
                <w:right w:val="none" w:sz="0" w:space="0" w:color="auto"/>
              </w:divBdr>
              <w:divsChild>
                <w:div w:id="4885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1251">
      <w:bodyDiv w:val="1"/>
      <w:marLeft w:val="0"/>
      <w:marRight w:val="0"/>
      <w:marTop w:val="0"/>
      <w:marBottom w:val="0"/>
      <w:divBdr>
        <w:top w:val="none" w:sz="0" w:space="0" w:color="auto"/>
        <w:left w:val="none" w:sz="0" w:space="0" w:color="auto"/>
        <w:bottom w:val="none" w:sz="0" w:space="0" w:color="auto"/>
        <w:right w:val="none" w:sz="0" w:space="0" w:color="auto"/>
      </w:divBdr>
      <w:divsChild>
        <w:div w:id="1152334382">
          <w:marLeft w:val="0"/>
          <w:marRight w:val="0"/>
          <w:marTop w:val="0"/>
          <w:marBottom w:val="0"/>
          <w:divBdr>
            <w:top w:val="none" w:sz="0" w:space="0" w:color="auto"/>
            <w:left w:val="none" w:sz="0" w:space="0" w:color="auto"/>
            <w:bottom w:val="none" w:sz="0" w:space="0" w:color="auto"/>
            <w:right w:val="none" w:sz="0" w:space="0" w:color="auto"/>
          </w:divBdr>
          <w:divsChild>
            <w:div w:id="2043744396">
              <w:marLeft w:val="0"/>
              <w:marRight w:val="0"/>
              <w:marTop w:val="0"/>
              <w:marBottom w:val="0"/>
              <w:divBdr>
                <w:top w:val="none" w:sz="0" w:space="0" w:color="auto"/>
                <w:left w:val="none" w:sz="0" w:space="0" w:color="auto"/>
                <w:bottom w:val="none" w:sz="0" w:space="0" w:color="auto"/>
                <w:right w:val="none" w:sz="0" w:space="0" w:color="auto"/>
              </w:divBdr>
              <w:divsChild>
                <w:div w:id="573668037">
                  <w:marLeft w:val="0"/>
                  <w:marRight w:val="0"/>
                  <w:marTop w:val="0"/>
                  <w:marBottom w:val="0"/>
                  <w:divBdr>
                    <w:top w:val="none" w:sz="0" w:space="0" w:color="auto"/>
                    <w:left w:val="none" w:sz="0" w:space="0" w:color="auto"/>
                    <w:bottom w:val="none" w:sz="0" w:space="0" w:color="auto"/>
                    <w:right w:val="none" w:sz="0" w:space="0" w:color="auto"/>
                  </w:divBdr>
                  <w:divsChild>
                    <w:div w:id="97532025">
                      <w:marLeft w:val="0"/>
                      <w:marRight w:val="0"/>
                      <w:marTop w:val="0"/>
                      <w:marBottom w:val="0"/>
                      <w:divBdr>
                        <w:top w:val="none" w:sz="0" w:space="0" w:color="auto"/>
                        <w:left w:val="none" w:sz="0" w:space="0" w:color="auto"/>
                        <w:bottom w:val="none" w:sz="0" w:space="0" w:color="auto"/>
                        <w:right w:val="none" w:sz="0" w:space="0" w:color="auto"/>
                      </w:divBdr>
                      <w:divsChild>
                        <w:div w:id="1769545200">
                          <w:marLeft w:val="0"/>
                          <w:marRight w:val="0"/>
                          <w:marTop w:val="0"/>
                          <w:marBottom w:val="0"/>
                          <w:divBdr>
                            <w:top w:val="none" w:sz="0" w:space="0" w:color="auto"/>
                            <w:left w:val="none" w:sz="0" w:space="0" w:color="auto"/>
                            <w:bottom w:val="none" w:sz="0" w:space="0" w:color="auto"/>
                            <w:right w:val="none" w:sz="0" w:space="0" w:color="auto"/>
                          </w:divBdr>
                          <w:divsChild>
                            <w:div w:id="1491631065">
                              <w:marLeft w:val="0"/>
                              <w:marRight w:val="0"/>
                              <w:marTop w:val="0"/>
                              <w:marBottom w:val="0"/>
                              <w:divBdr>
                                <w:top w:val="none" w:sz="0" w:space="0" w:color="auto"/>
                                <w:left w:val="none" w:sz="0" w:space="0" w:color="auto"/>
                                <w:bottom w:val="none" w:sz="0" w:space="0" w:color="auto"/>
                                <w:right w:val="none" w:sz="0" w:space="0" w:color="auto"/>
                              </w:divBdr>
                              <w:divsChild>
                                <w:div w:id="362285576">
                                  <w:marLeft w:val="0"/>
                                  <w:marRight w:val="0"/>
                                  <w:marTop w:val="0"/>
                                  <w:marBottom w:val="0"/>
                                  <w:divBdr>
                                    <w:top w:val="none" w:sz="0" w:space="0" w:color="auto"/>
                                    <w:left w:val="none" w:sz="0" w:space="0" w:color="auto"/>
                                    <w:bottom w:val="none" w:sz="0" w:space="0" w:color="auto"/>
                                    <w:right w:val="none" w:sz="0" w:space="0" w:color="auto"/>
                                  </w:divBdr>
                                  <w:divsChild>
                                    <w:div w:id="801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82478">
      <w:bodyDiv w:val="1"/>
      <w:marLeft w:val="0"/>
      <w:marRight w:val="0"/>
      <w:marTop w:val="0"/>
      <w:marBottom w:val="0"/>
      <w:divBdr>
        <w:top w:val="none" w:sz="0" w:space="0" w:color="auto"/>
        <w:left w:val="none" w:sz="0" w:space="0" w:color="auto"/>
        <w:bottom w:val="none" w:sz="0" w:space="0" w:color="auto"/>
        <w:right w:val="none" w:sz="0" w:space="0" w:color="auto"/>
      </w:divBdr>
      <w:divsChild>
        <w:div w:id="715278948">
          <w:marLeft w:val="0"/>
          <w:marRight w:val="0"/>
          <w:marTop w:val="0"/>
          <w:marBottom w:val="0"/>
          <w:divBdr>
            <w:top w:val="none" w:sz="0" w:space="0" w:color="auto"/>
            <w:left w:val="none" w:sz="0" w:space="0" w:color="auto"/>
            <w:bottom w:val="none" w:sz="0" w:space="0" w:color="auto"/>
            <w:right w:val="none" w:sz="0" w:space="0" w:color="auto"/>
          </w:divBdr>
          <w:divsChild>
            <w:div w:id="505101364">
              <w:marLeft w:val="0"/>
              <w:marRight w:val="0"/>
              <w:marTop w:val="0"/>
              <w:marBottom w:val="0"/>
              <w:divBdr>
                <w:top w:val="none" w:sz="0" w:space="0" w:color="auto"/>
                <w:left w:val="none" w:sz="0" w:space="0" w:color="auto"/>
                <w:bottom w:val="none" w:sz="0" w:space="0" w:color="auto"/>
                <w:right w:val="none" w:sz="0" w:space="0" w:color="auto"/>
              </w:divBdr>
              <w:divsChild>
                <w:div w:id="1508329388">
                  <w:marLeft w:val="0"/>
                  <w:marRight w:val="0"/>
                  <w:marTop w:val="0"/>
                  <w:marBottom w:val="0"/>
                  <w:divBdr>
                    <w:top w:val="none" w:sz="0" w:space="0" w:color="auto"/>
                    <w:left w:val="none" w:sz="0" w:space="0" w:color="auto"/>
                    <w:bottom w:val="none" w:sz="0" w:space="0" w:color="auto"/>
                    <w:right w:val="none" w:sz="0" w:space="0" w:color="auto"/>
                  </w:divBdr>
                  <w:divsChild>
                    <w:div w:id="1668168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69377489">
      <w:bodyDiv w:val="1"/>
      <w:marLeft w:val="0"/>
      <w:marRight w:val="0"/>
      <w:marTop w:val="0"/>
      <w:marBottom w:val="0"/>
      <w:divBdr>
        <w:top w:val="none" w:sz="0" w:space="0" w:color="auto"/>
        <w:left w:val="none" w:sz="0" w:space="0" w:color="auto"/>
        <w:bottom w:val="none" w:sz="0" w:space="0" w:color="auto"/>
        <w:right w:val="none" w:sz="0" w:space="0" w:color="auto"/>
      </w:divBdr>
      <w:divsChild>
        <w:div w:id="252592934">
          <w:marLeft w:val="0"/>
          <w:marRight w:val="0"/>
          <w:marTop w:val="0"/>
          <w:marBottom w:val="0"/>
          <w:divBdr>
            <w:top w:val="none" w:sz="0" w:space="0" w:color="auto"/>
            <w:left w:val="none" w:sz="0" w:space="0" w:color="auto"/>
            <w:bottom w:val="none" w:sz="0" w:space="0" w:color="auto"/>
            <w:right w:val="none" w:sz="0" w:space="0" w:color="auto"/>
          </w:divBdr>
          <w:divsChild>
            <w:div w:id="1068187526">
              <w:marLeft w:val="0"/>
              <w:marRight w:val="0"/>
              <w:marTop w:val="0"/>
              <w:marBottom w:val="0"/>
              <w:divBdr>
                <w:top w:val="none" w:sz="0" w:space="0" w:color="auto"/>
                <w:left w:val="none" w:sz="0" w:space="0" w:color="auto"/>
                <w:bottom w:val="none" w:sz="0" w:space="0" w:color="auto"/>
                <w:right w:val="none" w:sz="0" w:space="0" w:color="auto"/>
              </w:divBdr>
              <w:divsChild>
                <w:div w:id="510922771">
                  <w:marLeft w:val="0"/>
                  <w:marRight w:val="0"/>
                  <w:marTop w:val="0"/>
                  <w:marBottom w:val="15"/>
                  <w:divBdr>
                    <w:top w:val="none" w:sz="0" w:space="0" w:color="auto"/>
                    <w:left w:val="none" w:sz="0" w:space="0" w:color="auto"/>
                    <w:bottom w:val="none" w:sz="0" w:space="0" w:color="auto"/>
                    <w:right w:val="none" w:sz="0" w:space="0" w:color="auto"/>
                  </w:divBdr>
                  <w:divsChild>
                    <w:div w:id="244188191">
                      <w:marLeft w:val="15"/>
                      <w:marRight w:val="0"/>
                      <w:marTop w:val="0"/>
                      <w:marBottom w:val="0"/>
                      <w:divBdr>
                        <w:top w:val="none" w:sz="0" w:space="0" w:color="auto"/>
                        <w:left w:val="none" w:sz="0" w:space="0" w:color="auto"/>
                        <w:bottom w:val="none" w:sz="0" w:space="0" w:color="auto"/>
                        <w:right w:val="none" w:sz="0" w:space="0" w:color="auto"/>
                      </w:divBdr>
                      <w:divsChild>
                        <w:div w:id="10905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171129">
      <w:bodyDiv w:val="1"/>
      <w:marLeft w:val="0"/>
      <w:marRight w:val="0"/>
      <w:marTop w:val="0"/>
      <w:marBottom w:val="0"/>
      <w:divBdr>
        <w:top w:val="none" w:sz="0" w:space="0" w:color="auto"/>
        <w:left w:val="none" w:sz="0" w:space="0" w:color="auto"/>
        <w:bottom w:val="none" w:sz="0" w:space="0" w:color="auto"/>
        <w:right w:val="none" w:sz="0" w:space="0" w:color="auto"/>
      </w:divBdr>
      <w:divsChild>
        <w:div w:id="1516772868">
          <w:marLeft w:val="0"/>
          <w:marRight w:val="0"/>
          <w:marTop w:val="0"/>
          <w:marBottom w:val="0"/>
          <w:divBdr>
            <w:top w:val="none" w:sz="0" w:space="0" w:color="auto"/>
            <w:left w:val="none" w:sz="0" w:space="0" w:color="auto"/>
            <w:bottom w:val="none" w:sz="0" w:space="0" w:color="auto"/>
            <w:right w:val="none" w:sz="0" w:space="0" w:color="auto"/>
          </w:divBdr>
          <w:divsChild>
            <w:div w:id="98523561">
              <w:marLeft w:val="0"/>
              <w:marRight w:val="0"/>
              <w:marTop w:val="0"/>
              <w:marBottom w:val="0"/>
              <w:divBdr>
                <w:top w:val="none" w:sz="0" w:space="0" w:color="auto"/>
                <w:left w:val="none" w:sz="0" w:space="0" w:color="auto"/>
                <w:bottom w:val="none" w:sz="0" w:space="0" w:color="auto"/>
                <w:right w:val="none" w:sz="0" w:space="0" w:color="auto"/>
              </w:divBdr>
              <w:divsChild>
                <w:div w:id="378095261">
                  <w:marLeft w:val="0"/>
                  <w:marRight w:val="0"/>
                  <w:marTop w:val="0"/>
                  <w:marBottom w:val="15"/>
                  <w:divBdr>
                    <w:top w:val="none" w:sz="0" w:space="0" w:color="auto"/>
                    <w:left w:val="none" w:sz="0" w:space="0" w:color="auto"/>
                    <w:bottom w:val="none" w:sz="0" w:space="0" w:color="auto"/>
                    <w:right w:val="none" w:sz="0" w:space="0" w:color="auto"/>
                  </w:divBdr>
                  <w:divsChild>
                    <w:div w:id="411779441">
                      <w:marLeft w:val="15"/>
                      <w:marRight w:val="0"/>
                      <w:marTop w:val="0"/>
                      <w:marBottom w:val="0"/>
                      <w:divBdr>
                        <w:top w:val="none" w:sz="0" w:space="0" w:color="auto"/>
                        <w:left w:val="none" w:sz="0" w:space="0" w:color="auto"/>
                        <w:bottom w:val="none" w:sz="0" w:space="0" w:color="auto"/>
                        <w:right w:val="none" w:sz="0" w:space="0" w:color="auto"/>
                      </w:divBdr>
                      <w:divsChild>
                        <w:div w:id="1601528990">
                          <w:marLeft w:val="0"/>
                          <w:marRight w:val="0"/>
                          <w:marTop w:val="0"/>
                          <w:marBottom w:val="0"/>
                          <w:divBdr>
                            <w:top w:val="none" w:sz="0" w:space="0" w:color="auto"/>
                            <w:left w:val="none" w:sz="0" w:space="0" w:color="auto"/>
                            <w:bottom w:val="none" w:sz="0" w:space="0" w:color="auto"/>
                            <w:right w:val="none" w:sz="0" w:space="0" w:color="auto"/>
                          </w:divBdr>
                          <w:divsChild>
                            <w:div w:id="479998599">
                              <w:marLeft w:val="0"/>
                              <w:marRight w:val="0"/>
                              <w:marTop w:val="0"/>
                              <w:marBottom w:val="0"/>
                              <w:divBdr>
                                <w:top w:val="none" w:sz="0" w:space="0" w:color="auto"/>
                                <w:left w:val="none" w:sz="0" w:space="0" w:color="auto"/>
                                <w:bottom w:val="single" w:sz="6" w:space="8" w:color="C4C4C4"/>
                                <w:right w:val="none" w:sz="0" w:space="0" w:color="auto"/>
                              </w:divBdr>
                            </w:div>
                            <w:div w:id="138377580">
                              <w:marLeft w:val="0"/>
                              <w:marRight w:val="0"/>
                              <w:marTop w:val="0"/>
                              <w:marBottom w:val="0"/>
                              <w:divBdr>
                                <w:top w:val="none" w:sz="0" w:space="0" w:color="auto"/>
                                <w:left w:val="none" w:sz="0" w:space="0" w:color="auto"/>
                                <w:bottom w:val="single" w:sz="6" w:space="8" w:color="C4C4C4"/>
                                <w:right w:val="none" w:sz="0" w:space="0" w:color="auto"/>
                              </w:divBdr>
                            </w:div>
                          </w:divsChild>
                        </w:div>
                      </w:divsChild>
                    </w:div>
                  </w:divsChild>
                </w:div>
              </w:divsChild>
            </w:div>
          </w:divsChild>
        </w:div>
      </w:divsChild>
    </w:div>
    <w:div w:id="428887261">
      <w:bodyDiv w:val="1"/>
      <w:marLeft w:val="0"/>
      <w:marRight w:val="0"/>
      <w:marTop w:val="0"/>
      <w:marBottom w:val="0"/>
      <w:divBdr>
        <w:top w:val="none" w:sz="0" w:space="0" w:color="auto"/>
        <w:left w:val="none" w:sz="0" w:space="0" w:color="auto"/>
        <w:bottom w:val="none" w:sz="0" w:space="0" w:color="auto"/>
        <w:right w:val="none" w:sz="0" w:space="0" w:color="auto"/>
      </w:divBdr>
      <w:divsChild>
        <w:div w:id="1409689547">
          <w:marLeft w:val="0"/>
          <w:marRight w:val="0"/>
          <w:marTop w:val="0"/>
          <w:marBottom w:val="0"/>
          <w:divBdr>
            <w:top w:val="none" w:sz="0" w:space="0" w:color="auto"/>
            <w:left w:val="single" w:sz="6" w:space="0" w:color="999999"/>
            <w:bottom w:val="none" w:sz="0" w:space="0" w:color="auto"/>
            <w:right w:val="none" w:sz="0" w:space="0" w:color="auto"/>
          </w:divBdr>
          <w:divsChild>
            <w:div w:id="121702870">
              <w:marLeft w:val="0"/>
              <w:marRight w:val="0"/>
              <w:marTop w:val="0"/>
              <w:marBottom w:val="0"/>
              <w:divBdr>
                <w:top w:val="single" w:sz="6" w:space="0" w:color="999999"/>
                <w:left w:val="none" w:sz="0" w:space="0" w:color="auto"/>
                <w:bottom w:val="none" w:sz="0" w:space="0" w:color="auto"/>
                <w:right w:val="single" w:sz="6" w:space="0" w:color="999999"/>
              </w:divBdr>
              <w:divsChild>
                <w:div w:id="1078747920">
                  <w:marLeft w:val="0"/>
                  <w:marRight w:val="0"/>
                  <w:marTop w:val="225"/>
                  <w:marBottom w:val="0"/>
                  <w:divBdr>
                    <w:top w:val="single" w:sz="6" w:space="0" w:color="FFFFFF"/>
                    <w:left w:val="none" w:sz="0" w:space="0" w:color="auto"/>
                    <w:bottom w:val="none" w:sz="0" w:space="0" w:color="auto"/>
                    <w:right w:val="none" w:sz="0" w:space="0" w:color="auto"/>
                  </w:divBdr>
                  <w:divsChild>
                    <w:div w:id="1863587720">
                      <w:marLeft w:val="0"/>
                      <w:marRight w:val="0"/>
                      <w:marTop w:val="0"/>
                      <w:marBottom w:val="0"/>
                      <w:divBdr>
                        <w:top w:val="none" w:sz="0" w:space="0" w:color="auto"/>
                        <w:left w:val="none" w:sz="0" w:space="0" w:color="auto"/>
                        <w:bottom w:val="none" w:sz="0" w:space="0" w:color="auto"/>
                        <w:right w:val="none" w:sz="0" w:space="0" w:color="auto"/>
                      </w:divBdr>
                      <w:divsChild>
                        <w:div w:id="1835146044">
                          <w:marLeft w:val="0"/>
                          <w:marRight w:val="0"/>
                          <w:marTop w:val="0"/>
                          <w:marBottom w:val="0"/>
                          <w:divBdr>
                            <w:top w:val="none" w:sz="0" w:space="0" w:color="auto"/>
                            <w:left w:val="none" w:sz="0" w:space="0" w:color="auto"/>
                            <w:bottom w:val="none" w:sz="0" w:space="0" w:color="auto"/>
                            <w:right w:val="none" w:sz="0" w:space="0" w:color="auto"/>
                          </w:divBdr>
                          <w:divsChild>
                            <w:div w:id="12100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3268">
      <w:bodyDiv w:val="1"/>
      <w:marLeft w:val="0"/>
      <w:marRight w:val="0"/>
      <w:marTop w:val="0"/>
      <w:marBottom w:val="0"/>
      <w:divBdr>
        <w:top w:val="none" w:sz="0" w:space="0" w:color="auto"/>
        <w:left w:val="none" w:sz="0" w:space="0" w:color="auto"/>
        <w:bottom w:val="none" w:sz="0" w:space="0" w:color="auto"/>
        <w:right w:val="none" w:sz="0" w:space="0" w:color="auto"/>
      </w:divBdr>
    </w:div>
    <w:div w:id="464081024">
      <w:bodyDiv w:val="1"/>
      <w:marLeft w:val="0"/>
      <w:marRight w:val="0"/>
      <w:marTop w:val="0"/>
      <w:marBottom w:val="0"/>
      <w:divBdr>
        <w:top w:val="none" w:sz="0" w:space="0" w:color="auto"/>
        <w:left w:val="none" w:sz="0" w:space="0" w:color="auto"/>
        <w:bottom w:val="none" w:sz="0" w:space="0" w:color="auto"/>
        <w:right w:val="none" w:sz="0" w:space="0" w:color="auto"/>
      </w:divBdr>
      <w:divsChild>
        <w:div w:id="1904027037">
          <w:marLeft w:val="0"/>
          <w:marRight w:val="0"/>
          <w:marTop w:val="0"/>
          <w:marBottom w:val="0"/>
          <w:divBdr>
            <w:top w:val="none" w:sz="0" w:space="0" w:color="auto"/>
            <w:left w:val="none" w:sz="0" w:space="0" w:color="auto"/>
            <w:bottom w:val="none" w:sz="0" w:space="0" w:color="auto"/>
            <w:right w:val="none" w:sz="0" w:space="0" w:color="auto"/>
          </w:divBdr>
          <w:divsChild>
            <w:div w:id="968587686">
              <w:marLeft w:val="0"/>
              <w:marRight w:val="0"/>
              <w:marTop w:val="0"/>
              <w:marBottom w:val="0"/>
              <w:divBdr>
                <w:top w:val="none" w:sz="0" w:space="0" w:color="auto"/>
                <w:left w:val="none" w:sz="0" w:space="0" w:color="auto"/>
                <w:bottom w:val="none" w:sz="0" w:space="0" w:color="auto"/>
                <w:right w:val="none" w:sz="0" w:space="0" w:color="auto"/>
              </w:divBdr>
              <w:divsChild>
                <w:div w:id="405303489">
                  <w:marLeft w:val="0"/>
                  <w:marRight w:val="0"/>
                  <w:marTop w:val="0"/>
                  <w:marBottom w:val="0"/>
                  <w:divBdr>
                    <w:top w:val="none" w:sz="0" w:space="0" w:color="auto"/>
                    <w:left w:val="none" w:sz="0" w:space="0" w:color="auto"/>
                    <w:bottom w:val="none" w:sz="0" w:space="0" w:color="auto"/>
                    <w:right w:val="none" w:sz="0" w:space="0" w:color="auto"/>
                  </w:divBdr>
                  <w:divsChild>
                    <w:div w:id="966276607">
                      <w:marLeft w:val="0"/>
                      <w:marRight w:val="0"/>
                      <w:marTop w:val="45"/>
                      <w:marBottom w:val="0"/>
                      <w:divBdr>
                        <w:top w:val="none" w:sz="0" w:space="0" w:color="auto"/>
                        <w:left w:val="none" w:sz="0" w:space="0" w:color="auto"/>
                        <w:bottom w:val="none" w:sz="0" w:space="0" w:color="auto"/>
                        <w:right w:val="none" w:sz="0" w:space="0" w:color="auto"/>
                      </w:divBdr>
                      <w:divsChild>
                        <w:div w:id="1397044983">
                          <w:marLeft w:val="0"/>
                          <w:marRight w:val="0"/>
                          <w:marTop w:val="0"/>
                          <w:marBottom w:val="0"/>
                          <w:divBdr>
                            <w:top w:val="none" w:sz="0" w:space="0" w:color="auto"/>
                            <w:left w:val="none" w:sz="0" w:space="0" w:color="auto"/>
                            <w:bottom w:val="none" w:sz="0" w:space="0" w:color="auto"/>
                            <w:right w:val="none" w:sz="0" w:space="0" w:color="auto"/>
                          </w:divBdr>
                          <w:divsChild>
                            <w:div w:id="1453475420">
                              <w:marLeft w:val="2070"/>
                              <w:marRight w:val="3960"/>
                              <w:marTop w:val="0"/>
                              <w:marBottom w:val="0"/>
                              <w:divBdr>
                                <w:top w:val="none" w:sz="0" w:space="0" w:color="auto"/>
                                <w:left w:val="none" w:sz="0" w:space="0" w:color="auto"/>
                                <w:bottom w:val="none" w:sz="0" w:space="0" w:color="auto"/>
                                <w:right w:val="none" w:sz="0" w:space="0" w:color="auto"/>
                              </w:divBdr>
                              <w:divsChild>
                                <w:div w:id="2080400810">
                                  <w:marLeft w:val="0"/>
                                  <w:marRight w:val="0"/>
                                  <w:marTop w:val="0"/>
                                  <w:marBottom w:val="0"/>
                                  <w:divBdr>
                                    <w:top w:val="none" w:sz="0" w:space="0" w:color="auto"/>
                                    <w:left w:val="none" w:sz="0" w:space="0" w:color="auto"/>
                                    <w:bottom w:val="none" w:sz="0" w:space="0" w:color="auto"/>
                                    <w:right w:val="none" w:sz="0" w:space="0" w:color="auto"/>
                                  </w:divBdr>
                                  <w:divsChild>
                                    <w:div w:id="166866373">
                                      <w:marLeft w:val="0"/>
                                      <w:marRight w:val="0"/>
                                      <w:marTop w:val="0"/>
                                      <w:marBottom w:val="0"/>
                                      <w:divBdr>
                                        <w:top w:val="none" w:sz="0" w:space="0" w:color="auto"/>
                                        <w:left w:val="none" w:sz="0" w:space="0" w:color="auto"/>
                                        <w:bottom w:val="none" w:sz="0" w:space="0" w:color="auto"/>
                                        <w:right w:val="none" w:sz="0" w:space="0" w:color="auto"/>
                                      </w:divBdr>
                                      <w:divsChild>
                                        <w:div w:id="276108360">
                                          <w:marLeft w:val="0"/>
                                          <w:marRight w:val="0"/>
                                          <w:marTop w:val="0"/>
                                          <w:marBottom w:val="0"/>
                                          <w:divBdr>
                                            <w:top w:val="none" w:sz="0" w:space="0" w:color="auto"/>
                                            <w:left w:val="none" w:sz="0" w:space="0" w:color="auto"/>
                                            <w:bottom w:val="none" w:sz="0" w:space="0" w:color="auto"/>
                                            <w:right w:val="none" w:sz="0" w:space="0" w:color="auto"/>
                                          </w:divBdr>
                                          <w:divsChild>
                                            <w:div w:id="207375816">
                                              <w:marLeft w:val="0"/>
                                              <w:marRight w:val="0"/>
                                              <w:marTop w:val="0"/>
                                              <w:marBottom w:val="0"/>
                                              <w:divBdr>
                                                <w:top w:val="none" w:sz="0" w:space="0" w:color="auto"/>
                                                <w:left w:val="none" w:sz="0" w:space="0" w:color="auto"/>
                                                <w:bottom w:val="none" w:sz="0" w:space="0" w:color="auto"/>
                                                <w:right w:val="none" w:sz="0" w:space="0" w:color="auto"/>
                                              </w:divBdr>
                                              <w:divsChild>
                                                <w:div w:id="676662747">
                                                  <w:marLeft w:val="0"/>
                                                  <w:marRight w:val="0"/>
                                                  <w:marTop w:val="0"/>
                                                  <w:marBottom w:val="0"/>
                                                  <w:divBdr>
                                                    <w:top w:val="none" w:sz="0" w:space="0" w:color="auto"/>
                                                    <w:left w:val="none" w:sz="0" w:space="0" w:color="auto"/>
                                                    <w:bottom w:val="none" w:sz="0" w:space="0" w:color="auto"/>
                                                    <w:right w:val="none" w:sz="0" w:space="0" w:color="auto"/>
                                                  </w:divBdr>
                                                  <w:divsChild>
                                                    <w:div w:id="2077706219">
                                                      <w:marLeft w:val="0"/>
                                                      <w:marRight w:val="0"/>
                                                      <w:marTop w:val="0"/>
                                                      <w:marBottom w:val="0"/>
                                                      <w:divBdr>
                                                        <w:top w:val="none" w:sz="0" w:space="0" w:color="auto"/>
                                                        <w:left w:val="none" w:sz="0" w:space="0" w:color="auto"/>
                                                        <w:bottom w:val="none" w:sz="0" w:space="0" w:color="auto"/>
                                                        <w:right w:val="none" w:sz="0" w:space="0" w:color="auto"/>
                                                      </w:divBdr>
                                                      <w:divsChild>
                                                        <w:div w:id="768476857">
                                                          <w:marLeft w:val="0"/>
                                                          <w:marRight w:val="0"/>
                                                          <w:marTop w:val="0"/>
                                                          <w:marBottom w:val="0"/>
                                                          <w:divBdr>
                                                            <w:top w:val="none" w:sz="0" w:space="0" w:color="auto"/>
                                                            <w:left w:val="none" w:sz="0" w:space="0" w:color="auto"/>
                                                            <w:bottom w:val="none" w:sz="0" w:space="0" w:color="auto"/>
                                                            <w:right w:val="none" w:sz="0" w:space="0" w:color="auto"/>
                                                          </w:divBdr>
                                                          <w:divsChild>
                                                            <w:div w:id="1934629154">
                                                              <w:marLeft w:val="0"/>
                                                              <w:marRight w:val="0"/>
                                                              <w:marTop w:val="0"/>
                                                              <w:marBottom w:val="0"/>
                                                              <w:divBdr>
                                                                <w:top w:val="none" w:sz="0" w:space="0" w:color="auto"/>
                                                                <w:left w:val="none" w:sz="0" w:space="0" w:color="auto"/>
                                                                <w:bottom w:val="none" w:sz="0" w:space="0" w:color="auto"/>
                                                                <w:right w:val="none" w:sz="0" w:space="0" w:color="auto"/>
                                                              </w:divBdr>
                                                              <w:divsChild>
                                                                <w:div w:id="2680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0514697">
      <w:bodyDiv w:val="1"/>
      <w:marLeft w:val="0"/>
      <w:marRight w:val="0"/>
      <w:marTop w:val="0"/>
      <w:marBottom w:val="0"/>
      <w:divBdr>
        <w:top w:val="none" w:sz="0" w:space="0" w:color="auto"/>
        <w:left w:val="none" w:sz="0" w:space="0" w:color="auto"/>
        <w:bottom w:val="none" w:sz="0" w:space="0" w:color="auto"/>
        <w:right w:val="none" w:sz="0" w:space="0" w:color="auto"/>
      </w:divBdr>
      <w:divsChild>
        <w:div w:id="1085957491">
          <w:marLeft w:val="0"/>
          <w:marRight w:val="0"/>
          <w:marTop w:val="0"/>
          <w:marBottom w:val="0"/>
          <w:divBdr>
            <w:top w:val="none" w:sz="0" w:space="0" w:color="auto"/>
            <w:left w:val="none" w:sz="0" w:space="0" w:color="auto"/>
            <w:bottom w:val="none" w:sz="0" w:space="0" w:color="auto"/>
            <w:right w:val="none" w:sz="0" w:space="0" w:color="auto"/>
          </w:divBdr>
          <w:divsChild>
            <w:div w:id="1771270003">
              <w:marLeft w:val="0"/>
              <w:marRight w:val="0"/>
              <w:marTop w:val="0"/>
              <w:marBottom w:val="0"/>
              <w:divBdr>
                <w:top w:val="none" w:sz="0" w:space="0" w:color="auto"/>
                <w:left w:val="none" w:sz="0" w:space="0" w:color="auto"/>
                <w:bottom w:val="none" w:sz="0" w:space="0" w:color="auto"/>
                <w:right w:val="none" w:sz="0" w:space="0" w:color="auto"/>
              </w:divBdr>
              <w:divsChild>
                <w:div w:id="1523742554">
                  <w:marLeft w:val="0"/>
                  <w:marRight w:val="0"/>
                  <w:marTop w:val="0"/>
                  <w:marBottom w:val="0"/>
                  <w:divBdr>
                    <w:top w:val="none" w:sz="0" w:space="0" w:color="auto"/>
                    <w:left w:val="none" w:sz="0" w:space="0" w:color="auto"/>
                    <w:bottom w:val="none" w:sz="0" w:space="0" w:color="auto"/>
                    <w:right w:val="none" w:sz="0" w:space="0" w:color="auto"/>
                  </w:divBdr>
                  <w:divsChild>
                    <w:div w:id="1746031908">
                      <w:marLeft w:val="0"/>
                      <w:marRight w:val="0"/>
                      <w:marTop w:val="45"/>
                      <w:marBottom w:val="0"/>
                      <w:divBdr>
                        <w:top w:val="none" w:sz="0" w:space="0" w:color="auto"/>
                        <w:left w:val="none" w:sz="0" w:space="0" w:color="auto"/>
                        <w:bottom w:val="none" w:sz="0" w:space="0" w:color="auto"/>
                        <w:right w:val="none" w:sz="0" w:space="0" w:color="auto"/>
                      </w:divBdr>
                      <w:divsChild>
                        <w:div w:id="1801069470">
                          <w:marLeft w:val="0"/>
                          <w:marRight w:val="0"/>
                          <w:marTop w:val="0"/>
                          <w:marBottom w:val="0"/>
                          <w:divBdr>
                            <w:top w:val="none" w:sz="0" w:space="0" w:color="auto"/>
                            <w:left w:val="none" w:sz="0" w:space="0" w:color="auto"/>
                            <w:bottom w:val="none" w:sz="0" w:space="0" w:color="auto"/>
                            <w:right w:val="none" w:sz="0" w:space="0" w:color="auto"/>
                          </w:divBdr>
                          <w:divsChild>
                            <w:div w:id="1197962267">
                              <w:marLeft w:val="2070"/>
                              <w:marRight w:val="3960"/>
                              <w:marTop w:val="0"/>
                              <w:marBottom w:val="0"/>
                              <w:divBdr>
                                <w:top w:val="none" w:sz="0" w:space="0" w:color="auto"/>
                                <w:left w:val="none" w:sz="0" w:space="0" w:color="auto"/>
                                <w:bottom w:val="none" w:sz="0" w:space="0" w:color="auto"/>
                                <w:right w:val="none" w:sz="0" w:space="0" w:color="auto"/>
                              </w:divBdr>
                              <w:divsChild>
                                <w:div w:id="258102303">
                                  <w:marLeft w:val="0"/>
                                  <w:marRight w:val="0"/>
                                  <w:marTop w:val="0"/>
                                  <w:marBottom w:val="0"/>
                                  <w:divBdr>
                                    <w:top w:val="none" w:sz="0" w:space="0" w:color="auto"/>
                                    <w:left w:val="none" w:sz="0" w:space="0" w:color="auto"/>
                                    <w:bottom w:val="none" w:sz="0" w:space="0" w:color="auto"/>
                                    <w:right w:val="none" w:sz="0" w:space="0" w:color="auto"/>
                                  </w:divBdr>
                                  <w:divsChild>
                                    <w:div w:id="1208759540">
                                      <w:marLeft w:val="0"/>
                                      <w:marRight w:val="0"/>
                                      <w:marTop w:val="0"/>
                                      <w:marBottom w:val="0"/>
                                      <w:divBdr>
                                        <w:top w:val="none" w:sz="0" w:space="0" w:color="auto"/>
                                        <w:left w:val="none" w:sz="0" w:space="0" w:color="auto"/>
                                        <w:bottom w:val="none" w:sz="0" w:space="0" w:color="auto"/>
                                        <w:right w:val="none" w:sz="0" w:space="0" w:color="auto"/>
                                      </w:divBdr>
                                      <w:divsChild>
                                        <w:div w:id="298073945">
                                          <w:marLeft w:val="0"/>
                                          <w:marRight w:val="0"/>
                                          <w:marTop w:val="0"/>
                                          <w:marBottom w:val="0"/>
                                          <w:divBdr>
                                            <w:top w:val="none" w:sz="0" w:space="0" w:color="auto"/>
                                            <w:left w:val="none" w:sz="0" w:space="0" w:color="auto"/>
                                            <w:bottom w:val="none" w:sz="0" w:space="0" w:color="auto"/>
                                            <w:right w:val="none" w:sz="0" w:space="0" w:color="auto"/>
                                          </w:divBdr>
                                          <w:divsChild>
                                            <w:div w:id="677388774">
                                              <w:marLeft w:val="0"/>
                                              <w:marRight w:val="0"/>
                                              <w:marTop w:val="0"/>
                                              <w:marBottom w:val="0"/>
                                              <w:divBdr>
                                                <w:top w:val="none" w:sz="0" w:space="0" w:color="auto"/>
                                                <w:left w:val="none" w:sz="0" w:space="0" w:color="auto"/>
                                                <w:bottom w:val="none" w:sz="0" w:space="0" w:color="auto"/>
                                                <w:right w:val="none" w:sz="0" w:space="0" w:color="auto"/>
                                              </w:divBdr>
                                              <w:divsChild>
                                                <w:div w:id="456262133">
                                                  <w:marLeft w:val="0"/>
                                                  <w:marRight w:val="0"/>
                                                  <w:marTop w:val="0"/>
                                                  <w:marBottom w:val="0"/>
                                                  <w:divBdr>
                                                    <w:top w:val="none" w:sz="0" w:space="0" w:color="auto"/>
                                                    <w:left w:val="none" w:sz="0" w:space="0" w:color="auto"/>
                                                    <w:bottom w:val="none" w:sz="0" w:space="0" w:color="auto"/>
                                                    <w:right w:val="none" w:sz="0" w:space="0" w:color="auto"/>
                                                  </w:divBdr>
                                                  <w:divsChild>
                                                    <w:div w:id="1991595625">
                                                      <w:marLeft w:val="0"/>
                                                      <w:marRight w:val="0"/>
                                                      <w:marTop w:val="0"/>
                                                      <w:marBottom w:val="0"/>
                                                      <w:divBdr>
                                                        <w:top w:val="none" w:sz="0" w:space="0" w:color="auto"/>
                                                        <w:left w:val="none" w:sz="0" w:space="0" w:color="auto"/>
                                                        <w:bottom w:val="none" w:sz="0" w:space="0" w:color="auto"/>
                                                        <w:right w:val="none" w:sz="0" w:space="0" w:color="auto"/>
                                                      </w:divBdr>
                                                      <w:divsChild>
                                                        <w:div w:id="1770156093">
                                                          <w:marLeft w:val="0"/>
                                                          <w:marRight w:val="0"/>
                                                          <w:marTop w:val="0"/>
                                                          <w:marBottom w:val="0"/>
                                                          <w:divBdr>
                                                            <w:top w:val="none" w:sz="0" w:space="0" w:color="auto"/>
                                                            <w:left w:val="none" w:sz="0" w:space="0" w:color="auto"/>
                                                            <w:bottom w:val="none" w:sz="0" w:space="0" w:color="auto"/>
                                                            <w:right w:val="none" w:sz="0" w:space="0" w:color="auto"/>
                                                          </w:divBdr>
                                                          <w:divsChild>
                                                            <w:div w:id="943533966">
                                                              <w:marLeft w:val="0"/>
                                                              <w:marRight w:val="0"/>
                                                              <w:marTop w:val="0"/>
                                                              <w:marBottom w:val="0"/>
                                                              <w:divBdr>
                                                                <w:top w:val="none" w:sz="0" w:space="0" w:color="auto"/>
                                                                <w:left w:val="none" w:sz="0" w:space="0" w:color="auto"/>
                                                                <w:bottom w:val="none" w:sz="0" w:space="0" w:color="auto"/>
                                                                <w:right w:val="none" w:sz="0" w:space="0" w:color="auto"/>
                                                              </w:divBdr>
                                                              <w:divsChild>
                                                                <w:div w:id="19423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2433707">
      <w:bodyDiv w:val="1"/>
      <w:marLeft w:val="0"/>
      <w:marRight w:val="0"/>
      <w:marTop w:val="0"/>
      <w:marBottom w:val="0"/>
      <w:divBdr>
        <w:top w:val="none" w:sz="0" w:space="0" w:color="auto"/>
        <w:left w:val="none" w:sz="0" w:space="0" w:color="auto"/>
        <w:bottom w:val="none" w:sz="0" w:space="0" w:color="auto"/>
        <w:right w:val="none" w:sz="0" w:space="0" w:color="auto"/>
      </w:divBdr>
    </w:div>
    <w:div w:id="485437186">
      <w:bodyDiv w:val="1"/>
      <w:marLeft w:val="0"/>
      <w:marRight w:val="0"/>
      <w:marTop w:val="0"/>
      <w:marBottom w:val="0"/>
      <w:divBdr>
        <w:top w:val="none" w:sz="0" w:space="0" w:color="auto"/>
        <w:left w:val="none" w:sz="0" w:space="0" w:color="auto"/>
        <w:bottom w:val="none" w:sz="0" w:space="0" w:color="auto"/>
        <w:right w:val="none" w:sz="0" w:space="0" w:color="auto"/>
      </w:divBdr>
      <w:divsChild>
        <w:div w:id="1953660581">
          <w:marLeft w:val="0"/>
          <w:marRight w:val="0"/>
          <w:marTop w:val="0"/>
          <w:marBottom w:val="0"/>
          <w:divBdr>
            <w:top w:val="none" w:sz="0" w:space="0" w:color="auto"/>
            <w:left w:val="none" w:sz="0" w:space="0" w:color="auto"/>
            <w:bottom w:val="none" w:sz="0" w:space="0" w:color="auto"/>
            <w:right w:val="none" w:sz="0" w:space="0" w:color="auto"/>
          </w:divBdr>
          <w:divsChild>
            <w:div w:id="36049761">
              <w:marLeft w:val="0"/>
              <w:marRight w:val="0"/>
              <w:marTop w:val="0"/>
              <w:marBottom w:val="0"/>
              <w:divBdr>
                <w:top w:val="none" w:sz="0" w:space="0" w:color="auto"/>
                <w:left w:val="none" w:sz="0" w:space="0" w:color="auto"/>
                <w:bottom w:val="none" w:sz="0" w:space="0" w:color="auto"/>
                <w:right w:val="none" w:sz="0" w:space="0" w:color="auto"/>
              </w:divBdr>
              <w:divsChild>
                <w:div w:id="321155620">
                  <w:marLeft w:val="0"/>
                  <w:marRight w:val="0"/>
                  <w:marTop w:val="0"/>
                  <w:marBottom w:val="0"/>
                  <w:divBdr>
                    <w:top w:val="none" w:sz="0" w:space="0" w:color="auto"/>
                    <w:left w:val="none" w:sz="0" w:space="0" w:color="auto"/>
                    <w:bottom w:val="none" w:sz="0" w:space="0" w:color="auto"/>
                    <w:right w:val="none" w:sz="0" w:space="0" w:color="auto"/>
                  </w:divBdr>
                  <w:divsChild>
                    <w:div w:id="1669091754">
                      <w:marLeft w:val="0"/>
                      <w:marRight w:val="0"/>
                      <w:marTop w:val="0"/>
                      <w:marBottom w:val="0"/>
                      <w:divBdr>
                        <w:top w:val="none" w:sz="0" w:space="0" w:color="auto"/>
                        <w:left w:val="none" w:sz="0" w:space="0" w:color="auto"/>
                        <w:bottom w:val="none" w:sz="0" w:space="0" w:color="auto"/>
                        <w:right w:val="none" w:sz="0" w:space="0" w:color="auto"/>
                      </w:divBdr>
                      <w:divsChild>
                        <w:div w:id="695080727">
                          <w:marLeft w:val="0"/>
                          <w:marRight w:val="0"/>
                          <w:marTop w:val="0"/>
                          <w:marBottom w:val="0"/>
                          <w:divBdr>
                            <w:top w:val="none" w:sz="0" w:space="0" w:color="auto"/>
                            <w:left w:val="none" w:sz="0" w:space="0" w:color="auto"/>
                            <w:bottom w:val="none" w:sz="0" w:space="0" w:color="auto"/>
                            <w:right w:val="none" w:sz="0" w:space="0" w:color="auto"/>
                          </w:divBdr>
                          <w:divsChild>
                            <w:div w:id="12659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847699">
      <w:bodyDiv w:val="1"/>
      <w:marLeft w:val="0"/>
      <w:marRight w:val="0"/>
      <w:marTop w:val="0"/>
      <w:marBottom w:val="0"/>
      <w:divBdr>
        <w:top w:val="none" w:sz="0" w:space="0" w:color="auto"/>
        <w:left w:val="none" w:sz="0" w:space="0" w:color="auto"/>
        <w:bottom w:val="none" w:sz="0" w:space="0" w:color="auto"/>
        <w:right w:val="none" w:sz="0" w:space="0" w:color="auto"/>
      </w:divBdr>
      <w:divsChild>
        <w:div w:id="1719209435">
          <w:marLeft w:val="0"/>
          <w:marRight w:val="0"/>
          <w:marTop w:val="0"/>
          <w:marBottom w:val="0"/>
          <w:divBdr>
            <w:top w:val="none" w:sz="0" w:space="0" w:color="auto"/>
            <w:left w:val="none" w:sz="0" w:space="0" w:color="auto"/>
            <w:bottom w:val="none" w:sz="0" w:space="0" w:color="auto"/>
            <w:right w:val="none" w:sz="0" w:space="0" w:color="auto"/>
          </w:divBdr>
          <w:divsChild>
            <w:div w:id="1197160481">
              <w:marLeft w:val="0"/>
              <w:marRight w:val="0"/>
              <w:marTop w:val="420"/>
              <w:marBottom w:val="0"/>
              <w:divBdr>
                <w:top w:val="none" w:sz="0" w:space="0" w:color="auto"/>
                <w:left w:val="single" w:sz="24" w:space="0" w:color="FFFFFF"/>
                <w:bottom w:val="none" w:sz="0" w:space="0" w:color="auto"/>
                <w:right w:val="single" w:sz="24" w:space="0" w:color="FFFFFF"/>
              </w:divBdr>
              <w:divsChild>
                <w:div w:id="2085910031">
                  <w:marLeft w:val="0"/>
                  <w:marRight w:val="0"/>
                  <w:marTop w:val="0"/>
                  <w:marBottom w:val="0"/>
                  <w:divBdr>
                    <w:top w:val="none" w:sz="0" w:space="0" w:color="auto"/>
                    <w:left w:val="none" w:sz="0" w:space="0" w:color="auto"/>
                    <w:bottom w:val="none" w:sz="0" w:space="0" w:color="auto"/>
                    <w:right w:val="none" w:sz="0" w:space="0" w:color="auto"/>
                  </w:divBdr>
                  <w:divsChild>
                    <w:div w:id="1163006046">
                      <w:marLeft w:val="0"/>
                      <w:marRight w:val="0"/>
                      <w:marTop w:val="0"/>
                      <w:marBottom w:val="0"/>
                      <w:divBdr>
                        <w:top w:val="none" w:sz="0" w:space="0" w:color="auto"/>
                        <w:left w:val="none" w:sz="0" w:space="0" w:color="auto"/>
                        <w:bottom w:val="none" w:sz="0" w:space="0" w:color="auto"/>
                        <w:right w:val="none" w:sz="0" w:space="0" w:color="auto"/>
                      </w:divBdr>
                      <w:divsChild>
                        <w:div w:id="2128426323">
                          <w:marLeft w:val="0"/>
                          <w:marRight w:val="0"/>
                          <w:marTop w:val="0"/>
                          <w:marBottom w:val="0"/>
                          <w:divBdr>
                            <w:top w:val="none" w:sz="0" w:space="0" w:color="auto"/>
                            <w:left w:val="none" w:sz="0" w:space="0" w:color="auto"/>
                            <w:bottom w:val="none" w:sz="0" w:space="0" w:color="auto"/>
                            <w:right w:val="none" w:sz="0" w:space="0" w:color="auto"/>
                          </w:divBdr>
                          <w:divsChild>
                            <w:div w:id="1987278596">
                              <w:marLeft w:val="75"/>
                              <w:marRight w:val="75"/>
                              <w:marTop w:val="75"/>
                              <w:marBottom w:val="150"/>
                              <w:divBdr>
                                <w:top w:val="none" w:sz="0" w:space="0" w:color="auto"/>
                                <w:left w:val="none" w:sz="0" w:space="0" w:color="auto"/>
                                <w:bottom w:val="none" w:sz="0" w:space="0" w:color="auto"/>
                                <w:right w:val="single" w:sz="6" w:space="0" w:color="EEEEEE"/>
                              </w:divBdr>
                              <w:divsChild>
                                <w:div w:id="463739959">
                                  <w:marLeft w:val="0"/>
                                  <w:marRight w:val="0"/>
                                  <w:marTop w:val="0"/>
                                  <w:marBottom w:val="0"/>
                                  <w:divBdr>
                                    <w:top w:val="none" w:sz="0" w:space="0" w:color="auto"/>
                                    <w:left w:val="none" w:sz="0" w:space="0" w:color="auto"/>
                                    <w:bottom w:val="none" w:sz="0" w:space="0" w:color="auto"/>
                                    <w:right w:val="none" w:sz="0" w:space="0" w:color="auto"/>
                                  </w:divBdr>
                                  <w:divsChild>
                                    <w:div w:id="1168793581">
                                      <w:marLeft w:val="0"/>
                                      <w:marRight w:val="0"/>
                                      <w:marTop w:val="0"/>
                                      <w:marBottom w:val="0"/>
                                      <w:divBdr>
                                        <w:top w:val="none" w:sz="0" w:space="0" w:color="auto"/>
                                        <w:left w:val="none" w:sz="0" w:space="0" w:color="auto"/>
                                        <w:bottom w:val="none" w:sz="0" w:space="0" w:color="auto"/>
                                        <w:right w:val="none" w:sz="0" w:space="0" w:color="auto"/>
                                      </w:divBdr>
                                      <w:divsChild>
                                        <w:div w:id="16870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200172">
      <w:bodyDiv w:val="1"/>
      <w:marLeft w:val="0"/>
      <w:marRight w:val="0"/>
      <w:marTop w:val="0"/>
      <w:marBottom w:val="0"/>
      <w:divBdr>
        <w:top w:val="none" w:sz="0" w:space="0" w:color="auto"/>
        <w:left w:val="none" w:sz="0" w:space="0" w:color="auto"/>
        <w:bottom w:val="none" w:sz="0" w:space="0" w:color="auto"/>
        <w:right w:val="none" w:sz="0" w:space="0" w:color="auto"/>
      </w:divBdr>
      <w:divsChild>
        <w:div w:id="2051958081">
          <w:marLeft w:val="0"/>
          <w:marRight w:val="0"/>
          <w:marTop w:val="0"/>
          <w:marBottom w:val="0"/>
          <w:divBdr>
            <w:top w:val="none" w:sz="0" w:space="0" w:color="auto"/>
            <w:left w:val="none" w:sz="0" w:space="0" w:color="auto"/>
            <w:bottom w:val="none" w:sz="0" w:space="0" w:color="auto"/>
            <w:right w:val="none" w:sz="0" w:space="0" w:color="auto"/>
          </w:divBdr>
          <w:divsChild>
            <w:div w:id="99954704">
              <w:marLeft w:val="0"/>
              <w:marRight w:val="0"/>
              <w:marTop w:val="0"/>
              <w:marBottom w:val="0"/>
              <w:divBdr>
                <w:top w:val="none" w:sz="0" w:space="0" w:color="auto"/>
                <w:left w:val="none" w:sz="0" w:space="0" w:color="auto"/>
                <w:bottom w:val="none" w:sz="0" w:space="0" w:color="auto"/>
                <w:right w:val="none" w:sz="0" w:space="0" w:color="auto"/>
              </w:divBdr>
              <w:divsChild>
                <w:div w:id="1237325719">
                  <w:marLeft w:val="0"/>
                  <w:marRight w:val="0"/>
                  <w:marTop w:val="0"/>
                  <w:marBottom w:val="0"/>
                  <w:divBdr>
                    <w:top w:val="none" w:sz="0" w:space="0" w:color="auto"/>
                    <w:left w:val="none" w:sz="0" w:space="0" w:color="auto"/>
                    <w:bottom w:val="none" w:sz="0" w:space="0" w:color="auto"/>
                    <w:right w:val="none" w:sz="0" w:space="0" w:color="auto"/>
                  </w:divBdr>
                  <w:divsChild>
                    <w:div w:id="1068725602">
                      <w:marLeft w:val="0"/>
                      <w:marRight w:val="0"/>
                      <w:marTop w:val="0"/>
                      <w:marBottom w:val="0"/>
                      <w:divBdr>
                        <w:top w:val="none" w:sz="0" w:space="0" w:color="auto"/>
                        <w:left w:val="none" w:sz="0" w:space="0" w:color="auto"/>
                        <w:bottom w:val="none" w:sz="0" w:space="0" w:color="auto"/>
                        <w:right w:val="none" w:sz="0" w:space="0" w:color="auto"/>
                      </w:divBdr>
                      <w:divsChild>
                        <w:div w:id="48381374">
                          <w:marLeft w:val="0"/>
                          <w:marRight w:val="0"/>
                          <w:marTop w:val="0"/>
                          <w:marBottom w:val="0"/>
                          <w:divBdr>
                            <w:top w:val="none" w:sz="0" w:space="0" w:color="auto"/>
                            <w:left w:val="none" w:sz="0" w:space="0" w:color="auto"/>
                            <w:bottom w:val="none" w:sz="0" w:space="0" w:color="auto"/>
                            <w:right w:val="none" w:sz="0" w:space="0" w:color="auto"/>
                          </w:divBdr>
                          <w:divsChild>
                            <w:div w:id="2082944337">
                              <w:marLeft w:val="-150"/>
                              <w:marRight w:val="-150"/>
                              <w:marTop w:val="0"/>
                              <w:marBottom w:val="0"/>
                              <w:divBdr>
                                <w:top w:val="none" w:sz="0" w:space="0" w:color="auto"/>
                                <w:left w:val="none" w:sz="0" w:space="0" w:color="auto"/>
                                <w:bottom w:val="none" w:sz="0" w:space="0" w:color="auto"/>
                                <w:right w:val="none" w:sz="0" w:space="0" w:color="auto"/>
                              </w:divBdr>
                              <w:divsChild>
                                <w:div w:id="1344479774">
                                  <w:marLeft w:val="0"/>
                                  <w:marRight w:val="0"/>
                                  <w:marTop w:val="0"/>
                                  <w:marBottom w:val="0"/>
                                  <w:divBdr>
                                    <w:top w:val="none" w:sz="0" w:space="0" w:color="auto"/>
                                    <w:left w:val="none" w:sz="0" w:space="0" w:color="auto"/>
                                    <w:bottom w:val="none" w:sz="0" w:space="0" w:color="auto"/>
                                    <w:right w:val="none" w:sz="0" w:space="0" w:color="auto"/>
                                  </w:divBdr>
                                  <w:divsChild>
                                    <w:div w:id="1758482022">
                                      <w:marLeft w:val="0"/>
                                      <w:marRight w:val="0"/>
                                      <w:marTop w:val="0"/>
                                      <w:marBottom w:val="0"/>
                                      <w:divBdr>
                                        <w:top w:val="none" w:sz="0" w:space="0" w:color="auto"/>
                                        <w:left w:val="none" w:sz="0" w:space="0" w:color="auto"/>
                                        <w:bottom w:val="none" w:sz="0" w:space="0" w:color="auto"/>
                                        <w:right w:val="none" w:sz="0" w:space="0" w:color="auto"/>
                                      </w:divBdr>
                                      <w:divsChild>
                                        <w:div w:id="1277365759">
                                          <w:marLeft w:val="0"/>
                                          <w:marRight w:val="0"/>
                                          <w:marTop w:val="0"/>
                                          <w:marBottom w:val="0"/>
                                          <w:divBdr>
                                            <w:top w:val="none" w:sz="0" w:space="0" w:color="auto"/>
                                            <w:left w:val="none" w:sz="0" w:space="0" w:color="auto"/>
                                            <w:bottom w:val="none" w:sz="0" w:space="0" w:color="auto"/>
                                            <w:right w:val="none" w:sz="0" w:space="0" w:color="auto"/>
                                          </w:divBdr>
                                          <w:divsChild>
                                            <w:div w:id="587926491">
                                              <w:marLeft w:val="0"/>
                                              <w:marRight w:val="0"/>
                                              <w:marTop w:val="0"/>
                                              <w:marBottom w:val="0"/>
                                              <w:divBdr>
                                                <w:top w:val="none" w:sz="0" w:space="0" w:color="auto"/>
                                                <w:left w:val="none" w:sz="0" w:space="0" w:color="auto"/>
                                                <w:bottom w:val="none" w:sz="0" w:space="0" w:color="auto"/>
                                                <w:right w:val="none" w:sz="0" w:space="0" w:color="auto"/>
                                              </w:divBdr>
                                              <w:divsChild>
                                                <w:div w:id="658270023">
                                                  <w:marLeft w:val="150"/>
                                                  <w:marRight w:val="150"/>
                                                  <w:marTop w:val="150"/>
                                                  <w:marBottom w:val="300"/>
                                                  <w:divBdr>
                                                    <w:top w:val="none" w:sz="0" w:space="0" w:color="auto"/>
                                                    <w:left w:val="none" w:sz="0" w:space="0" w:color="auto"/>
                                                    <w:bottom w:val="none" w:sz="0" w:space="0" w:color="auto"/>
                                                    <w:right w:val="none" w:sz="0" w:space="0" w:color="auto"/>
                                                  </w:divBdr>
                                                  <w:divsChild>
                                                    <w:div w:id="1028334469">
                                                      <w:marLeft w:val="0"/>
                                                      <w:marRight w:val="0"/>
                                                      <w:marTop w:val="0"/>
                                                      <w:marBottom w:val="0"/>
                                                      <w:divBdr>
                                                        <w:top w:val="none" w:sz="0" w:space="0" w:color="auto"/>
                                                        <w:left w:val="none" w:sz="0" w:space="0" w:color="auto"/>
                                                        <w:bottom w:val="none" w:sz="0" w:space="0" w:color="auto"/>
                                                        <w:right w:val="none" w:sz="0" w:space="0" w:color="auto"/>
                                                      </w:divBdr>
                                                      <w:divsChild>
                                                        <w:div w:id="2066173569">
                                                          <w:marLeft w:val="0"/>
                                                          <w:marRight w:val="0"/>
                                                          <w:marTop w:val="0"/>
                                                          <w:marBottom w:val="0"/>
                                                          <w:divBdr>
                                                            <w:top w:val="none" w:sz="0" w:space="0" w:color="auto"/>
                                                            <w:left w:val="none" w:sz="0" w:space="0" w:color="auto"/>
                                                            <w:bottom w:val="none" w:sz="0" w:space="0" w:color="auto"/>
                                                            <w:right w:val="none" w:sz="0" w:space="0" w:color="auto"/>
                                                          </w:divBdr>
                                                          <w:divsChild>
                                                            <w:div w:id="727144277">
                                                              <w:marLeft w:val="0"/>
                                                              <w:marRight w:val="0"/>
                                                              <w:marTop w:val="0"/>
                                                              <w:marBottom w:val="0"/>
                                                              <w:divBdr>
                                                                <w:top w:val="none" w:sz="0" w:space="0" w:color="auto"/>
                                                                <w:left w:val="none" w:sz="0" w:space="0" w:color="auto"/>
                                                                <w:bottom w:val="none" w:sz="0" w:space="0" w:color="auto"/>
                                                                <w:right w:val="none" w:sz="0" w:space="0" w:color="auto"/>
                                                              </w:divBdr>
                                                              <w:divsChild>
                                                                <w:div w:id="340549813">
                                                                  <w:marLeft w:val="0"/>
                                                                  <w:marRight w:val="0"/>
                                                                  <w:marTop w:val="0"/>
                                                                  <w:marBottom w:val="0"/>
                                                                  <w:divBdr>
                                                                    <w:top w:val="none" w:sz="0" w:space="0" w:color="auto"/>
                                                                    <w:left w:val="none" w:sz="0" w:space="0" w:color="auto"/>
                                                                    <w:bottom w:val="none" w:sz="0" w:space="0" w:color="auto"/>
                                                                    <w:right w:val="none" w:sz="0" w:space="0" w:color="auto"/>
                                                                  </w:divBdr>
                                                                  <w:divsChild>
                                                                    <w:div w:id="18615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6277064">
      <w:bodyDiv w:val="1"/>
      <w:marLeft w:val="0"/>
      <w:marRight w:val="0"/>
      <w:marTop w:val="0"/>
      <w:marBottom w:val="0"/>
      <w:divBdr>
        <w:top w:val="none" w:sz="0" w:space="0" w:color="auto"/>
        <w:left w:val="none" w:sz="0" w:space="0" w:color="auto"/>
        <w:bottom w:val="none" w:sz="0" w:space="0" w:color="auto"/>
        <w:right w:val="none" w:sz="0" w:space="0" w:color="auto"/>
      </w:divBdr>
      <w:divsChild>
        <w:div w:id="1847551364">
          <w:marLeft w:val="0"/>
          <w:marRight w:val="0"/>
          <w:marTop w:val="0"/>
          <w:marBottom w:val="0"/>
          <w:divBdr>
            <w:top w:val="none" w:sz="0" w:space="0" w:color="auto"/>
            <w:left w:val="none" w:sz="0" w:space="0" w:color="auto"/>
            <w:bottom w:val="none" w:sz="0" w:space="0" w:color="auto"/>
            <w:right w:val="none" w:sz="0" w:space="0" w:color="auto"/>
          </w:divBdr>
          <w:divsChild>
            <w:div w:id="1621378176">
              <w:marLeft w:val="0"/>
              <w:marRight w:val="0"/>
              <w:marTop w:val="0"/>
              <w:marBottom w:val="0"/>
              <w:divBdr>
                <w:top w:val="none" w:sz="0" w:space="0" w:color="auto"/>
                <w:left w:val="none" w:sz="0" w:space="0" w:color="auto"/>
                <w:bottom w:val="none" w:sz="0" w:space="0" w:color="auto"/>
                <w:right w:val="none" w:sz="0" w:space="0" w:color="auto"/>
              </w:divBdr>
              <w:divsChild>
                <w:div w:id="768237787">
                  <w:marLeft w:val="0"/>
                  <w:marRight w:val="0"/>
                  <w:marTop w:val="0"/>
                  <w:marBottom w:val="0"/>
                  <w:divBdr>
                    <w:top w:val="none" w:sz="0" w:space="0" w:color="auto"/>
                    <w:left w:val="none" w:sz="0" w:space="0" w:color="auto"/>
                    <w:bottom w:val="none" w:sz="0" w:space="0" w:color="auto"/>
                    <w:right w:val="none" w:sz="0" w:space="0" w:color="auto"/>
                  </w:divBdr>
                  <w:divsChild>
                    <w:div w:id="7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97896">
      <w:bodyDiv w:val="1"/>
      <w:marLeft w:val="0"/>
      <w:marRight w:val="0"/>
      <w:marTop w:val="0"/>
      <w:marBottom w:val="0"/>
      <w:divBdr>
        <w:top w:val="none" w:sz="0" w:space="0" w:color="auto"/>
        <w:left w:val="none" w:sz="0" w:space="0" w:color="auto"/>
        <w:bottom w:val="none" w:sz="0" w:space="0" w:color="auto"/>
        <w:right w:val="none" w:sz="0" w:space="0" w:color="auto"/>
      </w:divBdr>
    </w:div>
    <w:div w:id="622616047">
      <w:bodyDiv w:val="1"/>
      <w:marLeft w:val="0"/>
      <w:marRight w:val="0"/>
      <w:marTop w:val="0"/>
      <w:marBottom w:val="0"/>
      <w:divBdr>
        <w:top w:val="none" w:sz="0" w:space="0" w:color="auto"/>
        <w:left w:val="none" w:sz="0" w:space="0" w:color="auto"/>
        <w:bottom w:val="none" w:sz="0" w:space="0" w:color="auto"/>
        <w:right w:val="none" w:sz="0" w:space="0" w:color="auto"/>
      </w:divBdr>
    </w:div>
    <w:div w:id="626087280">
      <w:bodyDiv w:val="1"/>
      <w:marLeft w:val="0"/>
      <w:marRight w:val="0"/>
      <w:marTop w:val="0"/>
      <w:marBottom w:val="0"/>
      <w:divBdr>
        <w:top w:val="none" w:sz="0" w:space="0" w:color="auto"/>
        <w:left w:val="none" w:sz="0" w:space="0" w:color="auto"/>
        <w:bottom w:val="none" w:sz="0" w:space="0" w:color="auto"/>
        <w:right w:val="none" w:sz="0" w:space="0" w:color="auto"/>
      </w:divBdr>
    </w:div>
    <w:div w:id="639458636">
      <w:bodyDiv w:val="1"/>
      <w:marLeft w:val="0"/>
      <w:marRight w:val="0"/>
      <w:marTop w:val="0"/>
      <w:marBottom w:val="0"/>
      <w:divBdr>
        <w:top w:val="none" w:sz="0" w:space="0" w:color="auto"/>
        <w:left w:val="none" w:sz="0" w:space="0" w:color="auto"/>
        <w:bottom w:val="none" w:sz="0" w:space="0" w:color="auto"/>
        <w:right w:val="none" w:sz="0" w:space="0" w:color="auto"/>
      </w:divBdr>
      <w:divsChild>
        <w:div w:id="1589928291">
          <w:marLeft w:val="0"/>
          <w:marRight w:val="0"/>
          <w:marTop w:val="0"/>
          <w:marBottom w:val="0"/>
          <w:divBdr>
            <w:top w:val="none" w:sz="0" w:space="0" w:color="auto"/>
            <w:left w:val="none" w:sz="0" w:space="0" w:color="auto"/>
            <w:bottom w:val="none" w:sz="0" w:space="0" w:color="auto"/>
            <w:right w:val="none" w:sz="0" w:space="0" w:color="auto"/>
          </w:divBdr>
          <w:divsChild>
            <w:div w:id="870338725">
              <w:marLeft w:val="0"/>
              <w:marRight w:val="0"/>
              <w:marTop w:val="0"/>
              <w:marBottom w:val="0"/>
              <w:divBdr>
                <w:top w:val="none" w:sz="0" w:space="0" w:color="auto"/>
                <w:left w:val="none" w:sz="0" w:space="0" w:color="auto"/>
                <w:bottom w:val="none" w:sz="0" w:space="0" w:color="auto"/>
                <w:right w:val="none" w:sz="0" w:space="0" w:color="auto"/>
              </w:divBdr>
              <w:divsChild>
                <w:div w:id="597523816">
                  <w:marLeft w:val="0"/>
                  <w:marRight w:val="0"/>
                  <w:marTop w:val="195"/>
                  <w:marBottom w:val="0"/>
                  <w:divBdr>
                    <w:top w:val="none" w:sz="0" w:space="0" w:color="auto"/>
                    <w:left w:val="none" w:sz="0" w:space="0" w:color="auto"/>
                    <w:bottom w:val="none" w:sz="0" w:space="0" w:color="auto"/>
                    <w:right w:val="none" w:sz="0" w:space="0" w:color="auto"/>
                  </w:divBdr>
                  <w:divsChild>
                    <w:div w:id="1177424308">
                      <w:marLeft w:val="0"/>
                      <w:marRight w:val="0"/>
                      <w:marTop w:val="0"/>
                      <w:marBottom w:val="0"/>
                      <w:divBdr>
                        <w:top w:val="none" w:sz="0" w:space="0" w:color="auto"/>
                        <w:left w:val="none" w:sz="0" w:space="0" w:color="auto"/>
                        <w:bottom w:val="none" w:sz="0" w:space="0" w:color="auto"/>
                        <w:right w:val="none" w:sz="0" w:space="0" w:color="auto"/>
                      </w:divBdr>
                      <w:divsChild>
                        <w:div w:id="2024621690">
                          <w:marLeft w:val="0"/>
                          <w:marRight w:val="0"/>
                          <w:marTop w:val="0"/>
                          <w:marBottom w:val="0"/>
                          <w:divBdr>
                            <w:top w:val="none" w:sz="0" w:space="0" w:color="auto"/>
                            <w:left w:val="none" w:sz="0" w:space="0" w:color="auto"/>
                            <w:bottom w:val="none" w:sz="0" w:space="0" w:color="auto"/>
                            <w:right w:val="none" w:sz="0" w:space="0" w:color="auto"/>
                          </w:divBdr>
                          <w:divsChild>
                            <w:div w:id="297958498">
                              <w:marLeft w:val="0"/>
                              <w:marRight w:val="0"/>
                              <w:marTop w:val="0"/>
                              <w:marBottom w:val="0"/>
                              <w:divBdr>
                                <w:top w:val="none" w:sz="0" w:space="0" w:color="auto"/>
                                <w:left w:val="none" w:sz="0" w:space="0" w:color="auto"/>
                                <w:bottom w:val="none" w:sz="0" w:space="0" w:color="auto"/>
                                <w:right w:val="none" w:sz="0" w:space="0" w:color="auto"/>
                              </w:divBdr>
                              <w:divsChild>
                                <w:div w:id="56056315">
                                  <w:marLeft w:val="0"/>
                                  <w:marRight w:val="0"/>
                                  <w:marTop w:val="0"/>
                                  <w:marBottom w:val="0"/>
                                  <w:divBdr>
                                    <w:top w:val="none" w:sz="0" w:space="0" w:color="auto"/>
                                    <w:left w:val="none" w:sz="0" w:space="0" w:color="auto"/>
                                    <w:bottom w:val="none" w:sz="0" w:space="0" w:color="auto"/>
                                    <w:right w:val="none" w:sz="0" w:space="0" w:color="auto"/>
                                  </w:divBdr>
                                  <w:divsChild>
                                    <w:div w:id="2095659946">
                                      <w:marLeft w:val="0"/>
                                      <w:marRight w:val="0"/>
                                      <w:marTop w:val="0"/>
                                      <w:marBottom w:val="0"/>
                                      <w:divBdr>
                                        <w:top w:val="none" w:sz="0" w:space="0" w:color="auto"/>
                                        <w:left w:val="none" w:sz="0" w:space="0" w:color="auto"/>
                                        <w:bottom w:val="none" w:sz="0" w:space="0" w:color="auto"/>
                                        <w:right w:val="none" w:sz="0" w:space="0" w:color="auto"/>
                                      </w:divBdr>
                                      <w:divsChild>
                                        <w:div w:id="937257184">
                                          <w:marLeft w:val="0"/>
                                          <w:marRight w:val="0"/>
                                          <w:marTop w:val="0"/>
                                          <w:marBottom w:val="0"/>
                                          <w:divBdr>
                                            <w:top w:val="none" w:sz="0" w:space="0" w:color="auto"/>
                                            <w:left w:val="none" w:sz="0" w:space="0" w:color="auto"/>
                                            <w:bottom w:val="none" w:sz="0" w:space="0" w:color="auto"/>
                                            <w:right w:val="none" w:sz="0" w:space="0" w:color="auto"/>
                                          </w:divBdr>
                                          <w:divsChild>
                                            <w:div w:id="1786341882">
                                              <w:marLeft w:val="0"/>
                                              <w:marRight w:val="0"/>
                                              <w:marTop w:val="0"/>
                                              <w:marBottom w:val="180"/>
                                              <w:divBdr>
                                                <w:top w:val="none" w:sz="0" w:space="0" w:color="auto"/>
                                                <w:left w:val="none" w:sz="0" w:space="0" w:color="auto"/>
                                                <w:bottom w:val="none" w:sz="0" w:space="0" w:color="auto"/>
                                                <w:right w:val="none" w:sz="0" w:space="0" w:color="auto"/>
                                              </w:divBdr>
                                              <w:divsChild>
                                                <w:div w:id="922762540">
                                                  <w:marLeft w:val="0"/>
                                                  <w:marRight w:val="0"/>
                                                  <w:marTop w:val="0"/>
                                                  <w:marBottom w:val="0"/>
                                                  <w:divBdr>
                                                    <w:top w:val="none" w:sz="0" w:space="0" w:color="auto"/>
                                                    <w:left w:val="none" w:sz="0" w:space="0" w:color="auto"/>
                                                    <w:bottom w:val="none" w:sz="0" w:space="0" w:color="auto"/>
                                                    <w:right w:val="none" w:sz="0" w:space="0" w:color="auto"/>
                                                  </w:divBdr>
                                                  <w:divsChild>
                                                    <w:div w:id="331030852">
                                                      <w:marLeft w:val="0"/>
                                                      <w:marRight w:val="0"/>
                                                      <w:marTop w:val="0"/>
                                                      <w:marBottom w:val="0"/>
                                                      <w:divBdr>
                                                        <w:top w:val="none" w:sz="0" w:space="0" w:color="auto"/>
                                                        <w:left w:val="none" w:sz="0" w:space="0" w:color="auto"/>
                                                        <w:bottom w:val="none" w:sz="0" w:space="0" w:color="auto"/>
                                                        <w:right w:val="none" w:sz="0" w:space="0" w:color="auto"/>
                                                      </w:divBdr>
                                                      <w:divsChild>
                                                        <w:div w:id="1540431718">
                                                          <w:marLeft w:val="0"/>
                                                          <w:marRight w:val="0"/>
                                                          <w:marTop w:val="0"/>
                                                          <w:marBottom w:val="0"/>
                                                          <w:divBdr>
                                                            <w:top w:val="none" w:sz="0" w:space="0" w:color="auto"/>
                                                            <w:left w:val="none" w:sz="0" w:space="0" w:color="auto"/>
                                                            <w:bottom w:val="none" w:sz="0" w:space="0" w:color="auto"/>
                                                            <w:right w:val="none" w:sz="0" w:space="0" w:color="auto"/>
                                                          </w:divBdr>
                                                          <w:divsChild>
                                                            <w:div w:id="1190800680">
                                                              <w:marLeft w:val="0"/>
                                                              <w:marRight w:val="0"/>
                                                              <w:marTop w:val="0"/>
                                                              <w:marBottom w:val="0"/>
                                                              <w:divBdr>
                                                                <w:top w:val="none" w:sz="0" w:space="0" w:color="auto"/>
                                                                <w:left w:val="none" w:sz="0" w:space="0" w:color="auto"/>
                                                                <w:bottom w:val="none" w:sz="0" w:space="0" w:color="auto"/>
                                                                <w:right w:val="none" w:sz="0" w:space="0" w:color="auto"/>
                                                              </w:divBdr>
                                                              <w:divsChild>
                                                                <w:div w:id="261769990">
                                                                  <w:marLeft w:val="0"/>
                                                                  <w:marRight w:val="0"/>
                                                                  <w:marTop w:val="0"/>
                                                                  <w:marBottom w:val="0"/>
                                                                  <w:divBdr>
                                                                    <w:top w:val="none" w:sz="0" w:space="0" w:color="auto"/>
                                                                    <w:left w:val="none" w:sz="0" w:space="0" w:color="auto"/>
                                                                    <w:bottom w:val="none" w:sz="0" w:space="0" w:color="auto"/>
                                                                    <w:right w:val="none" w:sz="0" w:space="0" w:color="auto"/>
                                                                  </w:divBdr>
                                                                  <w:divsChild>
                                                                    <w:div w:id="2062055813">
                                                                      <w:marLeft w:val="0"/>
                                                                      <w:marRight w:val="0"/>
                                                                      <w:marTop w:val="0"/>
                                                                      <w:marBottom w:val="0"/>
                                                                      <w:divBdr>
                                                                        <w:top w:val="none" w:sz="0" w:space="0" w:color="auto"/>
                                                                        <w:left w:val="none" w:sz="0" w:space="0" w:color="auto"/>
                                                                        <w:bottom w:val="none" w:sz="0" w:space="0" w:color="auto"/>
                                                                        <w:right w:val="none" w:sz="0" w:space="0" w:color="auto"/>
                                                                      </w:divBdr>
                                                                      <w:divsChild>
                                                                        <w:div w:id="10774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922869">
      <w:bodyDiv w:val="1"/>
      <w:marLeft w:val="0"/>
      <w:marRight w:val="0"/>
      <w:marTop w:val="0"/>
      <w:marBottom w:val="0"/>
      <w:divBdr>
        <w:top w:val="none" w:sz="0" w:space="0" w:color="auto"/>
        <w:left w:val="none" w:sz="0" w:space="0" w:color="auto"/>
        <w:bottom w:val="none" w:sz="0" w:space="0" w:color="auto"/>
        <w:right w:val="none" w:sz="0" w:space="0" w:color="auto"/>
      </w:divBdr>
      <w:divsChild>
        <w:div w:id="466510255">
          <w:marLeft w:val="0"/>
          <w:marRight w:val="0"/>
          <w:marTop w:val="0"/>
          <w:marBottom w:val="0"/>
          <w:divBdr>
            <w:top w:val="none" w:sz="0" w:space="0" w:color="auto"/>
            <w:left w:val="none" w:sz="0" w:space="0" w:color="auto"/>
            <w:bottom w:val="none" w:sz="0" w:space="0" w:color="auto"/>
            <w:right w:val="none" w:sz="0" w:space="0" w:color="auto"/>
          </w:divBdr>
          <w:divsChild>
            <w:div w:id="1132484114">
              <w:marLeft w:val="0"/>
              <w:marRight w:val="0"/>
              <w:marTop w:val="0"/>
              <w:marBottom w:val="0"/>
              <w:divBdr>
                <w:top w:val="none" w:sz="0" w:space="0" w:color="auto"/>
                <w:left w:val="none" w:sz="0" w:space="0" w:color="auto"/>
                <w:bottom w:val="none" w:sz="0" w:space="0" w:color="auto"/>
                <w:right w:val="none" w:sz="0" w:space="0" w:color="auto"/>
              </w:divBdr>
              <w:divsChild>
                <w:div w:id="1382290208">
                  <w:marLeft w:val="0"/>
                  <w:marRight w:val="0"/>
                  <w:marTop w:val="0"/>
                  <w:marBottom w:val="0"/>
                  <w:divBdr>
                    <w:top w:val="none" w:sz="0" w:space="0" w:color="auto"/>
                    <w:left w:val="none" w:sz="0" w:space="0" w:color="auto"/>
                    <w:bottom w:val="none" w:sz="0" w:space="0" w:color="auto"/>
                    <w:right w:val="none" w:sz="0" w:space="0" w:color="auto"/>
                  </w:divBdr>
                  <w:divsChild>
                    <w:div w:id="1102262604">
                      <w:marLeft w:val="0"/>
                      <w:marRight w:val="0"/>
                      <w:marTop w:val="45"/>
                      <w:marBottom w:val="0"/>
                      <w:divBdr>
                        <w:top w:val="none" w:sz="0" w:space="0" w:color="auto"/>
                        <w:left w:val="none" w:sz="0" w:space="0" w:color="auto"/>
                        <w:bottom w:val="none" w:sz="0" w:space="0" w:color="auto"/>
                        <w:right w:val="none" w:sz="0" w:space="0" w:color="auto"/>
                      </w:divBdr>
                      <w:divsChild>
                        <w:div w:id="536894402">
                          <w:marLeft w:val="0"/>
                          <w:marRight w:val="0"/>
                          <w:marTop w:val="0"/>
                          <w:marBottom w:val="0"/>
                          <w:divBdr>
                            <w:top w:val="none" w:sz="0" w:space="0" w:color="auto"/>
                            <w:left w:val="none" w:sz="0" w:space="0" w:color="auto"/>
                            <w:bottom w:val="none" w:sz="0" w:space="0" w:color="auto"/>
                            <w:right w:val="none" w:sz="0" w:space="0" w:color="auto"/>
                          </w:divBdr>
                          <w:divsChild>
                            <w:div w:id="868640689">
                              <w:marLeft w:val="2070"/>
                              <w:marRight w:val="3960"/>
                              <w:marTop w:val="0"/>
                              <w:marBottom w:val="0"/>
                              <w:divBdr>
                                <w:top w:val="none" w:sz="0" w:space="0" w:color="auto"/>
                                <w:left w:val="none" w:sz="0" w:space="0" w:color="auto"/>
                                <w:bottom w:val="none" w:sz="0" w:space="0" w:color="auto"/>
                                <w:right w:val="none" w:sz="0" w:space="0" w:color="auto"/>
                              </w:divBdr>
                              <w:divsChild>
                                <w:div w:id="1868910132">
                                  <w:marLeft w:val="0"/>
                                  <w:marRight w:val="0"/>
                                  <w:marTop w:val="0"/>
                                  <w:marBottom w:val="0"/>
                                  <w:divBdr>
                                    <w:top w:val="none" w:sz="0" w:space="0" w:color="auto"/>
                                    <w:left w:val="none" w:sz="0" w:space="0" w:color="auto"/>
                                    <w:bottom w:val="none" w:sz="0" w:space="0" w:color="auto"/>
                                    <w:right w:val="none" w:sz="0" w:space="0" w:color="auto"/>
                                  </w:divBdr>
                                  <w:divsChild>
                                    <w:div w:id="2134669103">
                                      <w:marLeft w:val="0"/>
                                      <w:marRight w:val="0"/>
                                      <w:marTop w:val="0"/>
                                      <w:marBottom w:val="0"/>
                                      <w:divBdr>
                                        <w:top w:val="none" w:sz="0" w:space="0" w:color="auto"/>
                                        <w:left w:val="none" w:sz="0" w:space="0" w:color="auto"/>
                                        <w:bottom w:val="none" w:sz="0" w:space="0" w:color="auto"/>
                                        <w:right w:val="none" w:sz="0" w:space="0" w:color="auto"/>
                                      </w:divBdr>
                                      <w:divsChild>
                                        <w:div w:id="681475821">
                                          <w:marLeft w:val="0"/>
                                          <w:marRight w:val="0"/>
                                          <w:marTop w:val="0"/>
                                          <w:marBottom w:val="0"/>
                                          <w:divBdr>
                                            <w:top w:val="none" w:sz="0" w:space="0" w:color="auto"/>
                                            <w:left w:val="none" w:sz="0" w:space="0" w:color="auto"/>
                                            <w:bottom w:val="none" w:sz="0" w:space="0" w:color="auto"/>
                                            <w:right w:val="none" w:sz="0" w:space="0" w:color="auto"/>
                                          </w:divBdr>
                                          <w:divsChild>
                                            <w:div w:id="1153525685">
                                              <w:marLeft w:val="0"/>
                                              <w:marRight w:val="0"/>
                                              <w:marTop w:val="0"/>
                                              <w:marBottom w:val="0"/>
                                              <w:divBdr>
                                                <w:top w:val="none" w:sz="0" w:space="0" w:color="auto"/>
                                                <w:left w:val="none" w:sz="0" w:space="0" w:color="auto"/>
                                                <w:bottom w:val="none" w:sz="0" w:space="0" w:color="auto"/>
                                                <w:right w:val="none" w:sz="0" w:space="0" w:color="auto"/>
                                              </w:divBdr>
                                              <w:divsChild>
                                                <w:div w:id="860317208">
                                                  <w:marLeft w:val="0"/>
                                                  <w:marRight w:val="0"/>
                                                  <w:marTop w:val="0"/>
                                                  <w:marBottom w:val="0"/>
                                                  <w:divBdr>
                                                    <w:top w:val="none" w:sz="0" w:space="0" w:color="auto"/>
                                                    <w:left w:val="none" w:sz="0" w:space="0" w:color="auto"/>
                                                    <w:bottom w:val="none" w:sz="0" w:space="0" w:color="auto"/>
                                                    <w:right w:val="none" w:sz="0" w:space="0" w:color="auto"/>
                                                  </w:divBdr>
                                                  <w:divsChild>
                                                    <w:div w:id="636178412">
                                                      <w:marLeft w:val="0"/>
                                                      <w:marRight w:val="0"/>
                                                      <w:marTop w:val="0"/>
                                                      <w:marBottom w:val="0"/>
                                                      <w:divBdr>
                                                        <w:top w:val="none" w:sz="0" w:space="0" w:color="auto"/>
                                                        <w:left w:val="none" w:sz="0" w:space="0" w:color="auto"/>
                                                        <w:bottom w:val="none" w:sz="0" w:space="0" w:color="auto"/>
                                                        <w:right w:val="none" w:sz="0" w:space="0" w:color="auto"/>
                                                      </w:divBdr>
                                                      <w:divsChild>
                                                        <w:div w:id="375860211">
                                                          <w:marLeft w:val="0"/>
                                                          <w:marRight w:val="0"/>
                                                          <w:marTop w:val="0"/>
                                                          <w:marBottom w:val="0"/>
                                                          <w:divBdr>
                                                            <w:top w:val="none" w:sz="0" w:space="0" w:color="auto"/>
                                                            <w:left w:val="none" w:sz="0" w:space="0" w:color="auto"/>
                                                            <w:bottom w:val="none" w:sz="0" w:space="0" w:color="auto"/>
                                                            <w:right w:val="none" w:sz="0" w:space="0" w:color="auto"/>
                                                          </w:divBdr>
                                                          <w:divsChild>
                                                            <w:div w:id="259796695">
                                                              <w:marLeft w:val="0"/>
                                                              <w:marRight w:val="0"/>
                                                              <w:marTop w:val="0"/>
                                                              <w:marBottom w:val="0"/>
                                                              <w:divBdr>
                                                                <w:top w:val="none" w:sz="0" w:space="0" w:color="auto"/>
                                                                <w:left w:val="none" w:sz="0" w:space="0" w:color="auto"/>
                                                                <w:bottom w:val="none" w:sz="0" w:space="0" w:color="auto"/>
                                                                <w:right w:val="none" w:sz="0" w:space="0" w:color="auto"/>
                                                              </w:divBdr>
                                                              <w:divsChild>
                                                                <w:div w:id="453211625">
                                                                  <w:marLeft w:val="0"/>
                                                                  <w:marRight w:val="0"/>
                                                                  <w:marTop w:val="0"/>
                                                                  <w:marBottom w:val="0"/>
                                                                  <w:divBdr>
                                                                    <w:top w:val="none" w:sz="0" w:space="0" w:color="auto"/>
                                                                    <w:left w:val="none" w:sz="0" w:space="0" w:color="auto"/>
                                                                    <w:bottom w:val="none" w:sz="0" w:space="0" w:color="auto"/>
                                                                    <w:right w:val="none" w:sz="0" w:space="0" w:color="auto"/>
                                                                  </w:divBdr>
                                                                  <w:divsChild>
                                                                    <w:div w:id="1483153978">
                                                                      <w:marLeft w:val="0"/>
                                                                      <w:marRight w:val="0"/>
                                                                      <w:marTop w:val="0"/>
                                                                      <w:marBottom w:val="0"/>
                                                                      <w:divBdr>
                                                                        <w:top w:val="none" w:sz="0" w:space="0" w:color="auto"/>
                                                                        <w:left w:val="none" w:sz="0" w:space="0" w:color="auto"/>
                                                                        <w:bottom w:val="none" w:sz="0" w:space="0" w:color="auto"/>
                                                                        <w:right w:val="none" w:sz="0" w:space="0" w:color="auto"/>
                                                                      </w:divBdr>
                                                                      <w:divsChild>
                                                                        <w:div w:id="2926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953889">
      <w:bodyDiv w:val="1"/>
      <w:marLeft w:val="0"/>
      <w:marRight w:val="0"/>
      <w:marTop w:val="0"/>
      <w:marBottom w:val="0"/>
      <w:divBdr>
        <w:top w:val="none" w:sz="0" w:space="0" w:color="auto"/>
        <w:left w:val="none" w:sz="0" w:space="0" w:color="auto"/>
        <w:bottom w:val="none" w:sz="0" w:space="0" w:color="auto"/>
        <w:right w:val="none" w:sz="0" w:space="0" w:color="auto"/>
      </w:divBdr>
    </w:div>
    <w:div w:id="760102938">
      <w:bodyDiv w:val="1"/>
      <w:marLeft w:val="0"/>
      <w:marRight w:val="0"/>
      <w:marTop w:val="0"/>
      <w:marBottom w:val="0"/>
      <w:divBdr>
        <w:top w:val="none" w:sz="0" w:space="0" w:color="auto"/>
        <w:left w:val="none" w:sz="0" w:space="0" w:color="auto"/>
        <w:bottom w:val="none" w:sz="0" w:space="0" w:color="auto"/>
        <w:right w:val="none" w:sz="0" w:space="0" w:color="auto"/>
      </w:divBdr>
    </w:div>
    <w:div w:id="790972509">
      <w:bodyDiv w:val="1"/>
      <w:marLeft w:val="0"/>
      <w:marRight w:val="0"/>
      <w:marTop w:val="0"/>
      <w:marBottom w:val="0"/>
      <w:divBdr>
        <w:top w:val="none" w:sz="0" w:space="0" w:color="auto"/>
        <w:left w:val="none" w:sz="0" w:space="0" w:color="auto"/>
        <w:bottom w:val="none" w:sz="0" w:space="0" w:color="auto"/>
        <w:right w:val="none" w:sz="0" w:space="0" w:color="auto"/>
      </w:divBdr>
      <w:divsChild>
        <w:div w:id="1078093906">
          <w:marLeft w:val="0"/>
          <w:marRight w:val="0"/>
          <w:marTop w:val="0"/>
          <w:marBottom w:val="0"/>
          <w:divBdr>
            <w:top w:val="none" w:sz="0" w:space="0" w:color="auto"/>
            <w:left w:val="none" w:sz="0" w:space="0" w:color="auto"/>
            <w:bottom w:val="none" w:sz="0" w:space="0" w:color="auto"/>
            <w:right w:val="none" w:sz="0" w:space="0" w:color="auto"/>
          </w:divBdr>
          <w:divsChild>
            <w:div w:id="52432732">
              <w:marLeft w:val="0"/>
              <w:marRight w:val="0"/>
              <w:marTop w:val="0"/>
              <w:marBottom w:val="0"/>
              <w:divBdr>
                <w:top w:val="none" w:sz="0" w:space="0" w:color="auto"/>
                <w:left w:val="none" w:sz="0" w:space="0" w:color="auto"/>
                <w:bottom w:val="none" w:sz="0" w:space="0" w:color="auto"/>
                <w:right w:val="none" w:sz="0" w:space="0" w:color="auto"/>
              </w:divBdr>
              <w:divsChild>
                <w:div w:id="134178713">
                  <w:marLeft w:val="0"/>
                  <w:marRight w:val="0"/>
                  <w:marTop w:val="0"/>
                  <w:marBottom w:val="0"/>
                  <w:divBdr>
                    <w:top w:val="none" w:sz="0" w:space="0" w:color="auto"/>
                    <w:left w:val="none" w:sz="0" w:space="0" w:color="auto"/>
                    <w:bottom w:val="none" w:sz="0" w:space="0" w:color="auto"/>
                    <w:right w:val="none" w:sz="0" w:space="0" w:color="auto"/>
                  </w:divBdr>
                  <w:divsChild>
                    <w:div w:id="716470314">
                      <w:marLeft w:val="0"/>
                      <w:marRight w:val="0"/>
                      <w:marTop w:val="0"/>
                      <w:marBottom w:val="0"/>
                      <w:divBdr>
                        <w:top w:val="none" w:sz="0" w:space="0" w:color="auto"/>
                        <w:left w:val="none" w:sz="0" w:space="0" w:color="auto"/>
                        <w:bottom w:val="none" w:sz="0" w:space="0" w:color="auto"/>
                        <w:right w:val="none" w:sz="0" w:space="0" w:color="auto"/>
                      </w:divBdr>
                      <w:divsChild>
                        <w:div w:id="855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639187">
      <w:bodyDiv w:val="1"/>
      <w:marLeft w:val="0"/>
      <w:marRight w:val="0"/>
      <w:marTop w:val="0"/>
      <w:marBottom w:val="0"/>
      <w:divBdr>
        <w:top w:val="none" w:sz="0" w:space="0" w:color="auto"/>
        <w:left w:val="none" w:sz="0" w:space="0" w:color="auto"/>
        <w:bottom w:val="none" w:sz="0" w:space="0" w:color="auto"/>
        <w:right w:val="none" w:sz="0" w:space="0" w:color="auto"/>
      </w:divBdr>
      <w:divsChild>
        <w:div w:id="1554273504">
          <w:marLeft w:val="0"/>
          <w:marRight w:val="0"/>
          <w:marTop w:val="0"/>
          <w:marBottom w:val="0"/>
          <w:divBdr>
            <w:top w:val="none" w:sz="0" w:space="0" w:color="auto"/>
            <w:left w:val="none" w:sz="0" w:space="0" w:color="auto"/>
            <w:bottom w:val="none" w:sz="0" w:space="0" w:color="auto"/>
            <w:right w:val="none" w:sz="0" w:space="0" w:color="auto"/>
          </w:divBdr>
          <w:divsChild>
            <w:div w:id="1281910910">
              <w:marLeft w:val="0"/>
              <w:marRight w:val="0"/>
              <w:marTop w:val="450"/>
              <w:marBottom w:val="0"/>
              <w:divBdr>
                <w:top w:val="none" w:sz="0" w:space="0" w:color="auto"/>
                <w:left w:val="none" w:sz="0" w:space="0" w:color="auto"/>
                <w:bottom w:val="none" w:sz="0" w:space="0" w:color="auto"/>
                <w:right w:val="none" w:sz="0" w:space="0" w:color="auto"/>
              </w:divBdr>
              <w:divsChild>
                <w:div w:id="370303131">
                  <w:marLeft w:val="0"/>
                  <w:marRight w:val="0"/>
                  <w:marTop w:val="0"/>
                  <w:marBottom w:val="0"/>
                  <w:divBdr>
                    <w:top w:val="none" w:sz="0" w:space="0" w:color="auto"/>
                    <w:left w:val="none" w:sz="0" w:space="0" w:color="auto"/>
                    <w:bottom w:val="none" w:sz="0" w:space="0" w:color="auto"/>
                    <w:right w:val="none" w:sz="0" w:space="0" w:color="auto"/>
                  </w:divBdr>
                  <w:divsChild>
                    <w:div w:id="1250000438">
                      <w:marLeft w:val="0"/>
                      <w:marRight w:val="0"/>
                      <w:marTop w:val="0"/>
                      <w:marBottom w:val="0"/>
                      <w:divBdr>
                        <w:top w:val="none" w:sz="0" w:space="0" w:color="auto"/>
                        <w:left w:val="none" w:sz="0" w:space="0" w:color="auto"/>
                        <w:bottom w:val="single" w:sz="6" w:space="8" w:color="EEEEEE"/>
                        <w:right w:val="none" w:sz="0" w:space="0" w:color="auto"/>
                      </w:divBdr>
                      <w:divsChild>
                        <w:div w:id="10000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97212">
      <w:bodyDiv w:val="1"/>
      <w:marLeft w:val="0"/>
      <w:marRight w:val="0"/>
      <w:marTop w:val="0"/>
      <w:marBottom w:val="0"/>
      <w:divBdr>
        <w:top w:val="none" w:sz="0" w:space="0" w:color="auto"/>
        <w:left w:val="none" w:sz="0" w:space="0" w:color="auto"/>
        <w:bottom w:val="none" w:sz="0" w:space="0" w:color="auto"/>
        <w:right w:val="none" w:sz="0" w:space="0" w:color="auto"/>
      </w:divBdr>
      <w:divsChild>
        <w:div w:id="726609628">
          <w:marLeft w:val="0"/>
          <w:marRight w:val="0"/>
          <w:marTop w:val="0"/>
          <w:marBottom w:val="0"/>
          <w:divBdr>
            <w:top w:val="none" w:sz="0" w:space="0" w:color="auto"/>
            <w:left w:val="none" w:sz="0" w:space="0" w:color="auto"/>
            <w:bottom w:val="none" w:sz="0" w:space="0" w:color="auto"/>
            <w:right w:val="none" w:sz="0" w:space="0" w:color="auto"/>
          </w:divBdr>
          <w:divsChild>
            <w:div w:id="1565020200">
              <w:marLeft w:val="0"/>
              <w:marRight w:val="0"/>
              <w:marTop w:val="0"/>
              <w:marBottom w:val="0"/>
              <w:divBdr>
                <w:top w:val="none" w:sz="0" w:space="0" w:color="auto"/>
                <w:left w:val="none" w:sz="0" w:space="0" w:color="auto"/>
                <w:bottom w:val="none" w:sz="0" w:space="0" w:color="auto"/>
                <w:right w:val="none" w:sz="0" w:space="0" w:color="auto"/>
              </w:divBdr>
              <w:divsChild>
                <w:div w:id="510486524">
                  <w:marLeft w:val="0"/>
                  <w:marRight w:val="0"/>
                  <w:marTop w:val="0"/>
                  <w:marBottom w:val="15"/>
                  <w:divBdr>
                    <w:top w:val="none" w:sz="0" w:space="0" w:color="auto"/>
                    <w:left w:val="none" w:sz="0" w:space="0" w:color="auto"/>
                    <w:bottom w:val="none" w:sz="0" w:space="0" w:color="auto"/>
                    <w:right w:val="none" w:sz="0" w:space="0" w:color="auto"/>
                  </w:divBdr>
                  <w:divsChild>
                    <w:div w:id="1911428712">
                      <w:marLeft w:val="15"/>
                      <w:marRight w:val="0"/>
                      <w:marTop w:val="0"/>
                      <w:marBottom w:val="0"/>
                      <w:divBdr>
                        <w:top w:val="none" w:sz="0" w:space="0" w:color="auto"/>
                        <w:left w:val="none" w:sz="0" w:space="0" w:color="auto"/>
                        <w:bottom w:val="none" w:sz="0" w:space="0" w:color="auto"/>
                        <w:right w:val="none" w:sz="0" w:space="0" w:color="auto"/>
                      </w:divBdr>
                      <w:divsChild>
                        <w:div w:id="7957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80738">
      <w:bodyDiv w:val="1"/>
      <w:marLeft w:val="0"/>
      <w:marRight w:val="0"/>
      <w:marTop w:val="0"/>
      <w:marBottom w:val="0"/>
      <w:divBdr>
        <w:top w:val="none" w:sz="0" w:space="0" w:color="auto"/>
        <w:left w:val="none" w:sz="0" w:space="0" w:color="auto"/>
        <w:bottom w:val="none" w:sz="0" w:space="0" w:color="auto"/>
        <w:right w:val="none" w:sz="0" w:space="0" w:color="auto"/>
      </w:divBdr>
      <w:divsChild>
        <w:div w:id="1072775134">
          <w:marLeft w:val="0"/>
          <w:marRight w:val="0"/>
          <w:marTop w:val="0"/>
          <w:marBottom w:val="0"/>
          <w:divBdr>
            <w:top w:val="none" w:sz="0" w:space="0" w:color="auto"/>
            <w:left w:val="none" w:sz="0" w:space="0" w:color="auto"/>
            <w:bottom w:val="none" w:sz="0" w:space="0" w:color="auto"/>
            <w:right w:val="none" w:sz="0" w:space="0" w:color="auto"/>
          </w:divBdr>
          <w:divsChild>
            <w:div w:id="1543207673">
              <w:marLeft w:val="0"/>
              <w:marRight w:val="0"/>
              <w:marTop w:val="420"/>
              <w:marBottom w:val="0"/>
              <w:divBdr>
                <w:top w:val="none" w:sz="0" w:space="0" w:color="auto"/>
                <w:left w:val="single" w:sz="24" w:space="0" w:color="FFFFFF"/>
                <w:bottom w:val="none" w:sz="0" w:space="0" w:color="auto"/>
                <w:right w:val="single" w:sz="24" w:space="0" w:color="FFFFFF"/>
              </w:divBdr>
              <w:divsChild>
                <w:div w:id="272327049">
                  <w:marLeft w:val="0"/>
                  <w:marRight w:val="0"/>
                  <w:marTop w:val="0"/>
                  <w:marBottom w:val="0"/>
                  <w:divBdr>
                    <w:top w:val="none" w:sz="0" w:space="0" w:color="auto"/>
                    <w:left w:val="none" w:sz="0" w:space="0" w:color="auto"/>
                    <w:bottom w:val="none" w:sz="0" w:space="0" w:color="auto"/>
                    <w:right w:val="none" w:sz="0" w:space="0" w:color="auto"/>
                  </w:divBdr>
                  <w:divsChild>
                    <w:div w:id="1157259895">
                      <w:marLeft w:val="0"/>
                      <w:marRight w:val="0"/>
                      <w:marTop w:val="0"/>
                      <w:marBottom w:val="0"/>
                      <w:divBdr>
                        <w:top w:val="none" w:sz="0" w:space="0" w:color="auto"/>
                        <w:left w:val="none" w:sz="0" w:space="0" w:color="auto"/>
                        <w:bottom w:val="none" w:sz="0" w:space="0" w:color="auto"/>
                        <w:right w:val="none" w:sz="0" w:space="0" w:color="auto"/>
                      </w:divBdr>
                      <w:divsChild>
                        <w:div w:id="683433465">
                          <w:marLeft w:val="0"/>
                          <w:marRight w:val="0"/>
                          <w:marTop w:val="0"/>
                          <w:marBottom w:val="0"/>
                          <w:divBdr>
                            <w:top w:val="none" w:sz="0" w:space="0" w:color="auto"/>
                            <w:left w:val="none" w:sz="0" w:space="0" w:color="auto"/>
                            <w:bottom w:val="none" w:sz="0" w:space="0" w:color="auto"/>
                            <w:right w:val="none" w:sz="0" w:space="0" w:color="auto"/>
                          </w:divBdr>
                          <w:divsChild>
                            <w:div w:id="961034298">
                              <w:marLeft w:val="75"/>
                              <w:marRight w:val="75"/>
                              <w:marTop w:val="75"/>
                              <w:marBottom w:val="150"/>
                              <w:divBdr>
                                <w:top w:val="none" w:sz="0" w:space="0" w:color="auto"/>
                                <w:left w:val="none" w:sz="0" w:space="0" w:color="auto"/>
                                <w:bottom w:val="none" w:sz="0" w:space="0" w:color="auto"/>
                                <w:right w:val="single" w:sz="6" w:space="0" w:color="EEEEEE"/>
                              </w:divBdr>
                              <w:divsChild>
                                <w:div w:id="1413355533">
                                  <w:marLeft w:val="0"/>
                                  <w:marRight w:val="0"/>
                                  <w:marTop w:val="0"/>
                                  <w:marBottom w:val="0"/>
                                  <w:divBdr>
                                    <w:top w:val="none" w:sz="0" w:space="0" w:color="auto"/>
                                    <w:left w:val="none" w:sz="0" w:space="0" w:color="auto"/>
                                    <w:bottom w:val="none" w:sz="0" w:space="0" w:color="auto"/>
                                    <w:right w:val="none" w:sz="0" w:space="0" w:color="auto"/>
                                  </w:divBdr>
                                  <w:divsChild>
                                    <w:div w:id="187912423">
                                      <w:marLeft w:val="0"/>
                                      <w:marRight w:val="0"/>
                                      <w:marTop w:val="0"/>
                                      <w:marBottom w:val="0"/>
                                      <w:divBdr>
                                        <w:top w:val="none" w:sz="0" w:space="0" w:color="auto"/>
                                        <w:left w:val="none" w:sz="0" w:space="0" w:color="auto"/>
                                        <w:bottom w:val="none" w:sz="0" w:space="0" w:color="auto"/>
                                        <w:right w:val="none" w:sz="0" w:space="0" w:color="auto"/>
                                      </w:divBdr>
                                      <w:divsChild>
                                        <w:div w:id="1612324119">
                                          <w:marLeft w:val="0"/>
                                          <w:marRight w:val="0"/>
                                          <w:marTop w:val="0"/>
                                          <w:marBottom w:val="0"/>
                                          <w:divBdr>
                                            <w:top w:val="none" w:sz="0" w:space="0" w:color="auto"/>
                                            <w:left w:val="none" w:sz="0" w:space="0" w:color="auto"/>
                                            <w:bottom w:val="none" w:sz="0" w:space="0" w:color="auto"/>
                                            <w:right w:val="none" w:sz="0" w:space="0" w:color="auto"/>
                                          </w:divBdr>
                                          <w:divsChild>
                                            <w:div w:id="1700624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955295">
      <w:bodyDiv w:val="1"/>
      <w:marLeft w:val="0"/>
      <w:marRight w:val="0"/>
      <w:marTop w:val="0"/>
      <w:marBottom w:val="0"/>
      <w:divBdr>
        <w:top w:val="none" w:sz="0" w:space="0" w:color="auto"/>
        <w:left w:val="none" w:sz="0" w:space="0" w:color="auto"/>
        <w:bottom w:val="none" w:sz="0" w:space="0" w:color="auto"/>
        <w:right w:val="none" w:sz="0" w:space="0" w:color="auto"/>
      </w:divBdr>
      <w:divsChild>
        <w:div w:id="286278225">
          <w:marLeft w:val="0"/>
          <w:marRight w:val="0"/>
          <w:marTop w:val="0"/>
          <w:marBottom w:val="0"/>
          <w:divBdr>
            <w:top w:val="none" w:sz="0" w:space="0" w:color="auto"/>
            <w:left w:val="none" w:sz="0" w:space="0" w:color="auto"/>
            <w:bottom w:val="none" w:sz="0" w:space="0" w:color="auto"/>
            <w:right w:val="none" w:sz="0" w:space="0" w:color="auto"/>
          </w:divBdr>
          <w:divsChild>
            <w:div w:id="1140420983">
              <w:marLeft w:val="0"/>
              <w:marRight w:val="0"/>
              <w:marTop w:val="450"/>
              <w:marBottom w:val="0"/>
              <w:divBdr>
                <w:top w:val="none" w:sz="0" w:space="0" w:color="auto"/>
                <w:left w:val="none" w:sz="0" w:space="0" w:color="auto"/>
                <w:bottom w:val="none" w:sz="0" w:space="0" w:color="auto"/>
                <w:right w:val="none" w:sz="0" w:space="0" w:color="auto"/>
              </w:divBdr>
              <w:divsChild>
                <w:div w:id="449403408">
                  <w:marLeft w:val="0"/>
                  <w:marRight w:val="0"/>
                  <w:marTop w:val="0"/>
                  <w:marBottom w:val="0"/>
                  <w:divBdr>
                    <w:top w:val="none" w:sz="0" w:space="0" w:color="auto"/>
                    <w:left w:val="none" w:sz="0" w:space="0" w:color="auto"/>
                    <w:bottom w:val="none" w:sz="0" w:space="0" w:color="auto"/>
                    <w:right w:val="none" w:sz="0" w:space="0" w:color="auto"/>
                  </w:divBdr>
                  <w:divsChild>
                    <w:div w:id="687949773">
                      <w:marLeft w:val="0"/>
                      <w:marRight w:val="0"/>
                      <w:marTop w:val="0"/>
                      <w:marBottom w:val="0"/>
                      <w:divBdr>
                        <w:top w:val="none" w:sz="0" w:space="0" w:color="auto"/>
                        <w:left w:val="none" w:sz="0" w:space="0" w:color="auto"/>
                        <w:bottom w:val="single" w:sz="6" w:space="8" w:color="EEEEEE"/>
                        <w:right w:val="none" w:sz="0" w:space="0" w:color="auto"/>
                      </w:divBdr>
                      <w:divsChild>
                        <w:div w:id="5997246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18321">
      <w:bodyDiv w:val="1"/>
      <w:marLeft w:val="0"/>
      <w:marRight w:val="0"/>
      <w:marTop w:val="0"/>
      <w:marBottom w:val="0"/>
      <w:divBdr>
        <w:top w:val="none" w:sz="0" w:space="0" w:color="auto"/>
        <w:left w:val="none" w:sz="0" w:space="0" w:color="auto"/>
        <w:bottom w:val="none" w:sz="0" w:space="0" w:color="auto"/>
        <w:right w:val="none" w:sz="0" w:space="0" w:color="auto"/>
      </w:divBdr>
      <w:divsChild>
        <w:div w:id="760225815">
          <w:marLeft w:val="0"/>
          <w:marRight w:val="0"/>
          <w:marTop w:val="0"/>
          <w:marBottom w:val="0"/>
          <w:divBdr>
            <w:top w:val="none" w:sz="0" w:space="0" w:color="auto"/>
            <w:left w:val="none" w:sz="0" w:space="0" w:color="auto"/>
            <w:bottom w:val="none" w:sz="0" w:space="0" w:color="auto"/>
            <w:right w:val="none" w:sz="0" w:space="0" w:color="auto"/>
          </w:divBdr>
          <w:divsChild>
            <w:div w:id="186450251">
              <w:marLeft w:val="0"/>
              <w:marRight w:val="0"/>
              <w:marTop w:val="0"/>
              <w:marBottom w:val="0"/>
              <w:divBdr>
                <w:top w:val="none" w:sz="0" w:space="0" w:color="auto"/>
                <w:left w:val="none" w:sz="0" w:space="0" w:color="auto"/>
                <w:bottom w:val="none" w:sz="0" w:space="0" w:color="auto"/>
                <w:right w:val="none" w:sz="0" w:space="0" w:color="auto"/>
              </w:divBdr>
              <w:divsChild>
                <w:div w:id="464931599">
                  <w:marLeft w:val="0"/>
                  <w:marRight w:val="0"/>
                  <w:marTop w:val="0"/>
                  <w:marBottom w:val="0"/>
                  <w:divBdr>
                    <w:top w:val="none" w:sz="0" w:space="0" w:color="auto"/>
                    <w:left w:val="none" w:sz="0" w:space="0" w:color="auto"/>
                    <w:bottom w:val="none" w:sz="0" w:space="0" w:color="auto"/>
                    <w:right w:val="none" w:sz="0" w:space="0" w:color="auto"/>
                  </w:divBdr>
                  <w:divsChild>
                    <w:div w:id="1502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3977">
      <w:bodyDiv w:val="1"/>
      <w:marLeft w:val="0"/>
      <w:marRight w:val="0"/>
      <w:marTop w:val="0"/>
      <w:marBottom w:val="0"/>
      <w:divBdr>
        <w:top w:val="none" w:sz="0" w:space="0" w:color="auto"/>
        <w:left w:val="none" w:sz="0" w:space="0" w:color="auto"/>
        <w:bottom w:val="none" w:sz="0" w:space="0" w:color="auto"/>
        <w:right w:val="none" w:sz="0" w:space="0" w:color="auto"/>
      </w:divBdr>
      <w:divsChild>
        <w:div w:id="612635187">
          <w:marLeft w:val="0"/>
          <w:marRight w:val="0"/>
          <w:marTop w:val="0"/>
          <w:marBottom w:val="0"/>
          <w:divBdr>
            <w:top w:val="none" w:sz="0" w:space="0" w:color="auto"/>
            <w:left w:val="none" w:sz="0" w:space="0" w:color="auto"/>
            <w:bottom w:val="none" w:sz="0" w:space="0" w:color="auto"/>
            <w:right w:val="none" w:sz="0" w:space="0" w:color="auto"/>
          </w:divBdr>
          <w:divsChild>
            <w:div w:id="738400365">
              <w:marLeft w:val="0"/>
              <w:marRight w:val="0"/>
              <w:marTop w:val="0"/>
              <w:marBottom w:val="0"/>
              <w:divBdr>
                <w:top w:val="none" w:sz="0" w:space="0" w:color="auto"/>
                <w:left w:val="none" w:sz="0" w:space="0" w:color="auto"/>
                <w:bottom w:val="none" w:sz="0" w:space="0" w:color="auto"/>
                <w:right w:val="none" w:sz="0" w:space="0" w:color="auto"/>
              </w:divBdr>
              <w:divsChild>
                <w:div w:id="1087310409">
                  <w:marLeft w:val="0"/>
                  <w:marRight w:val="0"/>
                  <w:marTop w:val="0"/>
                  <w:marBottom w:val="0"/>
                  <w:divBdr>
                    <w:top w:val="none" w:sz="0" w:space="0" w:color="auto"/>
                    <w:left w:val="none" w:sz="0" w:space="0" w:color="auto"/>
                    <w:bottom w:val="none" w:sz="0" w:space="0" w:color="auto"/>
                    <w:right w:val="none" w:sz="0" w:space="0" w:color="auto"/>
                  </w:divBdr>
                  <w:divsChild>
                    <w:div w:id="77607124">
                      <w:marLeft w:val="0"/>
                      <w:marRight w:val="0"/>
                      <w:marTop w:val="0"/>
                      <w:marBottom w:val="0"/>
                      <w:divBdr>
                        <w:top w:val="none" w:sz="0" w:space="0" w:color="auto"/>
                        <w:left w:val="none" w:sz="0" w:space="0" w:color="auto"/>
                        <w:bottom w:val="none" w:sz="0" w:space="0" w:color="auto"/>
                        <w:right w:val="none" w:sz="0" w:space="0" w:color="auto"/>
                      </w:divBdr>
                      <w:divsChild>
                        <w:div w:id="1320619823">
                          <w:marLeft w:val="0"/>
                          <w:marRight w:val="0"/>
                          <w:marTop w:val="0"/>
                          <w:marBottom w:val="0"/>
                          <w:divBdr>
                            <w:top w:val="none" w:sz="0" w:space="0" w:color="auto"/>
                            <w:left w:val="none" w:sz="0" w:space="0" w:color="auto"/>
                            <w:bottom w:val="none" w:sz="0" w:space="0" w:color="auto"/>
                            <w:right w:val="none" w:sz="0" w:space="0" w:color="auto"/>
                          </w:divBdr>
                          <w:divsChild>
                            <w:div w:id="67195151">
                              <w:marLeft w:val="0"/>
                              <w:marRight w:val="0"/>
                              <w:marTop w:val="0"/>
                              <w:marBottom w:val="0"/>
                              <w:divBdr>
                                <w:top w:val="none" w:sz="0" w:space="0" w:color="auto"/>
                                <w:left w:val="none" w:sz="0" w:space="0" w:color="auto"/>
                                <w:bottom w:val="none" w:sz="0" w:space="0" w:color="auto"/>
                                <w:right w:val="none" w:sz="0" w:space="0" w:color="auto"/>
                              </w:divBdr>
                              <w:divsChild>
                                <w:div w:id="265772746">
                                  <w:marLeft w:val="0"/>
                                  <w:marRight w:val="0"/>
                                  <w:marTop w:val="0"/>
                                  <w:marBottom w:val="0"/>
                                  <w:divBdr>
                                    <w:top w:val="none" w:sz="0" w:space="0" w:color="auto"/>
                                    <w:left w:val="none" w:sz="0" w:space="0" w:color="auto"/>
                                    <w:bottom w:val="none" w:sz="0" w:space="0" w:color="auto"/>
                                    <w:right w:val="none" w:sz="0" w:space="0" w:color="auto"/>
                                  </w:divBdr>
                                  <w:divsChild>
                                    <w:div w:id="449394307">
                                      <w:marLeft w:val="0"/>
                                      <w:marRight w:val="0"/>
                                      <w:marTop w:val="0"/>
                                      <w:marBottom w:val="0"/>
                                      <w:divBdr>
                                        <w:top w:val="none" w:sz="0" w:space="0" w:color="auto"/>
                                        <w:left w:val="none" w:sz="0" w:space="0" w:color="auto"/>
                                        <w:bottom w:val="none" w:sz="0" w:space="0" w:color="auto"/>
                                        <w:right w:val="none" w:sz="0" w:space="0" w:color="auto"/>
                                      </w:divBdr>
                                    </w:div>
                                    <w:div w:id="1393431663">
                                      <w:marLeft w:val="0"/>
                                      <w:marRight w:val="0"/>
                                      <w:marTop w:val="0"/>
                                      <w:marBottom w:val="0"/>
                                      <w:divBdr>
                                        <w:top w:val="none" w:sz="0" w:space="0" w:color="auto"/>
                                        <w:left w:val="none" w:sz="0" w:space="0" w:color="auto"/>
                                        <w:bottom w:val="none" w:sz="0" w:space="0" w:color="auto"/>
                                        <w:right w:val="none" w:sz="0" w:space="0" w:color="auto"/>
                                      </w:divBdr>
                                    </w:div>
                                    <w:div w:id="1635059675">
                                      <w:marLeft w:val="0"/>
                                      <w:marRight w:val="0"/>
                                      <w:marTop w:val="0"/>
                                      <w:marBottom w:val="0"/>
                                      <w:divBdr>
                                        <w:top w:val="none" w:sz="0" w:space="0" w:color="auto"/>
                                        <w:left w:val="none" w:sz="0" w:space="0" w:color="auto"/>
                                        <w:bottom w:val="none" w:sz="0" w:space="0" w:color="auto"/>
                                        <w:right w:val="none" w:sz="0" w:space="0" w:color="auto"/>
                                      </w:divBdr>
                                    </w:div>
                                    <w:div w:id="19760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870066">
      <w:bodyDiv w:val="1"/>
      <w:marLeft w:val="0"/>
      <w:marRight w:val="0"/>
      <w:marTop w:val="0"/>
      <w:marBottom w:val="0"/>
      <w:divBdr>
        <w:top w:val="none" w:sz="0" w:space="0" w:color="auto"/>
        <w:left w:val="none" w:sz="0" w:space="0" w:color="auto"/>
        <w:bottom w:val="none" w:sz="0" w:space="0" w:color="auto"/>
        <w:right w:val="none" w:sz="0" w:space="0" w:color="auto"/>
      </w:divBdr>
      <w:divsChild>
        <w:div w:id="1585995627">
          <w:marLeft w:val="0"/>
          <w:marRight w:val="0"/>
          <w:marTop w:val="0"/>
          <w:marBottom w:val="0"/>
          <w:divBdr>
            <w:top w:val="none" w:sz="0" w:space="0" w:color="auto"/>
            <w:left w:val="none" w:sz="0" w:space="0" w:color="auto"/>
            <w:bottom w:val="none" w:sz="0" w:space="0" w:color="auto"/>
            <w:right w:val="none" w:sz="0" w:space="0" w:color="auto"/>
          </w:divBdr>
          <w:divsChild>
            <w:div w:id="1570383246">
              <w:marLeft w:val="0"/>
              <w:marRight w:val="0"/>
              <w:marTop w:val="0"/>
              <w:marBottom w:val="0"/>
              <w:divBdr>
                <w:top w:val="none" w:sz="0" w:space="0" w:color="auto"/>
                <w:left w:val="none" w:sz="0" w:space="0" w:color="auto"/>
                <w:bottom w:val="none" w:sz="0" w:space="0" w:color="auto"/>
                <w:right w:val="none" w:sz="0" w:space="0" w:color="auto"/>
              </w:divBdr>
              <w:divsChild>
                <w:div w:id="465591258">
                  <w:marLeft w:val="0"/>
                  <w:marRight w:val="0"/>
                  <w:marTop w:val="0"/>
                  <w:marBottom w:val="0"/>
                  <w:divBdr>
                    <w:top w:val="none" w:sz="0" w:space="0" w:color="auto"/>
                    <w:left w:val="none" w:sz="0" w:space="0" w:color="auto"/>
                    <w:bottom w:val="none" w:sz="0" w:space="0" w:color="auto"/>
                    <w:right w:val="none" w:sz="0" w:space="0" w:color="auto"/>
                  </w:divBdr>
                  <w:divsChild>
                    <w:div w:id="1700352370">
                      <w:marLeft w:val="0"/>
                      <w:marRight w:val="0"/>
                      <w:marTop w:val="0"/>
                      <w:marBottom w:val="0"/>
                      <w:divBdr>
                        <w:top w:val="none" w:sz="0" w:space="0" w:color="auto"/>
                        <w:left w:val="none" w:sz="0" w:space="0" w:color="auto"/>
                        <w:bottom w:val="none" w:sz="0" w:space="0" w:color="auto"/>
                        <w:right w:val="none" w:sz="0" w:space="0" w:color="auto"/>
                      </w:divBdr>
                      <w:divsChild>
                        <w:div w:id="177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499340">
      <w:bodyDiv w:val="1"/>
      <w:marLeft w:val="0"/>
      <w:marRight w:val="0"/>
      <w:marTop w:val="0"/>
      <w:marBottom w:val="0"/>
      <w:divBdr>
        <w:top w:val="none" w:sz="0" w:space="0" w:color="auto"/>
        <w:left w:val="none" w:sz="0" w:space="0" w:color="auto"/>
        <w:bottom w:val="none" w:sz="0" w:space="0" w:color="auto"/>
        <w:right w:val="none" w:sz="0" w:space="0" w:color="auto"/>
      </w:divBdr>
      <w:divsChild>
        <w:div w:id="1886216420">
          <w:marLeft w:val="0"/>
          <w:marRight w:val="0"/>
          <w:marTop w:val="0"/>
          <w:marBottom w:val="0"/>
          <w:divBdr>
            <w:top w:val="none" w:sz="0" w:space="0" w:color="auto"/>
            <w:left w:val="none" w:sz="0" w:space="0" w:color="auto"/>
            <w:bottom w:val="none" w:sz="0" w:space="0" w:color="auto"/>
            <w:right w:val="none" w:sz="0" w:space="0" w:color="auto"/>
          </w:divBdr>
          <w:divsChild>
            <w:div w:id="1346588187">
              <w:marLeft w:val="0"/>
              <w:marRight w:val="0"/>
              <w:marTop w:val="0"/>
              <w:marBottom w:val="0"/>
              <w:divBdr>
                <w:top w:val="none" w:sz="0" w:space="0" w:color="auto"/>
                <w:left w:val="none" w:sz="0" w:space="0" w:color="auto"/>
                <w:bottom w:val="none" w:sz="0" w:space="0" w:color="auto"/>
                <w:right w:val="none" w:sz="0" w:space="0" w:color="auto"/>
              </w:divBdr>
              <w:divsChild>
                <w:div w:id="199628900">
                  <w:marLeft w:val="0"/>
                  <w:marRight w:val="0"/>
                  <w:marTop w:val="0"/>
                  <w:marBottom w:val="0"/>
                  <w:divBdr>
                    <w:top w:val="none" w:sz="0" w:space="0" w:color="auto"/>
                    <w:left w:val="none" w:sz="0" w:space="0" w:color="auto"/>
                    <w:bottom w:val="none" w:sz="0" w:space="0" w:color="auto"/>
                    <w:right w:val="none" w:sz="0" w:space="0" w:color="auto"/>
                  </w:divBdr>
                  <w:divsChild>
                    <w:div w:id="189949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8367046">
      <w:bodyDiv w:val="1"/>
      <w:marLeft w:val="0"/>
      <w:marRight w:val="0"/>
      <w:marTop w:val="0"/>
      <w:marBottom w:val="0"/>
      <w:divBdr>
        <w:top w:val="none" w:sz="0" w:space="0" w:color="auto"/>
        <w:left w:val="none" w:sz="0" w:space="0" w:color="auto"/>
        <w:bottom w:val="none" w:sz="0" w:space="0" w:color="auto"/>
        <w:right w:val="none" w:sz="0" w:space="0" w:color="auto"/>
      </w:divBdr>
      <w:divsChild>
        <w:div w:id="415904086">
          <w:marLeft w:val="0"/>
          <w:marRight w:val="0"/>
          <w:marTop w:val="0"/>
          <w:marBottom w:val="0"/>
          <w:divBdr>
            <w:top w:val="none" w:sz="0" w:space="0" w:color="auto"/>
            <w:left w:val="none" w:sz="0" w:space="0" w:color="auto"/>
            <w:bottom w:val="none" w:sz="0" w:space="0" w:color="auto"/>
            <w:right w:val="none" w:sz="0" w:space="0" w:color="auto"/>
          </w:divBdr>
          <w:divsChild>
            <w:div w:id="784346456">
              <w:marLeft w:val="0"/>
              <w:marRight w:val="0"/>
              <w:marTop w:val="0"/>
              <w:marBottom w:val="0"/>
              <w:divBdr>
                <w:top w:val="none" w:sz="0" w:space="0" w:color="auto"/>
                <w:left w:val="none" w:sz="0" w:space="0" w:color="auto"/>
                <w:bottom w:val="none" w:sz="0" w:space="0" w:color="auto"/>
                <w:right w:val="none" w:sz="0" w:space="0" w:color="auto"/>
              </w:divBdr>
              <w:divsChild>
                <w:div w:id="799105592">
                  <w:marLeft w:val="0"/>
                  <w:marRight w:val="0"/>
                  <w:marTop w:val="0"/>
                  <w:marBottom w:val="15"/>
                  <w:divBdr>
                    <w:top w:val="none" w:sz="0" w:space="0" w:color="auto"/>
                    <w:left w:val="none" w:sz="0" w:space="0" w:color="auto"/>
                    <w:bottom w:val="none" w:sz="0" w:space="0" w:color="auto"/>
                    <w:right w:val="none" w:sz="0" w:space="0" w:color="auto"/>
                  </w:divBdr>
                  <w:divsChild>
                    <w:div w:id="984238813">
                      <w:marLeft w:val="15"/>
                      <w:marRight w:val="0"/>
                      <w:marTop w:val="0"/>
                      <w:marBottom w:val="0"/>
                      <w:divBdr>
                        <w:top w:val="none" w:sz="0" w:space="0" w:color="auto"/>
                        <w:left w:val="none" w:sz="0" w:space="0" w:color="auto"/>
                        <w:bottom w:val="none" w:sz="0" w:space="0" w:color="auto"/>
                        <w:right w:val="none" w:sz="0" w:space="0" w:color="auto"/>
                      </w:divBdr>
                      <w:divsChild>
                        <w:div w:id="482352178">
                          <w:marLeft w:val="0"/>
                          <w:marRight w:val="0"/>
                          <w:marTop w:val="0"/>
                          <w:marBottom w:val="0"/>
                          <w:divBdr>
                            <w:top w:val="none" w:sz="0" w:space="0" w:color="auto"/>
                            <w:left w:val="none" w:sz="0" w:space="0" w:color="auto"/>
                            <w:bottom w:val="none" w:sz="0" w:space="0" w:color="auto"/>
                            <w:right w:val="none" w:sz="0" w:space="0" w:color="auto"/>
                          </w:divBdr>
                          <w:divsChild>
                            <w:div w:id="662468748">
                              <w:marLeft w:val="0"/>
                              <w:marRight w:val="0"/>
                              <w:marTop w:val="0"/>
                              <w:marBottom w:val="0"/>
                              <w:divBdr>
                                <w:top w:val="none" w:sz="0" w:space="0" w:color="auto"/>
                                <w:left w:val="none" w:sz="0" w:space="0" w:color="auto"/>
                                <w:bottom w:val="single" w:sz="6" w:space="8" w:color="C4C4C4"/>
                                <w:right w:val="none" w:sz="0" w:space="0" w:color="auto"/>
                              </w:divBdr>
                            </w:div>
                            <w:div w:id="1160462511">
                              <w:marLeft w:val="0"/>
                              <w:marRight w:val="0"/>
                              <w:marTop w:val="0"/>
                              <w:marBottom w:val="0"/>
                              <w:divBdr>
                                <w:top w:val="none" w:sz="0" w:space="0" w:color="auto"/>
                                <w:left w:val="none" w:sz="0" w:space="0" w:color="auto"/>
                                <w:bottom w:val="single" w:sz="6" w:space="8" w:color="C4C4C4"/>
                                <w:right w:val="none" w:sz="0" w:space="0" w:color="auto"/>
                              </w:divBdr>
                            </w:div>
                          </w:divsChild>
                        </w:div>
                      </w:divsChild>
                    </w:div>
                  </w:divsChild>
                </w:div>
              </w:divsChild>
            </w:div>
          </w:divsChild>
        </w:div>
      </w:divsChild>
    </w:div>
    <w:div w:id="1042831281">
      <w:bodyDiv w:val="1"/>
      <w:marLeft w:val="0"/>
      <w:marRight w:val="0"/>
      <w:marTop w:val="0"/>
      <w:marBottom w:val="0"/>
      <w:divBdr>
        <w:top w:val="none" w:sz="0" w:space="0" w:color="auto"/>
        <w:left w:val="none" w:sz="0" w:space="0" w:color="auto"/>
        <w:bottom w:val="none" w:sz="0" w:space="0" w:color="auto"/>
        <w:right w:val="none" w:sz="0" w:space="0" w:color="auto"/>
      </w:divBdr>
    </w:div>
    <w:div w:id="1066605165">
      <w:bodyDiv w:val="1"/>
      <w:marLeft w:val="0"/>
      <w:marRight w:val="0"/>
      <w:marTop w:val="0"/>
      <w:marBottom w:val="0"/>
      <w:divBdr>
        <w:top w:val="none" w:sz="0" w:space="0" w:color="auto"/>
        <w:left w:val="none" w:sz="0" w:space="0" w:color="auto"/>
        <w:bottom w:val="none" w:sz="0" w:space="0" w:color="auto"/>
        <w:right w:val="none" w:sz="0" w:space="0" w:color="auto"/>
      </w:divBdr>
      <w:divsChild>
        <w:div w:id="2111586717">
          <w:marLeft w:val="0"/>
          <w:marRight w:val="0"/>
          <w:marTop w:val="0"/>
          <w:marBottom w:val="0"/>
          <w:divBdr>
            <w:top w:val="none" w:sz="0" w:space="0" w:color="auto"/>
            <w:left w:val="single" w:sz="6" w:space="0" w:color="999999"/>
            <w:bottom w:val="none" w:sz="0" w:space="0" w:color="auto"/>
            <w:right w:val="none" w:sz="0" w:space="0" w:color="auto"/>
          </w:divBdr>
          <w:divsChild>
            <w:div w:id="1767535907">
              <w:marLeft w:val="0"/>
              <w:marRight w:val="0"/>
              <w:marTop w:val="0"/>
              <w:marBottom w:val="0"/>
              <w:divBdr>
                <w:top w:val="single" w:sz="6" w:space="0" w:color="999999"/>
                <w:left w:val="none" w:sz="0" w:space="0" w:color="auto"/>
                <w:bottom w:val="none" w:sz="0" w:space="0" w:color="auto"/>
                <w:right w:val="single" w:sz="6" w:space="0" w:color="999999"/>
              </w:divBdr>
              <w:divsChild>
                <w:div w:id="697197548">
                  <w:marLeft w:val="0"/>
                  <w:marRight w:val="0"/>
                  <w:marTop w:val="225"/>
                  <w:marBottom w:val="0"/>
                  <w:divBdr>
                    <w:top w:val="single" w:sz="6" w:space="0" w:color="FFFFFF"/>
                    <w:left w:val="none" w:sz="0" w:space="0" w:color="auto"/>
                    <w:bottom w:val="none" w:sz="0" w:space="0" w:color="auto"/>
                    <w:right w:val="none" w:sz="0" w:space="0" w:color="auto"/>
                  </w:divBdr>
                  <w:divsChild>
                    <w:div w:id="1669284016">
                      <w:marLeft w:val="0"/>
                      <w:marRight w:val="0"/>
                      <w:marTop w:val="0"/>
                      <w:marBottom w:val="0"/>
                      <w:divBdr>
                        <w:top w:val="none" w:sz="0" w:space="0" w:color="auto"/>
                        <w:left w:val="none" w:sz="0" w:space="0" w:color="auto"/>
                        <w:bottom w:val="none" w:sz="0" w:space="0" w:color="auto"/>
                        <w:right w:val="none" w:sz="0" w:space="0" w:color="auto"/>
                      </w:divBdr>
                      <w:divsChild>
                        <w:div w:id="44529655">
                          <w:marLeft w:val="0"/>
                          <w:marRight w:val="0"/>
                          <w:marTop w:val="0"/>
                          <w:marBottom w:val="0"/>
                          <w:divBdr>
                            <w:top w:val="none" w:sz="0" w:space="0" w:color="auto"/>
                            <w:left w:val="none" w:sz="0" w:space="0" w:color="auto"/>
                            <w:bottom w:val="none" w:sz="0" w:space="0" w:color="auto"/>
                            <w:right w:val="none" w:sz="0" w:space="0" w:color="auto"/>
                          </w:divBdr>
                          <w:divsChild>
                            <w:div w:id="74866742">
                              <w:marLeft w:val="0"/>
                              <w:marRight w:val="0"/>
                              <w:marTop w:val="0"/>
                              <w:marBottom w:val="0"/>
                              <w:divBdr>
                                <w:top w:val="none" w:sz="0" w:space="0" w:color="auto"/>
                                <w:left w:val="none" w:sz="0" w:space="0" w:color="auto"/>
                                <w:bottom w:val="none" w:sz="0" w:space="0" w:color="auto"/>
                                <w:right w:val="none" w:sz="0" w:space="0" w:color="auto"/>
                              </w:divBdr>
                            </w:div>
                            <w:div w:id="3546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326044">
      <w:bodyDiv w:val="1"/>
      <w:marLeft w:val="0"/>
      <w:marRight w:val="0"/>
      <w:marTop w:val="0"/>
      <w:marBottom w:val="0"/>
      <w:divBdr>
        <w:top w:val="none" w:sz="0" w:space="0" w:color="auto"/>
        <w:left w:val="none" w:sz="0" w:space="0" w:color="auto"/>
        <w:bottom w:val="none" w:sz="0" w:space="0" w:color="auto"/>
        <w:right w:val="none" w:sz="0" w:space="0" w:color="auto"/>
      </w:divBdr>
    </w:div>
    <w:div w:id="1197815242">
      <w:bodyDiv w:val="1"/>
      <w:marLeft w:val="0"/>
      <w:marRight w:val="0"/>
      <w:marTop w:val="0"/>
      <w:marBottom w:val="0"/>
      <w:divBdr>
        <w:top w:val="none" w:sz="0" w:space="0" w:color="auto"/>
        <w:left w:val="none" w:sz="0" w:space="0" w:color="auto"/>
        <w:bottom w:val="none" w:sz="0" w:space="0" w:color="auto"/>
        <w:right w:val="none" w:sz="0" w:space="0" w:color="auto"/>
      </w:divBdr>
      <w:divsChild>
        <w:div w:id="116872990">
          <w:marLeft w:val="0"/>
          <w:marRight w:val="0"/>
          <w:marTop w:val="0"/>
          <w:marBottom w:val="0"/>
          <w:divBdr>
            <w:top w:val="none" w:sz="0" w:space="0" w:color="auto"/>
            <w:left w:val="none" w:sz="0" w:space="0" w:color="auto"/>
            <w:bottom w:val="none" w:sz="0" w:space="0" w:color="auto"/>
            <w:right w:val="none" w:sz="0" w:space="0" w:color="auto"/>
          </w:divBdr>
          <w:divsChild>
            <w:div w:id="115100537">
              <w:marLeft w:val="0"/>
              <w:marRight w:val="0"/>
              <w:marTop w:val="0"/>
              <w:marBottom w:val="0"/>
              <w:divBdr>
                <w:top w:val="none" w:sz="0" w:space="0" w:color="auto"/>
                <w:left w:val="none" w:sz="0" w:space="0" w:color="auto"/>
                <w:bottom w:val="none" w:sz="0" w:space="0" w:color="auto"/>
                <w:right w:val="none" w:sz="0" w:space="0" w:color="auto"/>
              </w:divBdr>
              <w:divsChild>
                <w:div w:id="1567642840">
                  <w:marLeft w:val="0"/>
                  <w:marRight w:val="0"/>
                  <w:marTop w:val="0"/>
                  <w:marBottom w:val="0"/>
                  <w:divBdr>
                    <w:top w:val="none" w:sz="0" w:space="0" w:color="auto"/>
                    <w:left w:val="none" w:sz="0" w:space="0" w:color="auto"/>
                    <w:bottom w:val="none" w:sz="0" w:space="0" w:color="auto"/>
                    <w:right w:val="none" w:sz="0" w:space="0" w:color="auto"/>
                  </w:divBdr>
                  <w:divsChild>
                    <w:div w:id="1188643880">
                      <w:marLeft w:val="0"/>
                      <w:marRight w:val="0"/>
                      <w:marTop w:val="45"/>
                      <w:marBottom w:val="0"/>
                      <w:divBdr>
                        <w:top w:val="none" w:sz="0" w:space="0" w:color="auto"/>
                        <w:left w:val="none" w:sz="0" w:space="0" w:color="auto"/>
                        <w:bottom w:val="none" w:sz="0" w:space="0" w:color="auto"/>
                        <w:right w:val="none" w:sz="0" w:space="0" w:color="auto"/>
                      </w:divBdr>
                      <w:divsChild>
                        <w:div w:id="1810635503">
                          <w:marLeft w:val="0"/>
                          <w:marRight w:val="0"/>
                          <w:marTop w:val="0"/>
                          <w:marBottom w:val="0"/>
                          <w:divBdr>
                            <w:top w:val="none" w:sz="0" w:space="0" w:color="auto"/>
                            <w:left w:val="none" w:sz="0" w:space="0" w:color="auto"/>
                            <w:bottom w:val="none" w:sz="0" w:space="0" w:color="auto"/>
                            <w:right w:val="none" w:sz="0" w:space="0" w:color="auto"/>
                          </w:divBdr>
                          <w:divsChild>
                            <w:div w:id="1849371534">
                              <w:marLeft w:val="2070"/>
                              <w:marRight w:val="3960"/>
                              <w:marTop w:val="0"/>
                              <w:marBottom w:val="0"/>
                              <w:divBdr>
                                <w:top w:val="none" w:sz="0" w:space="0" w:color="auto"/>
                                <w:left w:val="none" w:sz="0" w:space="0" w:color="auto"/>
                                <w:bottom w:val="none" w:sz="0" w:space="0" w:color="auto"/>
                                <w:right w:val="none" w:sz="0" w:space="0" w:color="auto"/>
                              </w:divBdr>
                              <w:divsChild>
                                <w:div w:id="897132369">
                                  <w:marLeft w:val="0"/>
                                  <w:marRight w:val="0"/>
                                  <w:marTop w:val="0"/>
                                  <w:marBottom w:val="0"/>
                                  <w:divBdr>
                                    <w:top w:val="none" w:sz="0" w:space="0" w:color="auto"/>
                                    <w:left w:val="none" w:sz="0" w:space="0" w:color="auto"/>
                                    <w:bottom w:val="none" w:sz="0" w:space="0" w:color="auto"/>
                                    <w:right w:val="none" w:sz="0" w:space="0" w:color="auto"/>
                                  </w:divBdr>
                                  <w:divsChild>
                                    <w:div w:id="19822048">
                                      <w:marLeft w:val="0"/>
                                      <w:marRight w:val="0"/>
                                      <w:marTop w:val="0"/>
                                      <w:marBottom w:val="0"/>
                                      <w:divBdr>
                                        <w:top w:val="none" w:sz="0" w:space="0" w:color="auto"/>
                                        <w:left w:val="none" w:sz="0" w:space="0" w:color="auto"/>
                                        <w:bottom w:val="none" w:sz="0" w:space="0" w:color="auto"/>
                                        <w:right w:val="none" w:sz="0" w:space="0" w:color="auto"/>
                                      </w:divBdr>
                                      <w:divsChild>
                                        <w:div w:id="759914659">
                                          <w:marLeft w:val="0"/>
                                          <w:marRight w:val="0"/>
                                          <w:marTop w:val="0"/>
                                          <w:marBottom w:val="0"/>
                                          <w:divBdr>
                                            <w:top w:val="none" w:sz="0" w:space="0" w:color="auto"/>
                                            <w:left w:val="none" w:sz="0" w:space="0" w:color="auto"/>
                                            <w:bottom w:val="none" w:sz="0" w:space="0" w:color="auto"/>
                                            <w:right w:val="none" w:sz="0" w:space="0" w:color="auto"/>
                                          </w:divBdr>
                                          <w:divsChild>
                                            <w:div w:id="719330814">
                                              <w:marLeft w:val="0"/>
                                              <w:marRight w:val="0"/>
                                              <w:marTop w:val="0"/>
                                              <w:marBottom w:val="0"/>
                                              <w:divBdr>
                                                <w:top w:val="none" w:sz="0" w:space="0" w:color="auto"/>
                                                <w:left w:val="none" w:sz="0" w:space="0" w:color="auto"/>
                                                <w:bottom w:val="none" w:sz="0" w:space="0" w:color="auto"/>
                                                <w:right w:val="none" w:sz="0" w:space="0" w:color="auto"/>
                                              </w:divBdr>
                                              <w:divsChild>
                                                <w:div w:id="212233441">
                                                  <w:marLeft w:val="0"/>
                                                  <w:marRight w:val="0"/>
                                                  <w:marTop w:val="0"/>
                                                  <w:marBottom w:val="0"/>
                                                  <w:divBdr>
                                                    <w:top w:val="none" w:sz="0" w:space="0" w:color="auto"/>
                                                    <w:left w:val="none" w:sz="0" w:space="0" w:color="auto"/>
                                                    <w:bottom w:val="none" w:sz="0" w:space="0" w:color="auto"/>
                                                    <w:right w:val="none" w:sz="0" w:space="0" w:color="auto"/>
                                                  </w:divBdr>
                                                  <w:divsChild>
                                                    <w:div w:id="746194724">
                                                      <w:marLeft w:val="0"/>
                                                      <w:marRight w:val="0"/>
                                                      <w:marTop w:val="0"/>
                                                      <w:marBottom w:val="0"/>
                                                      <w:divBdr>
                                                        <w:top w:val="none" w:sz="0" w:space="0" w:color="auto"/>
                                                        <w:left w:val="none" w:sz="0" w:space="0" w:color="auto"/>
                                                        <w:bottom w:val="none" w:sz="0" w:space="0" w:color="auto"/>
                                                        <w:right w:val="none" w:sz="0" w:space="0" w:color="auto"/>
                                                      </w:divBdr>
                                                      <w:divsChild>
                                                        <w:div w:id="1427118616">
                                                          <w:marLeft w:val="0"/>
                                                          <w:marRight w:val="0"/>
                                                          <w:marTop w:val="0"/>
                                                          <w:marBottom w:val="0"/>
                                                          <w:divBdr>
                                                            <w:top w:val="none" w:sz="0" w:space="0" w:color="auto"/>
                                                            <w:left w:val="none" w:sz="0" w:space="0" w:color="auto"/>
                                                            <w:bottom w:val="none" w:sz="0" w:space="0" w:color="auto"/>
                                                            <w:right w:val="none" w:sz="0" w:space="0" w:color="auto"/>
                                                          </w:divBdr>
                                                          <w:divsChild>
                                                            <w:div w:id="2114125849">
                                                              <w:marLeft w:val="0"/>
                                                              <w:marRight w:val="0"/>
                                                              <w:marTop w:val="0"/>
                                                              <w:marBottom w:val="0"/>
                                                              <w:divBdr>
                                                                <w:top w:val="none" w:sz="0" w:space="0" w:color="auto"/>
                                                                <w:left w:val="none" w:sz="0" w:space="0" w:color="auto"/>
                                                                <w:bottom w:val="none" w:sz="0" w:space="0" w:color="auto"/>
                                                                <w:right w:val="none" w:sz="0" w:space="0" w:color="auto"/>
                                                              </w:divBdr>
                                                              <w:divsChild>
                                                                <w:div w:id="1254246061">
                                                                  <w:marLeft w:val="0"/>
                                                                  <w:marRight w:val="0"/>
                                                                  <w:marTop w:val="0"/>
                                                                  <w:marBottom w:val="0"/>
                                                                  <w:divBdr>
                                                                    <w:top w:val="none" w:sz="0" w:space="0" w:color="auto"/>
                                                                    <w:left w:val="none" w:sz="0" w:space="0" w:color="auto"/>
                                                                    <w:bottom w:val="none" w:sz="0" w:space="0" w:color="auto"/>
                                                                    <w:right w:val="none" w:sz="0" w:space="0" w:color="auto"/>
                                                                  </w:divBdr>
                                                                  <w:divsChild>
                                                                    <w:div w:id="1379628052">
                                                                      <w:marLeft w:val="0"/>
                                                                      <w:marRight w:val="0"/>
                                                                      <w:marTop w:val="0"/>
                                                                      <w:marBottom w:val="0"/>
                                                                      <w:divBdr>
                                                                        <w:top w:val="none" w:sz="0" w:space="0" w:color="auto"/>
                                                                        <w:left w:val="none" w:sz="0" w:space="0" w:color="auto"/>
                                                                        <w:bottom w:val="none" w:sz="0" w:space="0" w:color="auto"/>
                                                                        <w:right w:val="none" w:sz="0" w:space="0" w:color="auto"/>
                                                                      </w:divBdr>
                                                                      <w:divsChild>
                                                                        <w:div w:id="8912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611194">
      <w:bodyDiv w:val="1"/>
      <w:marLeft w:val="0"/>
      <w:marRight w:val="0"/>
      <w:marTop w:val="0"/>
      <w:marBottom w:val="0"/>
      <w:divBdr>
        <w:top w:val="none" w:sz="0" w:space="0" w:color="auto"/>
        <w:left w:val="none" w:sz="0" w:space="0" w:color="auto"/>
        <w:bottom w:val="none" w:sz="0" w:space="0" w:color="auto"/>
        <w:right w:val="none" w:sz="0" w:space="0" w:color="auto"/>
      </w:divBdr>
    </w:div>
    <w:div w:id="1224023836">
      <w:bodyDiv w:val="1"/>
      <w:marLeft w:val="0"/>
      <w:marRight w:val="0"/>
      <w:marTop w:val="0"/>
      <w:marBottom w:val="0"/>
      <w:divBdr>
        <w:top w:val="none" w:sz="0" w:space="0" w:color="auto"/>
        <w:left w:val="none" w:sz="0" w:space="0" w:color="auto"/>
        <w:bottom w:val="none" w:sz="0" w:space="0" w:color="auto"/>
        <w:right w:val="none" w:sz="0" w:space="0" w:color="auto"/>
      </w:divBdr>
      <w:divsChild>
        <w:div w:id="1608125140">
          <w:marLeft w:val="0"/>
          <w:marRight w:val="0"/>
          <w:marTop w:val="0"/>
          <w:marBottom w:val="0"/>
          <w:divBdr>
            <w:top w:val="none" w:sz="0" w:space="0" w:color="auto"/>
            <w:left w:val="none" w:sz="0" w:space="0" w:color="auto"/>
            <w:bottom w:val="none" w:sz="0" w:space="0" w:color="auto"/>
            <w:right w:val="none" w:sz="0" w:space="0" w:color="auto"/>
          </w:divBdr>
        </w:div>
        <w:div w:id="1735155345">
          <w:marLeft w:val="0"/>
          <w:marRight w:val="0"/>
          <w:marTop w:val="0"/>
          <w:marBottom w:val="0"/>
          <w:divBdr>
            <w:top w:val="none" w:sz="0" w:space="0" w:color="auto"/>
            <w:left w:val="none" w:sz="0" w:space="0" w:color="auto"/>
            <w:bottom w:val="none" w:sz="0" w:space="0" w:color="auto"/>
            <w:right w:val="none" w:sz="0" w:space="0" w:color="auto"/>
          </w:divBdr>
        </w:div>
        <w:div w:id="182282566">
          <w:marLeft w:val="0"/>
          <w:marRight w:val="0"/>
          <w:marTop w:val="0"/>
          <w:marBottom w:val="0"/>
          <w:divBdr>
            <w:top w:val="none" w:sz="0" w:space="0" w:color="auto"/>
            <w:left w:val="none" w:sz="0" w:space="0" w:color="auto"/>
            <w:bottom w:val="none" w:sz="0" w:space="0" w:color="auto"/>
            <w:right w:val="none" w:sz="0" w:space="0" w:color="auto"/>
          </w:divBdr>
        </w:div>
        <w:div w:id="1114472275">
          <w:marLeft w:val="0"/>
          <w:marRight w:val="0"/>
          <w:marTop w:val="0"/>
          <w:marBottom w:val="0"/>
          <w:divBdr>
            <w:top w:val="none" w:sz="0" w:space="0" w:color="auto"/>
            <w:left w:val="none" w:sz="0" w:space="0" w:color="auto"/>
            <w:bottom w:val="none" w:sz="0" w:space="0" w:color="auto"/>
            <w:right w:val="none" w:sz="0" w:space="0" w:color="auto"/>
          </w:divBdr>
        </w:div>
      </w:divsChild>
    </w:div>
    <w:div w:id="1249391006">
      <w:bodyDiv w:val="1"/>
      <w:marLeft w:val="0"/>
      <w:marRight w:val="0"/>
      <w:marTop w:val="0"/>
      <w:marBottom w:val="0"/>
      <w:divBdr>
        <w:top w:val="none" w:sz="0" w:space="0" w:color="auto"/>
        <w:left w:val="none" w:sz="0" w:space="0" w:color="auto"/>
        <w:bottom w:val="none" w:sz="0" w:space="0" w:color="auto"/>
        <w:right w:val="none" w:sz="0" w:space="0" w:color="auto"/>
      </w:divBdr>
      <w:divsChild>
        <w:div w:id="2077430877">
          <w:marLeft w:val="0"/>
          <w:marRight w:val="0"/>
          <w:marTop w:val="0"/>
          <w:marBottom w:val="0"/>
          <w:divBdr>
            <w:top w:val="none" w:sz="0" w:space="0" w:color="auto"/>
            <w:left w:val="none" w:sz="0" w:space="0" w:color="auto"/>
            <w:bottom w:val="none" w:sz="0" w:space="0" w:color="auto"/>
            <w:right w:val="none" w:sz="0" w:space="0" w:color="auto"/>
          </w:divBdr>
        </w:div>
      </w:divsChild>
    </w:div>
    <w:div w:id="1356351276">
      <w:bodyDiv w:val="1"/>
      <w:marLeft w:val="0"/>
      <w:marRight w:val="0"/>
      <w:marTop w:val="0"/>
      <w:marBottom w:val="0"/>
      <w:divBdr>
        <w:top w:val="none" w:sz="0" w:space="0" w:color="auto"/>
        <w:left w:val="none" w:sz="0" w:space="0" w:color="auto"/>
        <w:bottom w:val="none" w:sz="0" w:space="0" w:color="auto"/>
        <w:right w:val="none" w:sz="0" w:space="0" w:color="auto"/>
      </w:divBdr>
    </w:div>
    <w:div w:id="1400203942">
      <w:bodyDiv w:val="1"/>
      <w:marLeft w:val="0"/>
      <w:marRight w:val="0"/>
      <w:marTop w:val="0"/>
      <w:marBottom w:val="0"/>
      <w:divBdr>
        <w:top w:val="none" w:sz="0" w:space="0" w:color="auto"/>
        <w:left w:val="none" w:sz="0" w:space="0" w:color="auto"/>
        <w:bottom w:val="none" w:sz="0" w:space="0" w:color="auto"/>
        <w:right w:val="none" w:sz="0" w:space="0" w:color="auto"/>
      </w:divBdr>
      <w:divsChild>
        <w:div w:id="10568684">
          <w:marLeft w:val="0"/>
          <w:marRight w:val="0"/>
          <w:marTop w:val="0"/>
          <w:marBottom w:val="0"/>
          <w:divBdr>
            <w:top w:val="none" w:sz="0" w:space="0" w:color="auto"/>
            <w:left w:val="none" w:sz="0" w:space="0" w:color="auto"/>
            <w:bottom w:val="none" w:sz="0" w:space="0" w:color="auto"/>
            <w:right w:val="none" w:sz="0" w:space="0" w:color="auto"/>
          </w:divBdr>
          <w:divsChild>
            <w:div w:id="33433352">
              <w:marLeft w:val="0"/>
              <w:marRight w:val="0"/>
              <w:marTop w:val="0"/>
              <w:marBottom w:val="0"/>
              <w:divBdr>
                <w:top w:val="none" w:sz="0" w:space="0" w:color="auto"/>
                <w:left w:val="none" w:sz="0" w:space="0" w:color="auto"/>
                <w:bottom w:val="none" w:sz="0" w:space="0" w:color="auto"/>
                <w:right w:val="none" w:sz="0" w:space="0" w:color="auto"/>
              </w:divBdr>
              <w:divsChild>
                <w:div w:id="11494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92181">
      <w:bodyDiv w:val="1"/>
      <w:marLeft w:val="0"/>
      <w:marRight w:val="0"/>
      <w:marTop w:val="0"/>
      <w:marBottom w:val="0"/>
      <w:divBdr>
        <w:top w:val="none" w:sz="0" w:space="0" w:color="auto"/>
        <w:left w:val="none" w:sz="0" w:space="0" w:color="auto"/>
        <w:bottom w:val="none" w:sz="0" w:space="0" w:color="auto"/>
        <w:right w:val="none" w:sz="0" w:space="0" w:color="auto"/>
      </w:divBdr>
      <w:divsChild>
        <w:div w:id="186452498">
          <w:marLeft w:val="0"/>
          <w:marRight w:val="0"/>
          <w:marTop w:val="0"/>
          <w:marBottom w:val="0"/>
          <w:divBdr>
            <w:top w:val="none" w:sz="0" w:space="0" w:color="auto"/>
            <w:left w:val="none" w:sz="0" w:space="0" w:color="auto"/>
            <w:bottom w:val="none" w:sz="0" w:space="0" w:color="auto"/>
            <w:right w:val="none" w:sz="0" w:space="0" w:color="auto"/>
          </w:divBdr>
          <w:divsChild>
            <w:div w:id="397870024">
              <w:marLeft w:val="0"/>
              <w:marRight w:val="0"/>
              <w:marTop w:val="0"/>
              <w:marBottom w:val="0"/>
              <w:divBdr>
                <w:top w:val="none" w:sz="0" w:space="0" w:color="auto"/>
                <w:left w:val="none" w:sz="0" w:space="0" w:color="auto"/>
                <w:bottom w:val="none" w:sz="0" w:space="0" w:color="auto"/>
                <w:right w:val="none" w:sz="0" w:space="0" w:color="auto"/>
              </w:divBdr>
              <w:divsChild>
                <w:div w:id="77749425">
                  <w:marLeft w:val="0"/>
                  <w:marRight w:val="0"/>
                  <w:marTop w:val="0"/>
                  <w:marBottom w:val="0"/>
                  <w:divBdr>
                    <w:top w:val="none" w:sz="0" w:space="0" w:color="auto"/>
                    <w:left w:val="none" w:sz="0" w:space="0" w:color="auto"/>
                    <w:bottom w:val="none" w:sz="0" w:space="0" w:color="auto"/>
                    <w:right w:val="none" w:sz="0" w:space="0" w:color="auto"/>
                  </w:divBdr>
                  <w:divsChild>
                    <w:div w:id="285046559">
                      <w:marLeft w:val="0"/>
                      <w:marRight w:val="0"/>
                      <w:marTop w:val="45"/>
                      <w:marBottom w:val="0"/>
                      <w:divBdr>
                        <w:top w:val="none" w:sz="0" w:space="0" w:color="auto"/>
                        <w:left w:val="none" w:sz="0" w:space="0" w:color="auto"/>
                        <w:bottom w:val="none" w:sz="0" w:space="0" w:color="auto"/>
                        <w:right w:val="none" w:sz="0" w:space="0" w:color="auto"/>
                      </w:divBdr>
                      <w:divsChild>
                        <w:div w:id="11148891">
                          <w:marLeft w:val="0"/>
                          <w:marRight w:val="0"/>
                          <w:marTop w:val="0"/>
                          <w:marBottom w:val="0"/>
                          <w:divBdr>
                            <w:top w:val="none" w:sz="0" w:space="0" w:color="auto"/>
                            <w:left w:val="none" w:sz="0" w:space="0" w:color="auto"/>
                            <w:bottom w:val="none" w:sz="0" w:space="0" w:color="auto"/>
                            <w:right w:val="none" w:sz="0" w:space="0" w:color="auto"/>
                          </w:divBdr>
                          <w:divsChild>
                            <w:div w:id="309602313">
                              <w:marLeft w:val="2070"/>
                              <w:marRight w:val="3960"/>
                              <w:marTop w:val="0"/>
                              <w:marBottom w:val="0"/>
                              <w:divBdr>
                                <w:top w:val="none" w:sz="0" w:space="0" w:color="auto"/>
                                <w:left w:val="none" w:sz="0" w:space="0" w:color="auto"/>
                                <w:bottom w:val="none" w:sz="0" w:space="0" w:color="auto"/>
                                <w:right w:val="none" w:sz="0" w:space="0" w:color="auto"/>
                              </w:divBdr>
                              <w:divsChild>
                                <w:div w:id="237594842">
                                  <w:marLeft w:val="0"/>
                                  <w:marRight w:val="0"/>
                                  <w:marTop w:val="0"/>
                                  <w:marBottom w:val="0"/>
                                  <w:divBdr>
                                    <w:top w:val="none" w:sz="0" w:space="0" w:color="auto"/>
                                    <w:left w:val="none" w:sz="0" w:space="0" w:color="auto"/>
                                    <w:bottom w:val="none" w:sz="0" w:space="0" w:color="auto"/>
                                    <w:right w:val="none" w:sz="0" w:space="0" w:color="auto"/>
                                  </w:divBdr>
                                  <w:divsChild>
                                    <w:div w:id="146016313">
                                      <w:marLeft w:val="0"/>
                                      <w:marRight w:val="0"/>
                                      <w:marTop w:val="0"/>
                                      <w:marBottom w:val="0"/>
                                      <w:divBdr>
                                        <w:top w:val="none" w:sz="0" w:space="0" w:color="auto"/>
                                        <w:left w:val="none" w:sz="0" w:space="0" w:color="auto"/>
                                        <w:bottom w:val="none" w:sz="0" w:space="0" w:color="auto"/>
                                        <w:right w:val="none" w:sz="0" w:space="0" w:color="auto"/>
                                      </w:divBdr>
                                      <w:divsChild>
                                        <w:div w:id="408965056">
                                          <w:marLeft w:val="0"/>
                                          <w:marRight w:val="0"/>
                                          <w:marTop w:val="0"/>
                                          <w:marBottom w:val="0"/>
                                          <w:divBdr>
                                            <w:top w:val="none" w:sz="0" w:space="0" w:color="auto"/>
                                            <w:left w:val="none" w:sz="0" w:space="0" w:color="auto"/>
                                            <w:bottom w:val="none" w:sz="0" w:space="0" w:color="auto"/>
                                            <w:right w:val="none" w:sz="0" w:space="0" w:color="auto"/>
                                          </w:divBdr>
                                          <w:divsChild>
                                            <w:div w:id="1947693451">
                                              <w:marLeft w:val="0"/>
                                              <w:marRight w:val="0"/>
                                              <w:marTop w:val="0"/>
                                              <w:marBottom w:val="0"/>
                                              <w:divBdr>
                                                <w:top w:val="none" w:sz="0" w:space="0" w:color="auto"/>
                                                <w:left w:val="none" w:sz="0" w:space="0" w:color="auto"/>
                                                <w:bottom w:val="none" w:sz="0" w:space="0" w:color="auto"/>
                                                <w:right w:val="none" w:sz="0" w:space="0" w:color="auto"/>
                                              </w:divBdr>
                                              <w:divsChild>
                                                <w:div w:id="1724448774">
                                                  <w:marLeft w:val="0"/>
                                                  <w:marRight w:val="0"/>
                                                  <w:marTop w:val="0"/>
                                                  <w:marBottom w:val="0"/>
                                                  <w:divBdr>
                                                    <w:top w:val="none" w:sz="0" w:space="0" w:color="auto"/>
                                                    <w:left w:val="none" w:sz="0" w:space="0" w:color="auto"/>
                                                    <w:bottom w:val="none" w:sz="0" w:space="0" w:color="auto"/>
                                                    <w:right w:val="none" w:sz="0" w:space="0" w:color="auto"/>
                                                  </w:divBdr>
                                                  <w:divsChild>
                                                    <w:div w:id="1895963983">
                                                      <w:marLeft w:val="0"/>
                                                      <w:marRight w:val="0"/>
                                                      <w:marTop w:val="0"/>
                                                      <w:marBottom w:val="0"/>
                                                      <w:divBdr>
                                                        <w:top w:val="none" w:sz="0" w:space="0" w:color="auto"/>
                                                        <w:left w:val="none" w:sz="0" w:space="0" w:color="auto"/>
                                                        <w:bottom w:val="none" w:sz="0" w:space="0" w:color="auto"/>
                                                        <w:right w:val="none" w:sz="0" w:space="0" w:color="auto"/>
                                                      </w:divBdr>
                                                      <w:divsChild>
                                                        <w:div w:id="497961518">
                                                          <w:marLeft w:val="0"/>
                                                          <w:marRight w:val="0"/>
                                                          <w:marTop w:val="0"/>
                                                          <w:marBottom w:val="0"/>
                                                          <w:divBdr>
                                                            <w:top w:val="none" w:sz="0" w:space="0" w:color="auto"/>
                                                            <w:left w:val="none" w:sz="0" w:space="0" w:color="auto"/>
                                                            <w:bottom w:val="none" w:sz="0" w:space="0" w:color="auto"/>
                                                            <w:right w:val="none" w:sz="0" w:space="0" w:color="auto"/>
                                                          </w:divBdr>
                                                          <w:divsChild>
                                                            <w:div w:id="2141726423">
                                                              <w:marLeft w:val="0"/>
                                                              <w:marRight w:val="0"/>
                                                              <w:marTop w:val="0"/>
                                                              <w:marBottom w:val="0"/>
                                                              <w:divBdr>
                                                                <w:top w:val="none" w:sz="0" w:space="0" w:color="auto"/>
                                                                <w:left w:val="none" w:sz="0" w:space="0" w:color="auto"/>
                                                                <w:bottom w:val="none" w:sz="0" w:space="0" w:color="auto"/>
                                                                <w:right w:val="none" w:sz="0" w:space="0" w:color="auto"/>
                                                              </w:divBdr>
                                                              <w:divsChild>
                                                                <w:div w:id="4467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8033786">
      <w:bodyDiv w:val="1"/>
      <w:marLeft w:val="0"/>
      <w:marRight w:val="0"/>
      <w:marTop w:val="0"/>
      <w:marBottom w:val="0"/>
      <w:divBdr>
        <w:top w:val="none" w:sz="0" w:space="0" w:color="auto"/>
        <w:left w:val="none" w:sz="0" w:space="0" w:color="auto"/>
        <w:bottom w:val="none" w:sz="0" w:space="0" w:color="auto"/>
        <w:right w:val="none" w:sz="0" w:space="0" w:color="auto"/>
      </w:divBdr>
      <w:divsChild>
        <w:div w:id="1707371750">
          <w:marLeft w:val="0"/>
          <w:marRight w:val="0"/>
          <w:marTop w:val="0"/>
          <w:marBottom w:val="0"/>
          <w:divBdr>
            <w:top w:val="none" w:sz="0" w:space="0" w:color="auto"/>
            <w:left w:val="none" w:sz="0" w:space="0" w:color="auto"/>
            <w:bottom w:val="none" w:sz="0" w:space="0" w:color="auto"/>
            <w:right w:val="none" w:sz="0" w:space="0" w:color="auto"/>
          </w:divBdr>
          <w:divsChild>
            <w:div w:id="976759850">
              <w:marLeft w:val="0"/>
              <w:marRight w:val="0"/>
              <w:marTop w:val="0"/>
              <w:marBottom w:val="0"/>
              <w:divBdr>
                <w:top w:val="none" w:sz="0" w:space="0" w:color="auto"/>
                <w:left w:val="none" w:sz="0" w:space="0" w:color="auto"/>
                <w:bottom w:val="none" w:sz="0" w:space="0" w:color="auto"/>
                <w:right w:val="none" w:sz="0" w:space="0" w:color="auto"/>
              </w:divBdr>
              <w:divsChild>
                <w:div w:id="1113750358">
                  <w:marLeft w:val="0"/>
                  <w:marRight w:val="0"/>
                  <w:marTop w:val="0"/>
                  <w:marBottom w:val="15"/>
                  <w:divBdr>
                    <w:top w:val="none" w:sz="0" w:space="0" w:color="auto"/>
                    <w:left w:val="none" w:sz="0" w:space="0" w:color="auto"/>
                    <w:bottom w:val="none" w:sz="0" w:space="0" w:color="auto"/>
                    <w:right w:val="none" w:sz="0" w:space="0" w:color="auto"/>
                  </w:divBdr>
                  <w:divsChild>
                    <w:div w:id="528759574">
                      <w:marLeft w:val="15"/>
                      <w:marRight w:val="0"/>
                      <w:marTop w:val="0"/>
                      <w:marBottom w:val="0"/>
                      <w:divBdr>
                        <w:top w:val="none" w:sz="0" w:space="0" w:color="auto"/>
                        <w:left w:val="none" w:sz="0" w:space="0" w:color="auto"/>
                        <w:bottom w:val="none" w:sz="0" w:space="0" w:color="auto"/>
                        <w:right w:val="none" w:sz="0" w:space="0" w:color="auto"/>
                      </w:divBdr>
                      <w:divsChild>
                        <w:div w:id="18546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998454">
      <w:bodyDiv w:val="1"/>
      <w:marLeft w:val="0"/>
      <w:marRight w:val="0"/>
      <w:marTop w:val="0"/>
      <w:marBottom w:val="0"/>
      <w:divBdr>
        <w:top w:val="none" w:sz="0" w:space="0" w:color="auto"/>
        <w:left w:val="none" w:sz="0" w:space="0" w:color="auto"/>
        <w:bottom w:val="none" w:sz="0" w:space="0" w:color="auto"/>
        <w:right w:val="none" w:sz="0" w:space="0" w:color="auto"/>
      </w:divBdr>
      <w:divsChild>
        <w:div w:id="369376649">
          <w:marLeft w:val="0"/>
          <w:marRight w:val="0"/>
          <w:marTop w:val="0"/>
          <w:marBottom w:val="0"/>
          <w:divBdr>
            <w:top w:val="none" w:sz="0" w:space="0" w:color="auto"/>
            <w:left w:val="none" w:sz="0" w:space="0" w:color="auto"/>
            <w:bottom w:val="none" w:sz="0" w:space="0" w:color="auto"/>
            <w:right w:val="none" w:sz="0" w:space="0" w:color="auto"/>
          </w:divBdr>
        </w:div>
      </w:divsChild>
    </w:div>
    <w:div w:id="1534614837">
      <w:bodyDiv w:val="1"/>
      <w:marLeft w:val="0"/>
      <w:marRight w:val="0"/>
      <w:marTop w:val="0"/>
      <w:marBottom w:val="0"/>
      <w:divBdr>
        <w:top w:val="none" w:sz="0" w:space="0" w:color="auto"/>
        <w:left w:val="none" w:sz="0" w:space="0" w:color="auto"/>
        <w:bottom w:val="none" w:sz="0" w:space="0" w:color="auto"/>
        <w:right w:val="none" w:sz="0" w:space="0" w:color="auto"/>
      </w:divBdr>
      <w:divsChild>
        <w:div w:id="1330672931">
          <w:marLeft w:val="0"/>
          <w:marRight w:val="0"/>
          <w:marTop w:val="0"/>
          <w:marBottom w:val="0"/>
          <w:divBdr>
            <w:top w:val="none" w:sz="0" w:space="0" w:color="auto"/>
            <w:left w:val="none" w:sz="0" w:space="0" w:color="auto"/>
            <w:bottom w:val="none" w:sz="0" w:space="0" w:color="auto"/>
            <w:right w:val="none" w:sz="0" w:space="0" w:color="auto"/>
          </w:divBdr>
          <w:divsChild>
            <w:div w:id="136921368">
              <w:marLeft w:val="0"/>
              <w:marRight w:val="0"/>
              <w:marTop w:val="0"/>
              <w:marBottom w:val="0"/>
              <w:divBdr>
                <w:top w:val="none" w:sz="0" w:space="0" w:color="auto"/>
                <w:left w:val="none" w:sz="0" w:space="0" w:color="auto"/>
                <w:bottom w:val="none" w:sz="0" w:space="0" w:color="auto"/>
                <w:right w:val="none" w:sz="0" w:space="0" w:color="auto"/>
              </w:divBdr>
              <w:divsChild>
                <w:div w:id="847719921">
                  <w:marLeft w:val="0"/>
                  <w:marRight w:val="0"/>
                  <w:marTop w:val="0"/>
                  <w:marBottom w:val="0"/>
                  <w:divBdr>
                    <w:top w:val="none" w:sz="0" w:space="0" w:color="auto"/>
                    <w:left w:val="none" w:sz="0" w:space="0" w:color="auto"/>
                    <w:bottom w:val="none" w:sz="0" w:space="0" w:color="auto"/>
                    <w:right w:val="none" w:sz="0" w:space="0" w:color="auto"/>
                  </w:divBdr>
                  <w:divsChild>
                    <w:div w:id="9275380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9148540">
      <w:bodyDiv w:val="1"/>
      <w:marLeft w:val="0"/>
      <w:marRight w:val="0"/>
      <w:marTop w:val="0"/>
      <w:marBottom w:val="0"/>
      <w:divBdr>
        <w:top w:val="none" w:sz="0" w:space="0" w:color="auto"/>
        <w:left w:val="none" w:sz="0" w:space="0" w:color="auto"/>
        <w:bottom w:val="none" w:sz="0" w:space="0" w:color="auto"/>
        <w:right w:val="none" w:sz="0" w:space="0" w:color="auto"/>
      </w:divBdr>
      <w:divsChild>
        <w:div w:id="171651398">
          <w:marLeft w:val="0"/>
          <w:marRight w:val="0"/>
          <w:marTop w:val="0"/>
          <w:marBottom w:val="0"/>
          <w:divBdr>
            <w:top w:val="none" w:sz="0" w:space="0" w:color="auto"/>
            <w:left w:val="none" w:sz="0" w:space="0" w:color="auto"/>
            <w:bottom w:val="none" w:sz="0" w:space="0" w:color="auto"/>
            <w:right w:val="none" w:sz="0" w:space="0" w:color="auto"/>
          </w:divBdr>
          <w:divsChild>
            <w:div w:id="364258180">
              <w:marLeft w:val="0"/>
              <w:marRight w:val="0"/>
              <w:marTop w:val="0"/>
              <w:marBottom w:val="0"/>
              <w:divBdr>
                <w:top w:val="none" w:sz="0" w:space="0" w:color="auto"/>
                <w:left w:val="none" w:sz="0" w:space="0" w:color="auto"/>
                <w:bottom w:val="none" w:sz="0" w:space="0" w:color="auto"/>
                <w:right w:val="none" w:sz="0" w:space="0" w:color="auto"/>
              </w:divBdr>
              <w:divsChild>
                <w:div w:id="1242176855">
                  <w:marLeft w:val="0"/>
                  <w:marRight w:val="0"/>
                  <w:marTop w:val="0"/>
                  <w:marBottom w:val="0"/>
                  <w:divBdr>
                    <w:top w:val="none" w:sz="0" w:space="0" w:color="auto"/>
                    <w:left w:val="none" w:sz="0" w:space="0" w:color="auto"/>
                    <w:bottom w:val="none" w:sz="0" w:space="0" w:color="auto"/>
                    <w:right w:val="none" w:sz="0" w:space="0" w:color="auto"/>
                  </w:divBdr>
                  <w:divsChild>
                    <w:div w:id="1237593256">
                      <w:marLeft w:val="0"/>
                      <w:marRight w:val="0"/>
                      <w:marTop w:val="0"/>
                      <w:marBottom w:val="0"/>
                      <w:divBdr>
                        <w:top w:val="none" w:sz="0" w:space="0" w:color="auto"/>
                        <w:left w:val="none" w:sz="0" w:space="0" w:color="auto"/>
                        <w:bottom w:val="none" w:sz="0" w:space="0" w:color="auto"/>
                        <w:right w:val="none" w:sz="0" w:space="0" w:color="auto"/>
                      </w:divBdr>
                      <w:divsChild>
                        <w:div w:id="788083697">
                          <w:marLeft w:val="0"/>
                          <w:marRight w:val="0"/>
                          <w:marTop w:val="0"/>
                          <w:marBottom w:val="0"/>
                          <w:divBdr>
                            <w:top w:val="none" w:sz="0" w:space="0" w:color="auto"/>
                            <w:left w:val="none" w:sz="0" w:space="0" w:color="auto"/>
                            <w:bottom w:val="none" w:sz="0" w:space="0" w:color="auto"/>
                            <w:right w:val="none" w:sz="0" w:space="0" w:color="auto"/>
                          </w:divBdr>
                          <w:divsChild>
                            <w:div w:id="18357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955437">
      <w:bodyDiv w:val="1"/>
      <w:marLeft w:val="0"/>
      <w:marRight w:val="0"/>
      <w:marTop w:val="0"/>
      <w:marBottom w:val="0"/>
      <w:divBdr>
        <w:top w:val="none" w:sz="0" w:space="0" w:color="auto"/>
        <w:left w:val="none" w:sz="0" w:space="0" w:color="auto"/>
        <w:bottom w:val="none" w:sz="0" w:space="0" w:color="auto"/>
        <w:right w:val="none" w:sz="0" w:space="0" w:color="auto"/>
      </w:divBdr>
      <w:divsChild>
        <w:div w:id="695161120">
          <w:marLeft w:val="0"/>
          <w:marRight w:val="0"/>
          <w:marTop w:val="0"/>
          <w:marBottom w:val="0"/>
          <w:divBdr>
            <w:top w:val="none" w:sz="0" w:space="0" w:color="auto"/>
            <w:left w:val="none" w:sz="0" w:space="0" w:color="auto"/>
            <w:bottom w:val="none" w:sz="0" w:space="0" w:color="auto"/>
            <w:right w:val="none" w:sz="0" w:space="0" w:color="auto"/>
          </w:divBdr>
          <w:divsChild>
            <w:div w:id="477309509">
              <w:marLeft w:val="0"/>
              <w:marRight w:val="0"/>
              <w:marTop w:val="0"/>
              <w:marBottom w:val="0"/>
              <w:divBdr>
                <w:top w:val="none" w:sz="0" w:space="0" w:color="auto"/>
                <w:left w:val="none" w:sz="0" w:space="0" w:color="auto"/>
                <w:bottom w:val="none" w:sz="0" w:space="0" w:color="auto"/>
                <w:right w:val="none" w:sz="0" w:space="0" w:color="auto"/>
              </w:divBdr>
              <w:divsChild>
                <w:div w:id="426461270">
                  <w:marLeft w:val="0"/>
                  <w:marRight w:val="0"/>
                  <w:marTop w:val="0"/>
                  <w:marBottom w:val="15"/>
                  <w:divBdr>
                    <w:top w:val="none" w:sz="0" w:space="0" w:color="auto"/>
                    <w:left w:val="none" w:sz="0" w:space="0" w:color="auto"/>
                    <w:bottom w:val="none" w:sz="0" w:space="0" w:color="auto"/>
                    <w:right w:val="none" w:sz="0" w:space="0" w:color="auto"/>
                  </w:divBdr>
                  <w:divsChild>
                    <w:div w:id="1370379881">
                      <w:marLeft w:val="15"/>
                      <w:marRight w:val="0"/>
                      <w:marTop w:val="0"/>
                      <w:marBottom w:val="0"/>
                      <w:divBdr>
                        <w:top w:val="none" w:sz="0" w:space="0" w:color="auto"/>
                        <w:left w:val="none" w:sz="0" w:space="0" w:color="auto"/>
                        <w:bottom w:val="none" w:sz="0" w:space="0" w:color="auto"/>
                        <w:right w:val="none" w:sz="0" w:space="0" w:color="auto"/>
                      </w:divBdr>
                      <w:divsChild>
                        <w:div w:id="1317419948">
                          <w:marLeft w:val="0"/>
                          <w:marRight w:val="0"/>
                          <w:marTop w:val="0"/>
                          <w:marBottom w:val="0"/>
                          <w:divBdr>
                            <w:top w:val="none" w:sz="0" w:space="0" w:color="auto"/>
                            <w:left w:val="none" w:sz="0" w:space="0" w:color="auto"/>
                            <w:bottom w:val="none" w:sz="0" w:space="0" w:color="auto"/>
                            <w:right w:val="none" w:sz="0" w:space="0" w:color="auto"/>
                          </w:divBdr>
                          <w:divsChild>
                            <w:div w:id="1481994740">
                              <w:marLeft w:val="0"/>
                              <w:marRight w:val="0"/>
                              <w:marTop w:val="0"/>
                              <w:marBottom w:val="0"/>
                              <w:divBdr>
                                <w:top w:val="none" w:sz="0" w:space="0" w:color="auto"/>
                                <w:left w:val="none" w:sz="0" w:space="0" w:color="auto"/>
                                <w:bottom w:val="single" w:sz="6" w:space="8" w:color="C4C4C4"/>
                                <w:right w:val="none" w:sz="0" w:space="0" w:color="auto"/>
                              </w:divBdr>
                            </w:div>
                            <w:div w:id="1398431766">
                              <w:marLeft w:val="0"/>
                              <w:marRight w:val="0"/>
                              <w:marTop w:val="0"/>
                              <w:marBottom w:val="0"/>
                              <w:divBdr>
                                <w:top w:val="none" w:sz="0" w:space="0" w:color="auto"/>
                                <w:left w:val="none" w:sz="0" w:space="0" w:color="auto"/>
                                <w:bottom w:val="single" w:sz="6" w:space="8" w:color="C4C4C4"/>
                                <w:right w:val="none" w:sz="0" w:space="0" w:color="auto"/>
                              </w:divBdr>
                            </w:div>
                          </w:divsChild>
                        </w:div>
                      </w:divsChild>
                    </w:div>
                  </w:divsChild>
                </w:div>
              </w:divsChild>
            </w:div>
          </w:divsChild>
        </w:div>
      </w:divsChild>
    </w:div>
    <w:div w:id="1575314024">
      <w:bodyDiv w:val="1"/>
      <w:marLeft w:val="0"/>
      <w:marRight w:val="0"/>
      <w:marTop w:val="0"/>
      <w:marBottom w:val="0"/>
      <w:divBdr>
        <w:top w:val="none" w:sz="0" w:space="0" w:color="auto"/>
        <w:left w:val="none" w:sz="0" w:space="0" w:color="auto"/>
        <w:bottom w:val="none" w:sz="0" w:space="0" w:color="auto"/>
        <w:right w:val="none" w:sz="0" w:space="0" w:color="auto"/>
      </w:divBdr>
      <w:divsChild>
        <w:div w:id="338892307">
          <w:marLeft w:val="0"/>
          <w:marRight w:val="0"/>
          <w:marTop w:val="0"/>
          <w:marBottom w:val="0"/>
          <w:divBdr>
            <w:top w:val="none" w:sz="0" w:space="0" w:color="auto"/>
            <w:left w:val="none" w:sz="0" w:space="0" w:color="auto"/>
            <w:bottom w:val="none" w:sz="0" w:space="0" w:color="auto"/>
            <w:right w:val="none" w:sz="0" w:space="0" w:color="auto"/>
          </w:divBdr>
          <w:divsChild>
            <w:div w:id="537862644">
              <w:marLeft w:val="0"/>
              <w:marRight w:val="0"/>
              <w:marTop w:val="0"/>
              <w:marBottom w:val="0"/>
              <w:divBdr>
                <w:top w:val="none" w:sz="0" w:space="0" w:color="auto"/>
                <w:left w:val="none" w:sz="0" w:space="0" w:color="auto"/>
                <w:bottom w:val="none" w:sz="0" w:space="0" w:color="auto"/>
                <w:right w:val="none" w:sz="0" w:space="0" w:color="auto"/>
              </w:divBdr>
              <w:divsChild>
                <w:div w:id="1547913402">
                  <w:marLeft w:val="0"/>
                  <w:marRight w:val="0"/>
                  <w:marTop w:val="0"/>
                  <w:marBottom w:val="0"/>
                  <w:divBdr>
                    <w:top w:val="none" w:sz="0" w:space="0" w:color="auto"/>
                    <w:left w:val="none" w:sz="0" w:space="0" w:color="auto"/>
                    <w:bottom w:val="none" w:sz="0" w:space="0" w:color="auto"/>
                    <w:right w:val="none" w:sz="0" w:space="0" w:color="auto"/>
                  </w:divBdr>
                  <w:divsChild>
                    <w:div w:id="1092049865">
                      <w:marLeft w:val="0"/>
                      <w:marRight w:val="0"/>
                      <w:marTop w:val="0"/>
                      <w:marBottom w:val="0"/>
                      <w:divBdr>
                        <w:top w:val="none" w:sz="0" w:space="0" w:color="auto"/>
                        <w:left w:val="none" w:sz="0" w:space="0" w:color="auto"/>
                        <w:bottom w:val="none" w:sz="0" w:space="0" w:color="auto"/>
                        <w:right w:val="none" w:sz="0" w:space="0" w:color="auto"/>
                      </w:divBdr>
                      <w:divsChild>
                        <w:div w:id="493107853">
                          <w:marLeft w:val="0"/>
                          <w:marRight w:val="0"/>
                          <w:marTop w:val="0"/>
                          <w:marBottom w:val="0"/>
                          <w:divBdr>
                            <w:top w:val="none" w:sz="0" w:space="0" w:color="auto"/>
                            <w:left w:val="none" w:sz="0" w:space="0" w:color="auto"/>
                            <w:bottom w:val="none" w:sz="0" w:space="0" w:color="auto"/>
                            <w:right w:val="none" w:sz="0" w:space="0" w:color="auto"/>
                          </w:divBdr>
                          <w:divsChild>
                            <w:div w:id="680201461">
                              <w:marLeft w:val="-150"/>
                              <w:marRight w:val="-150"/>
                              <w:marTop w:val="0"/>
                              <w:marBottom w:val="0"/>
                              <w:divBdr>
                                <w:top w:val="none" w:sz="0" w:space="0" w:color="auto"/>
                                <w:left w:val="none" w:sz="0" w:space="0" w:color="auto"/>
                                <w:bottom w:val="none" w:sz="0" w:space="0" w:color="auto"/>
                                <w:right w:val="none" w:sz="0" w:space="0" w:color="auto"/>
                              </w:divBdr>
                              <w:divsChild>
                                <w:div w:id="780565821">
                                  <w:marLeft w:val="0"/>
                                  <w:marRight w:val="0"/>
                                  <w:marTop w:val="0"/>
                                  <w:marBottom w:val="0"/>
                                  <w:divBdr>
                                    <w:top w:val="none" w:sz="0" w:space="0" w:color="auto"/>
                                    <w:left w:val="none" w:sz="0" w:space="0" w:color="auto"/>
                                    <w:bottom w:val="none" w:sz="0" w:space="0" w:color="auto"/>
                                    <w:right w:val="none" w:sz="0" w:space="0" w:color="auto"/>
                                  </w:divBdr>
                                  <w:divsChild>
                                    <w:div w:id="837383841">
                                      <w:marLeft w:val="0"/>
                                      <w:marRight w:val="0"/>
                                      <w:marTop w:val="0"/>
                                      <w:marBottom w:val="0"/>
                                      <w:divBdr>
                                        <w:top w:val="none" w:sz="0" w:space="0" w:color="auto"/>
                                        <w:left w:val="none" w:sz="0" w:space="0" w:color="auto"/>
                                        <w:bottom w:val="none" w:sz="0" w:space="0" w:color="auto"/>
                                        <w:right w:val="none" w:sz="0" w:space="0" w:color="auto"/>
                                      </w:divBdr>
                                      <w:divsChild>
                                        <w:div w:id="162744656">
                                          <w:marLeft w:val="0"/>
                                          <w:marRight w:val="0"/>
                                          <w:marTop w:val="0"/>
                                          <w:marBottom w:val="0"/>
                                          <w:divBdr>
                                            <w:top w:val="none" w:sz="0" w:space="0" w:color="auto"/>
                                            <w:left w:val="none" w:sz="0" w:space="0" w:color="auto"/>
                                            <w:bottom w:val="none" w:sz="0" w:space="0" w:color="auto"/>
                                            <w:right w:val="none" w:sz="0" w:space="0" w:color="auto"/>
                                          </w:divBdr>
                                          <w:divsChild>
                                            <w:div w:id="1962496463">
                                              <w:marLeft w:val="0"/>
                                              <w:marRight w:val="0"/>
                                              <w:marTop w:val="0"/>
                                              <w:marBottom w:val="0"/>
                                              <w:divBdr>
                                                <w:top w:val="none" w:sz="0" w:space="0" w:color="auto"/>
                                                <w:left w:val="none" w:sz="0" w:space="0" w:color="auto"/>
                                                <w:bottom w:val="none" w:sz="0" w:space="0" w:color="auto"/>
                                                <w:right w:val="none" w:sz="0" w:space="0" w:color="auto"/>
                                              </w:divBdr>
                                              <w:divsChild>
                                                <w:div w:id="1551184963">
                                                  <w:marLeft w:val="150"/>
                                                  <w:marRight w:val="150"/>
                                                  <w:marTop w:val="150"/>
                                                  <w:marBottom w:val="300"/>
                                                  <w:divBdr>
                                                    <w:top w:val="none" w:sz="0" w:space="0" w:color="auto"/>
                                                    <w:left w:val="none" w:sz="0" w:space="0" w:color="auto"/>
                                                    <w:bottom w:val="none" w:sz="0" w:space="0" w:color="auto"/>
                                                    <w:right w:val="none" w:sz="0" w:space="0" w:color="auto"/>
                                                  </w:divBdr>
                                                  <w:divsChild>
                                                    <w:div w:id="981618656">
                                                      <w:marLeft w:val="0"/>
                                                      <w:marRight w:val="0"/>
                                                      <w:marTop w:val="0"/>
                                                      <w:marBottom w:val="0"/>
                                                      <w:divBdr>
                                                        <w:top w:val="none" w:sz="0" w:space="0" w:color="auto"/>
                                                        <w:left w:val="none" w:sz="0" w:space="0" w:color="auto"/>
                                                        <w:bottom w:val="none" w:sz="0" w:space="0" w:color="auto"/>
                                                        <w:right w:val="none" w:sz="0" w:space="0" w:color="auto"/>
                                                      </w:divBdr>
                                                      <w:divsChild>
                                                        <w:div w:id="1865440067">
                                                          <w:marLeft w:val="0"/>
                                                          <w:marRight w:val="0"/>
                                                          <w:marTop w:val="0"/>
                                                          <w:marBottom w:val="0"/>
                                                          <w:divBdr>
                                                            <w:top w:val="none" w:sz="0" w:space="0" w:color="auto"/>
                                                            <w:left w:val="none" w:sz="0" w:space="0" w:color="auto"/>
                                                            <w:bottom w:val="none" w:sz="0" w:space="0" w:color="auto"/>
                                                            <w:right w:val="none" w:sz="0" w:space="0" w:color="auto"/>
                                                          </w:divBdr>
                                                          <w:divsChild>
                                                            <w:div w:id="1973510617">
                                                              <w:marLeft w:val="0"/>
                                                              <w:marRight w:val="0"/>
                                                              <w:marTop w:val="0"/>
                                                              <w:marBottom w:val="0"/>
                                                              <w:divBdr>
                                                                <w:top w:val="none" w:sz="0" w:space="0" w:color="auto"/>
                                                                <w:left w:val="none" w:sz="0" w:space="0" w:color="auto"/>
                                                                <w:bottom w:val="none" w:sz="0" w:space="0" w:color="auto"/>
                                                                <w:right w:val="none" w:sz="0" w:space="0" w:color="auto"/>
                                                              </w:divBdr>
                                                              <w:divsChild>
                                                                <w:div w:id="665403533">
                                                                  <w:marLeft w:val="0"/>
                                                                  <w:marRight w:val="0"/>
                                                                  <w:marTop w:val="0"/>
                                                                  <w:marBottom w:val="0"/>
                                                                  <w:divBdr>
                                                                    <w:top w:val="none" w:sz="0" w:space="0" w:color="auto"/>
                                                                    <w:left w:val="none" w:sz="0" w:space="0" w:color="auto"/>
                                                                    <w:bottom w:val="none" w:sz="0" w:space="0" w:color="auto"/>
                                                                    <w:right w:val="none" w:sz="0" w:space="0" w:color="auto"/>
                                                                  </w:divBdr>
                                                                  <w:divsChild>
                                                                    <w:div w:id="1946427615">
                                                                      <w:marLeft w:val="0"/>
                                                                      <w:marRight w:val="0"/>
                                                                      <w:marTop w:val="0"/>
                                                                      <w:marBottom w:val="0"/>
                                                                      <w:divBdr>
                                                                        <w:top w:val="none" w:sz="0" w:space="0" w:color="auto"/>
                                                                        <w:left w:val="none" w:sz="0" w:space="0" w:color="auto"/>
                                                                        <w:bottom w:val="none" w:sz="0" w:space="0" w:color="auto"/>
                                                                        <w:right w:val="none" w:sz="0" w:space="0" w:color="auto"/>
                                                                      </w:divBdr>
                                                                    </w:div>
                                                                    <w:div w:id="565380055">
                                                                      <w:marLeft w:val="0"/>
                                                                      <w:marRight w:val="0"/>
                                                                      <w:marTop w:val="0"/>
                                                                      <w:marBottom w:val="0"/>
                                                                      <w:divBdr>
                                                                        <w:top w:val="none" w:sz="0" w:space="0" w:color="auto"/>
                                                                        <w:left w:val="none" w:sz="0" w:space="0" w:color="auto"/>
                                                                        <w:bottom w:val="none" w:sz="0" w:space="0" w:color="auto"/>
                                                                        <w:right w:val="none" w:sz="0" w:space="0" w:color="auto"/>
                                                                      </w:divBdr>
                                                                    </w:div>
                                                                    <w:div w:id="1739480310">
                                                                      <w:marLeft w:val="0"/>
                                                                      <w:marRight w:val="0"/>
                                                                      <w:marTop w:val="0"/>
                                                                      <w:marBottom w:val="0"/>
                                                                      <w:divBdr>
                                                                        <w:top w:val="none" w:sz="0" w:space="0" w:color="auto"/>
                                                                        <w:left w:val="none" w:sz="0" w:space="0" w:color="auto"/>
                                                                        <w:bottom w:val="none" w:sz="0" w:space="0" w:color="auto"/>
                                                                        <w:right w:val="none" w:sz="0" w:space="0" w:color="auto"/>
                                                                      </w:divBdr>
                                                                    </w:div>
                                                                    <w:div w:id="1747798876">
                                                                      <w:marLeft w:val="0"/>
                                                                      <w:marRight w:val="0"/>
                                                                      <w:marTop w:val="0"/>
                                                                      <w:marBottom w:val="0"/>
                                                                      <w:divBdr>
                                                                        <w:top w:val="none" w:sz="0" w:space="0" w:color="auto"/>
                                                                        <w:left w:val="none" w:sz="0" w:space="0" w:color="auto"/>
                                                                        <w:bottom w:val="none" w:sz="0" w:space="0" w:color="auto"/>
                                                                        <w:right w:val="none" w:sz="0" w:space="0" w:color="auto"/>
                                                                      </w:divBdr>
                                                                    </w:div>
                                                                    <w:div w:id="799422098">
                                                                      <w:marLeft w:val="0"/>
                                                                      <w:marRight w:val="0"/>
                                                                      <w:marTop w:val="0"/>
                                                                      <w:marBottom w:val="0"/>
                                                                      <w:divBdr>
                                                                        <w:top w:val="none" w:sz="0" w:space="0" w:color="auto"/>
                                                                        <w:left w:val="none" w:sz="0" w:space="0" w:color="auto"/>
                                                                        <w:bottom w:val="none" w:sz="0" w:space="0" w:color="auto"/>
                                                                        <w:right w:val="none" w:sz="0" w:space="0" w:color="auto"/>
                                                                      </w:divBdr>
                                                                    </w:div>
                                                                    <w:div w:id="197161833">
                                                                      <w:marLeft w:val="0"/>
                                                                      <w:marRight w:val="0"/>
                                                                      <w:marTop w:val="0"/>
                                                                      <w:marBottom w:val="0"/>
                                                                      <w:divBdr>
                                                                        <w:top w:val="none" w:sz="0" w:space="0" w:color="auto"/>
                                                                        <w:left w:val="none" w:sz="0" w:space="0" w:color="auto"/>
                                                                        <w:bottom w:val="none" w:sz="0" w:space="0" w:color="auto"/>
                                                                        <w:right w:val="none" w:sz="0" w:space="0" w:color="auto"/>
                                                                      </w:divBdr>
                                                                    </w:div>
                                                                    <w:div w:id="737898255">
                                                                      <w:marLeft w:val="0"/>
                                                                      <w:marRight w:val="0"/>
                                                                      <w:marTop w:val="0"/>
                                                                      <w:marBottom w:val="0"/>
                                                                      <w:divBdr>
                                                                        <w:top w:val="none" w:sz="0" w:space="0" w:color="auto"/>
                                                                        <w:left w:val="none" w:sz="0" w:space="0" w:color="auto"/>
                                                                        <w:bottom w:val="none" w:sz="0" w:space="0" w:color="auto"/>
                                                                        <w:right w:val="none" w:sz="0" w:space="0" w:color="auto"/>
                                                                      </w:divBdr>
                                                                    </w:div>
                                                                    <w:div w:id="1248421853">
                                                                      <w:marLeft w:val="0"/>
                                                                      <w:marRight w:val="0"/>
                                                                      <w:marTop w:val="0"/>
                                                                      <w:marBottom w:val="0"/>
                                                                      <w:divBdr>
                                                                        <w:top w:val="none" w:sz="0" w:space="0" w:color="auto"/>
                                                                        <w:left w:val="none" w:sz="0" w:space="0" w:color="auto"/>
                                                                        <w:bottom w:val="none" w:sz="0" w:space="0" w:color="auto"/>
                                                                        <w:right w:val="none" w:sz="0" w:space="0" w:color="auto"/>
                                                                      </w:divBdr>
                                                                    </w:div>
                                                                    <w:div w:id="11223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9040332">
      <w:bodyDiv w:val="1"/>
      <w:marLeft w:val="0"/>
      <w:marRight w:val="0"/>
      <w:marTop w:val="0"/>
      <w:marBottom w:val="0"/>
      <w:divBdr>
        <w:top w:val="none" w:sz="0" w:space="0" w:color="auto"/>
        <w:left w:val="none" w:sz="0" w:space="0" w:color="auto"/>
        <w:bottom w:val="none" w:sz="0" w:space="0" w:color="auto"/>
        <w:right w:val="none" w:sz="0" w:space="0" w:color="auto"/>
      </w:divBdr>
      <w:divsChild>
        <w:div w:id="558708482">
          <w:marLeft w:val="0"/>
          <w:marRight w:val="0"/>
          <w:marTop w:val="0"/>
          <w:marBottom w:val="0"/>
          <w:divBdr>
            <w:top w:val="none" w:sz="0" w:space="0" w:color="auto"/>
            <w:left w:val="none" w:sz="0" w:space="0" w:color="auto"/>
            <w:bottom w:val="none" w:sz="0" w:space="0" w:color="auto"/>
            <w:right w:val="none" w:sz="0" w:space="0" w:color="auto"/>
          </w:divBdr>
          <w:divsChild>
            <w:div w:id="1959681198">
              <w:marLeft w:val="0"/>
              <w:marRight w:val="0"/>
              <w:marTop w:val="0"/>
              <w:marBottom w:val="0"/>
              <w:divBdr>
                <w:top w:val="none" w:sz="0" w:space="0" w:color="auto"/>
                <w:left w:val="none" w:sz="0" w:space="0" w:color="auto"/>
                <w:bottom w:val="none" w:sz="0" w:space="0" w:color="auto"/>
                <w:right w:val="none" w:sz="0" w:space="0" w:color="auto"/>
              </w:divBdr>
              <w:divsChild>
                <w:div w:id="205800506">
                  <w:marLeft w:val="0"/>
                  <w:marRight w:val="0"/>
                  <w:marTop w:val="195"/>
                  <w:marBottom w:val="0"/>
                  <w:divBdr>
                    <w:top w:val="none" w:sz="0" w:space="0" w:color="auto"/>
                    <w:left w:val="none" w:sz="0" w:space="0" w:color="auto"/>
                    <w:bottom w:val="none" w:sz="0" w:space="0" w:color="auto"/>
                    <w:right w:val="none" w:sz="0" w:space="0" w:color="auto"/>
                  </w:divBdr>
                  <w:divsChild>
                    <w:div w:id="957415848">
                      <w:marLeft w:val="0"/>
                      <w:marRight w:val="0"/>
                      <w:marTop w:val="0"/>
                      <w:marBottom w:val="0"/>
                      <w:divBdr>
                        <w:top w:val="none" w:sz="0" w:space="0" w:color="auto"/>
                        <w:left w:val="none" w:sz="0" w:space="0" w:color="auto"/>
                        <w:bottom w:val="none" w:sz="0" w:space="0" w:color="auto"/>
                        <w:right w:val="none" w:sz="0" w:space="0" w:color="auto"/>
                      </w:divBdr>
                      <w:divsChild>
                        <w:div w:id="353727861">
                          <w:marLeft w:val="0"/>
                          <w:marRight w:val="0"/>
                          <w:marTop w:val="0"/>
                          <w:marBottom w:val="0"/>
                          <w:divBdr>
                            <w:top w:val="none" w:sz="0" w:space="0" w:color="auto"/>
                            <w:left w:val="none" w:sz="0" w:space="0" w:color="auto"/>
                            <w:bottom w:val="none" w:sz="0" w:space="0" w:color="auto"/>
                            <w:right w:val="none" w:sz="0" w:space="0" w:color="auto"/>
                          </w:divBdr>
                          <w:divsChild>
                            <w:div w:id="813789703">
                              <w:marLeft w:val="0"/>
                              <w:marRight w:val="0"/>
                              <w:marTop w:val="0"/>
                              <w:marBottom w:val="0"/>
                              <w:divBdr>
                                <w:top w:val="none" w:sz="0" w:space="0" w:color="auto"/>
                                <w:left w:val="none" w:sz="0" w:space="0" w:color="auto"/>
                                <w:bottom w:val="none" w:sz="0" w:space="0" w:color="auto"/>
                                <w:right w:val="none" w:sz="0" w:space="0" w:color="auto"/>
                              </w:divBdr>
                              <w:divsChild>
                                <w:div w:id="164245652">
                                  <w:marLeft w:val="0"/>
                                  <w:marRight w:val="0"/>
                                  <w:marTop w:val="0"/>
                                  <w:marBottom w:val="0"/>
                                  <w:divBdr>
                                    <w:top w:val="none" w:sz="0" w:space="0" w:color="auto"/>
                                    <w:left w:val="none" w:sz="0" w:space="0" w:color="auto"/>
                                    <w:bottom w:val="none" w:sz="0" w:space="0" w:color="auto"/>
                                    <w:right w:val="none" w:sz="0" w:space="0" w:color="auto"/>
                                  </w:divBdr>
                                  <w:divsChild>
                                    <w:div w:id="233397071">
                                      <w:marLeft w:val="0"/>
                                      <w:marRight w:val="0"/>
                                      <w:marTop w:val="0"/>
                                      <w:marBottom w:val="0"/>
                                      <w:divBdr>
                                        <w:top w:val="none" w:sz="0" w:space="0" w:color="auto"/>
                                        <w:left w:val="none" w:sz="0" w:space="0" w:color="auto"/>
                                        <w:bottom w:val="none" w:sz="0" w:space="0" w:color="auto"/>
                                        <w:right w:val="none" w:sz="0" w:space="0" w:color="auto"/>
                                      </w:divBdr>
                                      <w:divsChild>
                                        <w:div w:id="601113475">
                                          <w:marLeft w:val="0"/>
                                          <w:marRight w:val="0"/>
                                          <w:marTop w:val="0"/>
                                          <w:marBottom w:val="0"/>
                                          <w:divBdr>
                                            <w:top w:val="none" w:sz="0" w:space="0" w:color="auto"/>
                                            <w:left w:val="none" w:sz="0" w:space="0" w:color="auto"/>
                                            <w:bottom w:val="none" w:sz="0" w:space="0" w:color="auto"/>
                                            <w:right w:val="none" w:sz="0" w:space="0" w:color="auto"/>
                                          </w:divBdr>
                                          <w:divsChild>
                                            <w:div w:id="1063142359">
                                              <w:marLeft w:val="0"/>
                                              <w:marRight w:val="0"/>
                                              <w:marTop w:val="0"/>
                                              <w:marBottom w:val="180"/>
                                              <w:divBdr>
                                                <w:top w:val="none" w:sz="0" w:space="0" w:color="auto"/>
                                                <w:left w:val="none" w:sz="0" w:space="0" w:color="auto"/>
                                                <w:bottom w:val="none" w:sz="0" w:space="0" w:color="auto"/>
                                                <w:right w:val="none" w:sz="0" w:space="0" w:color="auto"/>
                                              </w:divBdr>
                                              <w:divsChild>
                                                <w:div w:id="810055633">
                                                  <w:marLeft w:val="0"/>
                                                  <w:marRight w:val="0"/>
                                                  <w:marTop w:val="0"/>
                                                  <w:marBottom w:val="0"/>
                                                  <w:divBdr>
                                                    <w:top w:val="none" w:sz="0" w:space="0" w:color="auto"/>
                                                    <w:left w:val="none" w:sz="0" w:space="0" w:color="auto"/>
                                                    <w:bottom w:val="none" w:sz="0" w:space="0" w:color="auto"/>
                                                    <w:right w:val="none" w:sz="0" w:space="0" w:color="auto"/>
                                                  </w:divBdr>
                                                  <w:divsChild>
                                                    <w:div w:id="1933732552">
                                                      <w:marLeft w:val="0"/>
                                                      <w:marRight w:val="0"/>
                                                      <w:marTop w:val="0"/>
                                                      <w:marBottom w:val="0"/>
                                                      <w:divBdr>
                                                        <w:top w:val="none" w:sz="0" w:space="0" w:color="auto"/>
                                                        <w:left w:val="none" w:sz="0" w:space="0" w:color="auto"/>
                                                        <w:bottom w:val="none" w:sz="0" w:space="0" w:color="auto"/>
                                                        <w:right w:val="none" w:sz="0" w:space="0" w:color="auto"/>
                                                      </w:divBdr>
                                                      <w:divsChild>
                                                        <w:div w:id="544146862">
                                                          <w:marLeft w:val="0"/>
                                                          <w:marRight w:val="0"/>
                                                          <w:marTop w:val="0"/>
                                                          <w:marBottom w:val="0"/>
                                                          <w:divBdr>
                                                            <w:top w:val="none" w:sz="0" w:space="0" w:color="auto"/>
                                                            <w:left w:val="none" w:sz="0" w:space="0" w:color="auto"/>
                                                            <w:bottom w:val="none" w:sz="0" w:space="0" w:color="auto"/>
                                                            <w:right w:val="none" w:sz="0" w:space="0" w:color="auto"/>
                                                          </w:divBdr>
                                                          <w:divsChild>
                                                            <w:div w:id="1121074968">
                                                              <w:marLeft w:val="0"/>
                                                              <w:marRight w:val="0"/>
                                                              <w:marTop w:val="0"/>
                                                              <w:marBottom w:val="0"/>
                                                              <w:divBdr>
                                                                <w:top w:val="none" w:sz="0" w:space="0" w:color="auto"/>
                                                                <w:left w:val="none" w:sz="0" w:space="0" w:color="auto"/>
                                                                <w:bottom w:val="none" w:sz="0" w:space="0" w:color="auto"/>
                                                                <w:right w:val="none" w:sz="0" w:space="0" w:color="auto"/>
                                                              </w:divBdr>
                                                              <w:divsChild>
                                                                <w:div w:id="503908744">
                                                                  <w:marLeft w:val="0"/>
                                                                  <w:marRight w:val="0"/>
                                                                  <w:marTop w:val="0"/>
                                                                  <w:marBottom w:val="0"/>
                                                                  <w:divBdr>
                                                                    <w:top w:val="none" w:sz="0" w:space="0" w:color="auto"/>
                                                                    <w:left w:val="none" w:sz="0" w:space="0" w:color="auto"/>
                                                                    <w:bottom w:val="none" w:sz="0" w:space="0" w:color="auto"/>
                                                                    <w:right w:val="none" w:sz="0" w:space="0" w:color="auto"/>
                                                                  </w:divBdr>
                                                                  <w:divsChild>
                                                                    <w:div w:id="1880167289">
                                                                      <w:marLeft w:val="0"/>
                                                                      <w:marRight w:val="0"/>
                                                                      <w:marTop w:val="0"/>
                                                                      <w:marBottom w:val="0"/>
                                                                      <w:divBdr>
                                                                        <w:top w:val="none" w:sz="0" w:space="0" w:color="auto"/>
                                                                        <w:left w:val="none" w:sz="0" w:space="0" w:color="auto"/>
                                                                        <w:bottom w:val="none" w:sz="0" w:space="0" w:color="auto"/>
                                                                        <w:right w:val="none" w:sz="0" w:space="0" w:color="auto"/>
                                                                      </w:divBdr>
                                                                      <w:divsChild>
                                                                        <w:div w:id="17731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398713">
      <w:bodyDiv w:val="1"/>
      <w:marLeft w:val="0"/>
      <w:marRight w:val="0"/>
      <w:marTop w:val="0"/>
      <w:marBottom w:val="0"/>
      <w:divBdr>
        <w:top w:val="none" w:sz="0" w:space="0" w:color="auto"/>
        <w:left w:val="none" w:sz="0" w:space="0" w:color="auto"/>
        <w:bottom w:val="none" w:sz="0" w:space="0" w:color="auto"/>
        <w:right w:val="none" w:sz="0" w:space="0" w:color="auto"/>
      </w:divBdr>
      <w:divsChild>
        <w:div w:id="831799460">
          <w:marLeft w:val="0"/>
          <w:marRight w:val="0"/>
          <w:marTop w:val="0"/>
          <w:marBottom w:val="0"/>
          <w:divBdr>
            <w:top w:val="none" w:sz="0" w:space="0" w:color="auto"/>
            <w:left w:val="none" w:sz="0" w:space="0" w:color="auto"/>
            <w:bottom w:val="none" w:sz="0" w:space="0" w:color="auto"/>
            <w:right w:val="none" w:sz="0" w:space="0" w:color="auto"/>
          </w:divBdr>
          <w:divsChild>
            <w:div w:id="905385550">
              <w:marLeft w:val="0"/>
              <w:marRight w:val="0"/>
              <w:marTop w:val="0"/>
              <w:marBottom w:val="0"/>
              <w:divBdr>
                <w:top w:val="none" w:sz="0" w:space="0" w:color="auto"/>
                <w:left w:val="none" w:sz="0" w:space="0" w:color="auto"/>
                <w:bottom w:val="none" w:sz="0" w:space="0" w:color="auto"/>
                <w:right w:val="none" w:sz="0" w:space="0" w:color="auto"/>
              </w:divBdr>
              <w:divsChild>
                <w:div w:id="2003850227">
                  <w:marLeft w:val="0"/>
                  <w:marRight w:val="0"/>
                  <w:marTop w:val="0"/>
                  <w:marBottom w:val="0"/>
                  <w:divBdr>
                    <w:top w:val="none" w:sz="0" w:space="0" w:color="auto"/>
                    <w:left w:val="none" w:sz="0" w:space="0" w:color="auto"/>
                    <w:bottom w:val="none" w:sz="0" w:space="0" w:color="auto"/>
                    <w:right w:val="none" w:sz="0" w:space="0" w:color="auto"/>
                  </w:divBdr>
                  <w:divsChild>
                    <w:div w:id="548493461">
                      <w:marLeft w:val="0"/>
                      <w:marRight w:val="0"/>
                      <w:marTop w:val="0"/>
                      <w:marBottom w:val="0"/>
                      <w:divBdr>
                        <w:top w:val="none" w:sz="0" w:space="0" w:color="auto"/>
                        <w:left w:val="none" w:sz="0" w:space="0" w:color="auto"/>
                        <w:bottom w:val="none" w:sz="0" w:space="0" w:color="auto"/>
                        <w:right w:val="none" w:sz="0" w:space="0" w:color="auto"/>
                      </w:divBdr>
                      <w:divsChild>
                        <w:div w:id="1883400937">
                          <w:marLeft w:val="0"/>
                          <w:marRight w:val="0"/>
                          <w:marTop w:val="0"/>
                          <w:marBottom w:val="0"/>
                          <w:divBdr>
                            <w:top w:val="none" w:sz="0" w:space="0" w:color="auto"/>
                            <w:left w:val="none" w:sz="0" w:space="0" w:color="auto"/>
                            <w:bottom w:val="none" w:sz="0" w:space="0" w:color="auto"/>
                            <w:right w:val="none" w:sz="0" w:space="0" w:color="auto"/>
                          </w:divBdr>
                          <w:divsChild>
                            <w:div w:id="43063611">
                              <w:marLeft w:val="0"/>
                              <w:marRight w:val="0"/>
                              <w:marTop w:val="0"/>
                              <w:marBottom w:val="0"/>
                              <w:divBdr>
                                <w:top w:val="none" w:sz="0" w:space="0" w:color="auto"/>
                                <w:left w:val="none" w:sz="0" w:space="0" w:color="auto"/>
                                <w:bottom w:val="none" w:sz="0" w:space="0" w:color="auto"/>
                                <w:right w:val="none" w:sz="0" w:space="0" w:color="auto"/>
                              </w:divBdr>
                              <w:divsChild>
                                <w:div w:id="663119869">
                                  <w:marLeft w:val="0"/>
                                  <w:marRight w:val="0"/>
                                  <w:marTop w:val="0"/>
                                  <w:marBottom w:val="0"/>
                                  <w:divBdr>
                                    <w:top w:val="none" w:sz="0" w:space="0" w:color="auto"/>
                                    <w:left w:val="none" w:sz="0" w:space="0" w:color="auto"/>
                                    <w:bottom w:val="none" w:sz="0" w:space="0" w:color="auto"/>
                                    <w:right w:val="none" w:sz="0" w:space="0" w:color="auto"/>
                                  </w:divBdr>
                                  <w:divsChild>
                                    <w:div w:id="12297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437294">
      <w:bodyDiv w:val="1"/>
      <w:marLeft w:val="0"/>
      <w:marRight w:val="0"/>
      <w:marTop w:val="0"/>
      <w:marBottom w:val="0"/>
      <w:divBdr>
        <w:top w:val="none" w:sz="0" w:space="0" w:color="auto"/>
        <w:left w:val="none" w:sz="0" w:space="0" w:color="auto"/>
        <w:bottom w:val="none" w:sz="0" w:space="0" w:color="auto"/>
        <w:right w:val="none" w:sz="0" w:space="0" w:color="auto"/>
      </w:divBdr>
      <w:divsChild>
        <w:div w:id="1610964290">
          <w:marLeft w:val="0"/>
          <w:marRight w:val="0"/>
          <w:marTop w:val="0"/>
          <w:marBottom w:val="0"/>
          <w:divBdr>
            <w:top w:val="none" w:sz="0" w:space="0" w:color="auto"/>
            <w:left w:val="none" w:sz="0" w:space="0" w:color="auto"/>
            <w:bottom w:val="none" w:sz="0" w:space="0" w:color="auto"/>
            <w:right w:val="none" w:sz="0" w:space="0" w:color="auto"/>
          </w:divBdr>
          <w:divsChild>
            <w:div w:id="511266607">
              <w:marLeft w:val="0"/>
              <w:marRight w:val="0"/>
              <w:marTop w:val="0"/>
              <w:marBottom w:val="0"/>
              <w:divBdr>
                <w:top w:val="none" w:sz="0" w:space="0" w:color="auto"/>
                <w:left w:val="none" w:sz="0" w:space="0" w:color="auto"/>
                <w:bottom w:val="none" w:sz="0" w:space="0" w:color="auto"/>
                <w:right w:val="none" w:sz="0" w:space="0" w:color="auto"/>
              </w:divBdr>
              <w:divsChild>
                <w:div w:id="882136878">
                  <w:marLeft w:val="0"/>
                  <w:marRight w:val="0"/>
                  <w:marTop w:val="0"/>
                  <w:marBottom w:val="0"/>
                  <w:divBdr>
                    <w:top w:val="none" w:sz="0" w:space="0" w:color="auto"/>
                    <w:left w:val="none" w:sz="0" w:space="0" w:color="auto"/>
                    <w:bottom w:val="none" w:sz="0" w:space="0" w:color="auto"/>
                    <w:right w:val="none" w:sz="0" w:space="0" w:color="auto"/>
                  </w:divBdr>
                  <w:divsChild>
                    <w:div w:id="1156922710">
                      <w:marLeft w:val="0"/>
                      <w:marRight w:val="0"/>
                      <w:marTop w:val="45"/>
                      <w:marBottom w:val="0"/>
                      <w:divBdr>
                        <w:top w:val="none" w:sz="0" w:space="0" w:color="auto"/>
                        <w:left w:val="none" w:sz="0" w:space="0" w:color="auto"/>
                        <w:bottom w:val="none" w:sz="0" w:space="0" w:color="auto"/>
                        <w:right w:val="none" w:sz="0" w:space="0" w:color="auto"/>
                      </w:divBdr>
                      <w:divsChild>
                        <w:div w:id="1495753693">
                          <w:marLeft w:val="0"/>
                          <w:marRight w:val="0"/>
                          <w:marTop w:val="0"/>
                          <w:marBottom w:val="0"/>
                          <w:divBdr>
                            <w:top w:val="none" w:sz="0" w:space="0" w:color="auto"/>
                            <w:left w:val="none" w:sz="0" w:space="0" w:color="auto"/>
                            <w:bottom w:val="none" w:sz="0" w:space="0" w:color="auto"/>
                            <w:right w:val="none" w:sz="0" w:space="0" w:color="auto"/>
                          </w:divBdr>
                          <w:divsChild>
                            <w:div w:id="1945381830">
                              <w:marLeft w:val="2070"/>
                              <w:marRight w:val="3960"/>
                              <w:marTop w:val="0"/>
                              <w:marBottom w:val="0"/>
                              <w:divBdr>
                                <w:top w:val="none" w:sz="0" w:space="0" w:color="auto"/>
                                <w:left w:val="none" w:sz="0" w:space="0" w:color="auto"/>
                                <w:bottom w:val="none" w:sz="0" w:space="0" w:color="auto"/>
                                <w:right w:val="none" w:sz="0" w:space="0" w:color="auto"/>
                              </w:divBdr>
                              <w:divsChild>
                                <w:div w:id="28800872">
                                  <w:marLeft w:val="0"/>
                                  <w:marRight w:val="0"/>
                                  <w:marTop w:val="0"/>
                                  <w:marBottom w:val="0"/>
                                  <w:divBdr>
                                    <w:top w:val="none" w:sz="0" w:space="0" w:color="auto"/>
                                    <w:left w:val="none" w:sz="0" w:space="0" w:color="auto"/>
                                    <w:bottom w:val="none" w:sz="0" w:space="0" w:color="auto"/>
                                    <w:right w:val="none" w:sz="0" w:space="0" w:color="auto"/>
                                  </w:divBdr>
                                  <w:divsChild>
                                    <w:div w:id="1364867139">
                                      <w:marLeft w:val="0"/>
                                      <w:marRight w:val="0"/>
                                      <w:marTop w:val="0"/>
                                      <w:marBottom w:val="0"/>
                                      <w:divBdr>
                                        <w:top w:val="none" w:sz="0" w:space="0" w:color="auto"/>
                                        <w:left w:val="none" w:sz="0" w:space="0" w:color="auto"/>
                                        <w:bottom w:val="none" w:sz="0" w:space="0" w:color="auto"/>
                                        <w:right w:val="none" w:sz="0" w:space="0" w:color="auto"/>
                                      </w:divBdr>
                                      <w:divsChild>
                                        <w:div w:id="1529560124">
                                          <w:marLeft w:val="0"/>
                                          <w:marRight w:val="0"/>
                                          <w:marTop w:val="0"/>
                                          <w:marBottom w:val="0"/>
                                          <w:divBdr>
                                            <w:top w:val="none" w:sz="0" w:space="0" w:color="auto"/>
                                            <w:left w:val="none" w:sz="0" w:space="0" w:color="auto"/>
                                            <w:bottom w:val="none" w:sz="0" w:space="0" w:color="auto"/>
                                            <w:right w:val="none" w:sz="0" w:space="0" w:color="auto"/>
                                          </w:divBdr>
                                          <w:divsChild>
                                            <w:div w:id="691228460">
                                              <w:marLeft w:val="0"/>
                                              <w:marRight w:val="0"/>
                                              <w:marTop w:val="0"/>
                                              <w:marBottom w:val="0"/>
                                              <w:divBdr>
                                                <w:top w:val="none" w:sz="0" w:space="0" w:color="auto"/>
                                                <w:left w:val="none" w:sz="0" w:space="0" w:color="auto"/>
                                                <w:bottom w:val="none" w:sz="0" w:space="0" w:color="auto"/>
                                                <w:right w:val="none" w:sz="0" w:space="0" w:color="auto"/>
                                              </w:divBdr>
                                              <w:divsChild>
                                                <w:div w:id="215512080">
                                                  <w:marLeft w:val="0"/>
                                                  <w:marRight w:val="0"/>
                                                  <w:marTop w:val="0"/>
                                                  <w:marBottom w:val="0"/>
                                                  <w:divBdr>
                                                    <w:top w:val="none" w:sz="0" w:space="0" w:color="auto"/>
                                                    <w:left w:val="none" w:sz="0" w:space="0" w:color="auto"/>
                                                    <w:bottom w:val="none" w:sz="0" w:space="0" w:color="auto"/>
                                                    <w:right w:val="none" w:sz="0" w:space="0" w:color="auto"/>
                                                  </w:divBdr>
                                                  <w:divsChild>
                                                    <w:div w:id="1062482798">
                                                      <w:marLeft w:val="0"/>
                                                      <w:marRight w:val="0"/>
                                                      <w:marTop w:val="0"/>
                                                      <w:marBottom w:val="0"/>
                                                      <w:divBdr>
                                                        <w:top w:val="none" w:sz="0" w:space="0" w:color="auto"/>
                                                        <w:left w:val="none" w:sz="0" w:space="0" w:color="auto"/>
                                                        <w:bottom w:val="none" w:sz="0" w:space="0" w:color="auto"/>
                                                        <w:right w:val="none" w:sz="0" w:space="0" w:color="auto"/>
                                                      </w:divBdr>
                                                      <w:divsChild>
                                                        <w:div w:id="1810854067">
                                                          <w:marLeft w:val="0"/>
                                                          <w:marRight w:val="0"/>
                                                          <w:marTop w:val="0"/>
                                                          <w:marBottom w:val="0"/>
                                                          <w:divBdr>
                                                            <w:top w:val="none" w:sz="0" w:space="0" w:color="auto"/>
                                                            <w:left w:val="none" w:sz="0" w:space="0" w:color="auto"/>
                                                            <w:bottom w:val="none" w:sz="0" w:space="0" w:color="auto"/>
                                                            <w:right w:val="none" w:sz="0" w:space="0" w:color="auto"/>
                                                          </w:divBdr>
                                                          <w:divsChild>
                                                            <w:div w:id="1077358154">
                                                              <w:marLeft w:val="0"/>
                                                              <w:marRight w:val="0"/>
                                                              <w:marTop w:val="0"/>
                                                              <w:marBottom w:val="0"/>
                                                              <w:divBdr>
                                                                <w:top w:val="none" w:sz="0" w:space="0" w:color="auto"/>
                                                                <w:left w:val="none" w:sz="0" w:space="0" w:color="auto"/>
                                                                <w:bottom w:val="none" w:sz="0" w:space="0" w:color="auto"/>
                                                                <w:right w:val="none" w:sz="0" w:space="0" w:color="auto"/>
                                                              </w:divBdr>
                                                              <w:divsChild>
                                                                <w:div w:id="442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30169">
      <w:bodyDiv w:val="1"/>
      <w:marLeft w:val="0"/>
      <w:marRight w:val="0"/>
      <w:marTop w:val="0"/>
      <w:marBottom w:val="0"/>
      <w:divBdr>
        <w:top w:val="none" w:sz="0" w:space="0" w:color="auto"/>
        <w:left w:val="none" w:sz="0" w:space="0" w:color="auto"/>
        <w:bottom w:val="none" w:sz="0" w:space="0" w:color="auto"/>
        <w:right w:val="none" w:sz="0" w:space="0" w:color="auto"/>
      </w:divBdr>
      <w:divsChild>
        <w:div w:id="1043945157">
          <w:marLeft w:val="0"/>
          <w:marRight w:val="0"/>
          <w:marTop w:val="0"/>
          <w:marBottom w:val="0"/>
          <w:divBdr>
            <w:top w:val="none" w:sz="0" w:space="0" w:color="auto"/>
            <w:left w:val="none" w:sz="0" w:space="0" w:color="auto"/>
            <w:bottom w:val="none" w:sz="0" w:space="0" w:color="auto"/>
            <w:right w:val="none" w:sz="0" w:space="0" w:color="auto"/>
          </w:divBdr>
          <w:divsChild>
            <w:div w:id="1225292910">
              <w:marLeft w:val="0"/>
              <w:marRight w:val="0"/>
              <w:marTop w:val="0"/>
              <w:marBottom w:val="0"/>
              <w:divBdr>
                <w:top w:val="none" w:sz="0" w:space="0" w:color="auto"/>
                <w:left w:val="none" w:sz="0" w:space="0" w:color="auto"/>
                <w:bottom w:val="none" w:sz="0" w:space="0" w:color="auto"/>
                <w:right w:val="none" w:sz="0" w:space="0" w:color="auto"/>
              </w:divBdr>
              <w:divsChild>
                <w:div w:id="2029522974">
                  <w:marLeft w:val="0"/>
                  <w:marRight w:val="0"/>
                  <w:marTop w:val="0"/>
                  <w:marBottom w:val="0"/>
                  <w:divBdr>
                    <w:top w:val="none" w:sz="0" w:space="0" w:color="auto"/>
                    <w:left w:val="none" w:sz="0" w:space="0" w:color="auto"/>
                    <w:bottom w:val="none" w:sz="0" w:space="0" w:color="auto"/>
                    <w:right w:val="none" w:sz="0" w:space="0" w:color="auto"/>
                  </w:divBdr>
                  <w:divsChild>
                    <w:div w:id="1248153539">
                      <w:marLeft w:val="0"/>
                      <w:marRight w:val="0"/>
                      <w:marTop w:val="0"/>
                      <w:marBottom w:val="0"/>
                      <w:divBdr>
                        <w:top w:val="none" w:sz="0" w:space="0" w:color="auto"/>
                        <w:left w:val="none" w:sz="0" w:space="0" w:color="auto"/>
                        <w:bottom w:val="none" w:sz="0" w:space="0" w:color="auto"/>
                        <w:right w:val="none" w:sz="0" w:space="0" w:color="auto"/>
                      </w:divBdr>
                      <w:divsChild>
                        <w:div w:id="1112476124">
                          <w:marLeft w:val="0"/>
                          <w:marRight w:val="0"/>
                          <w:marTop w:val="0"/>
                          <w:marBottom w:val="0"/>
                          <w:divBdr>
                            <w:top w:val="none" w:sz="0" w:space="0" w:color="auto"/>
                            <w:left w:val="none" w:sz="0" w:space="0" w:color="auto"/>
                            <w:bottom w:val="none" w:sz="0" w:space="0" w:color="auto"/>
                            <w:right w:val="none" w:sz="0" w:space="0" w:color="auto"/>
                          </w:divBdr>
                          <w:divsChild>
                            <w:div w:id="626208162">
                              <w:marLeft w:val="-150"/>
                              <w:marRight w:val="-150"/>
                              <w:marTop w:val="0"/>
                              <w:marBottom w:val="0"/>
                              <w:divBdr>
                                <w:top w:val="none" w:sz="0" w:space="0" w:color="auto"/>
                                <w:left w:val="none" w:sz="0" w:space="0" w:color="auto"/>
                                <w:bottom w:val="none" w:sz="0" w:space="0" w:color="auto"/>
                                <w:right w:val="none" w:sz="0" w:space="0" w:color="auto"/>
                              </w:divBdr>
                              <w:divsChild>
                                <w:div w:id="1036854973">
                                  <w:marLeft w:val="0"/>
                                  <w:marRight w:val="0"/>
                                  <w:marTop w:val="0"/>
                                  <w:marBottom w:val="0"/>
                                  <w:divBdr>
                                    <w:top w:val="none" w:sz="0" w:space="0" w:color="auto"/>
                                    <w:left w:val="none" w:sz="0" w:space="0" w:color="auto"/>
                                    <w:bottom w:val="none" w:sz="0" w:space="0" w:color="auto"/>
                                    <w:right w:val="none" w:sz="0" w:space="0" w:color="auto"/>
                                  </w:divBdr>
                                  <w:divsChild>
                                    <w:div w:id="1691492759">
                                      <w:marLeft w:val="0"/>
                                      <w:marRight w:val="0"/>
                                      <w:marTop w:val="0"/>
                                      <w:marBottom w:val="0"/>
                                      <w:divBdr>
                                        <w:top w:val="none" w:sz="0" w:space="0" w:color="auto"/>
                                        <w:left w:val="none" w:sz="0" w:space="0" w:color="auto"/>
                                        <w:bottom w:val="none" w:sz="0" w:space="0" w:color="auto"/>
                                        <w:right w:val="none" w:sz="0" w:space="0" w:color="auto"/>
                                      </w:divBdr>
                                      <w:divsChild>
                                        <w:div w:id="521824856">
                                          <w:marLeft w:val="0"/>
                                          <w:marRight w:val="0"/>
                                          <w:marTop w:val="0"/>
                                          <w:marBottom w:val="0"/>
                                          <w:divBdr>
                                            <w:top w:val="none" w:sz="0" w:space="0" w:color="auto"/>
                                            <w:left w:val="none" w:sz="0" w:space="0" w:color="auto"/>
                                            <w:bottom w:val="none" w:sz="0" w:space="0" w:color="auto"/>
                                            <w:right w:val="none" w:sz="0" w:space="0" w:color="auto"/>
                                          </w:divBdr>
                                          <w:divsChild>
                                            <w:div w:id="1189445612">
                                              <w:marLeft w:val="0"/>
                                              <w:marRight w:val="0"/>
                                              <w:marTop w:val="0"/>
                                              <w:marBottom w:val="0"/>
                                              <w:divBdr>
                                                <w:top w:val="none" w:sz="0" w:space="0" w:color="auto"/>
                                                <w:left w:val="none" w:sz="0" w:space="0" w:color="auto"/>
                                                <w:bottom w:val="none" w:sz="0" w:space="0" w:color="auto"/>
                                                <w:right w:val="none" w:sz="0" w:space="0" w:color="auto"/>
                                              </w:divBdr>
                                              <w:divsChild>
                                                <w:div w:id="1205556789">
                                                  <w:marLeft w:val="150"/>
                                                  <w:marRight w:val="150"/>
                                                  <w:marTop w:val="150"/>
                                                  <w:marBottom w:val="300"/>
                                                  <w:divBdr>
                                                    <w:top w:val="none" w:sz="0" w:space="0" w:color="auto"/>
                                                    <w:left w:val="none" w:sz="0" w:space="0" w:color="auto"/>
                                                    <w:bottom w:val="none" w:sz="0" w:space="0" w:color="auto"/>
                                                    <w:right w:val="none" w:sz="0" w:space="0" w:color="auto"/>
                                                  </w:divBdr>
                                                  <w:divsChild>
                                                    <w:div w:id="11804065">
                                                      <w:marLeft w:val="0"/>
                                                      <w:marRight w:val="0"/>
                                                      <w:marTop w:val="0"/>
                                                      <w:marBottom w:val="0"/>
                                                      <w:divBdr>
                                                        <w:top w:val="none" w:sz="0" w:space="0" w:color="auto"/>
                                                        <w:left w:val="none" w:sz="0" w:space="0" w:color="auto"/>
                                                        <w:bottom w:val="none" w:sz="0" w:space="0" w:color="auto"/>
                                                        <w:right w:val="none" w:sz="0" w:space="0" w:color="auto"/>
                                                      </w:divBdr>
                                                      <w:divsChild>
                                                        <w:div w:id="92747503">
                                                          <w:marLeft w:val="0"/>
                                                          <w:marRight w:val="0"/>
                                                          <w:marTop w:val="0"/>
                                                          <w:marBottom w:val="0"/>
                                                          <w:divBdr>
                                                            <w:top w:val="none" w:sz="0" w:space="0" w:color="auto"/>
                                                            <w:left w:val="none" w:sz="0" w:space="0" w:color="auto"/>
                                                            <w:bottom w:val="none" w:sz="0" w:space="0" w:color="auto"/>
                                                            <w:right w:val="none" w:sz="0" w:space="0" w:color="auto"/>
                                                          </w:divBdr>
                                                          <w:divsChild>
                                                            <w:div w:id="1415206598">
                                                              <w:marLeft w:val="0"/>
                                                              <w:marRight w:val="0"/>
                                                              <w:marTop w:val="0"/>
                                                              <w:marBottom w:val="0"/>
                                                              <w:divBdr>
                                                                <w:top w:val="none" w:sz="0" w:space="0" w:color="auto"/>
                                                                <w:left w:val="none" w:sz="0" w:space="0" w:color="auto"/>
                                                                <w:bottom w:val="none" w:sz="0" w:space="0" w:color="auto"/>
                                                                <w:right w:val="none" w:sz="0" w:space="0" w:color="auto"/>
                                                              </w:divBdr>
                                                              <w:divsChild>
                                                                <w:div w:id="247005793">
                                                                  <w:marLeft w:val="0"/>
                                                                  <w:marRight w:val="0"/>
                                                                  <w:marTop w:val="0"/>
                                                                  <w:marBottom w:val="0"/>
                                                                  <w:divBdr>
                                                                    <w:top w:val="none" w:sz="0" w:space="0" w:color="auto"/>
                                                                    <w:left w:val="none" w:sz="0" w:space="0" w:color="auto"/>
                                                                    <w:bottom w:val="none" w:sz="0" w:space="0" w:color="auto"/>
                                                                    <w:right w:val="none" w:sz="0" w:space="0" w:color="auto"/>
                                                                  </w:divBdr>
                                                                  <w:divsChild>
                                                                    <w:div w:id="521280752">
                                                                      <w:marLeft w:val="0"/>
                                                                      <w:marRight w:val="0"/>
                                                                      <w:marTop w:val="0"/>
                                                                      <w:marBottom w:val="0"/>
                                                                      <w:divBdr>
                                                                        <w:top w:val="none" w:sz="0" w:space="0" w:color="auto"/>
                                                                        <w:left w:val="none" w:sz="0" w:space="0" w:color="auto"/>
                                                                        <w:bottom w:val="none" w:sz="0" w:space="0" w:color="auto"/>
                                                                        <w:right w:val="none" w:sz="0" w:space="0" w:color="auto"/>
                                                                      </w:divBdr>
                                                                    </w:div>
                                                                    <w:div w:id="930545726">
                                                                      <w:marLeft w:val="0"/>
                                                                      <w:marRight w:val="0"/>
                                                                      <w:marTop w:val="0"/>
                                                                      <w:marBottom w:val="0"/>
                                                                      <w:divBdr>
                                                                        <w:top w:val="none" w:sz="0" w:space="0" w:color="auto"/>
                                                                        <w:left w:val="none" w:sz="0" w:space="0" w:color="auto"/>
                                                                        <w:bottom w:val="none" w:sz="0" w:space="0" w:color="auto"/>
                                                                        <w:right w:val="none" w:sz="0" w:space="0" w:color="auto"/>
                                                                      </w:divBdr>
                                                                    </w:div>
                                                                    <w:div w:id="1492208896">
                                                                      <w:marLeft w:val="0"/>
                                                                      <w:marRight w:val="0"/>
                                                                      <w:marTop w:val="0"/>
                                                                      <w:marBottom w:val="0"/>
                                                                      <w:divBdr>
                                                                        <w:top w:val="none" w:sz="0" w:space="0" w:color="auto"/>
                                                                        <w:left w:val="none" w:sz="0" w:space="0" w:color="auto"/>
                                                                        <w:bottom w:val="none" w:sz="0" w:space="0" w:color="auto"/>
                                                                        <w:right w:val="none" w:sz="0" w:space="0" w:color="auto"/>
                                                                      </w:divBdr>
                                                                    </w:div>
                                                                    <w:div w:id="3872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06074">
      <w:bodyDiv w:val="1"/>
      <w:marLeft w:val="0"/>
      <w:marRight w:val="0"/>
      <w:marTop w:val="0"/>
      <w:marBottom w:val="0"/>
      <w:divBdr>
        <w:top w:val="none" w:sz="0" w:space="0" w:color="auto"/>
        <w:left w:val="none" w:sz="0" w:space="0" w:color="auto"/>
        <w:bottom w:val="none" w:sz="0" w:space="0" w:color="auto"/>
        <w:right w:val="none" w:sz="0" w:space="0" w:color="auto"/>
      </w:divBdr>
      <w:divsChild>
        <w:div w:id="1752309868">
          <w:marLeft w:val="0"/>
          <w:marRight w:val="0"/>
          <w:marTop w:val="0"/>
          <w:marBottom w:val="0"/>
          <w:divBdr>
            <w:top w:val="none" w:sz="0" w:space="0" w:color="auto"/>
            <w:left w:val="none" w:sz="0" w:space="0" w:color="auto"/>
            <w:bottom w:val="none" w:sz="0" w:space="0" w:color="auto"/>
            <w:right w:val="none" w:sz="0" w:space="0" w:color="auto"/>
          </w:divBdr>
          <w:divsChild>
            <w:div w:id="313874411">
              <w:marLeft w:val="0"/>
              <w:marRight w:val="0"/>
              <w:marTop w:val="0"/>
              <w:marBottom w:val="0"/>
              <w:divBdr>
                <w:top w:val="none" w:sz="0" w:space="0" w:color="auto"/>
                <w:left w:val="none" w:sz="0" w:space="0" w:color="auto"/>
                <w:bottom w:val="none" w:sz="0" w:space="0" w:color="auto"/>
                <w:right w:val="none" w:sz="0" w:space="0" w:color="auto"/>
              </w:divBdr>
              <w:divsChild>
                <w:div w:id="581717248">
                  <w:marLeft w:val="0"/>
                  <w:marRight w:val="0"/>
                  <w:marTop w:val="0"/>
                  <w:marBottom w:val="0"/>
                  <w:divBdr>
                    <w:top w:val="none" w:sz="0" w:space="0" w:color="auto"/>
                    <w:left w:val="none" w:sz="0" w:space="0" w:color="auto"/>
                    <w:bottom w:val="none" w:sz="0" w:space="0" w:color="auto"/>
                    <w:right w:val="none" w:sz="0" w:space="0" w:color="auto"/>
                  </w:divBdr>
                  <w:divsChild>
                    <w:div w:id="1120874403">
                      <w:marLeft w:val="0"/>
                      <w:marRight w:val="0"/>
                      <w:marTop w:val="45"/>
                      <w:marBottom w:val="0"/>
                      <w:divBdr>
                        <w:top w:val="none" w:sz="0" w:space="0" w:color="auto"/>
                        <w:left w:val="none" w:sz="0" w:space="0" w:color="auto"/>
                        <w:bottom w:val="none" w:sz="0" w:space="0" w:color="auto"/>
                        <w:right w:val="none" w:sz="0" w:space="0" w:color="auto"/>
                      </w:divBdr>
                      <w:divsChild>
                        <w:div w:id="107968769">
                          <w:marLeft w:val="0"/>
                          <w:marRight w:val="0"/>
                          <w:marTop w:val="0"/>
                          <w:marBottom w:val="0"/>
                          <w:divBdr>
                            <w:top w:val="none" w:sz="0" w:space="0" w:color="auto"/>
                            <w:left w:val="none" w:sz="0" w:space="0" w:color="auto"/>
                            <w:bottom w:val="none" w:sz="0" w:space="0" w:color="auto"/>
                            <w:right w:val="none" w:sz="0" w:space="0" w:color="auto"/>
                          </w:divBdr>
                          <w:divsChild>
                            <w:div w:id="1727994802">
                              <w:marLeft w:val="2070"/>
                              <w:marRight w:val="3960"/>
                              <w:marTop w:val="0"/>
                              <w:marBottom w:val="0"/>
                              <w:divBdr>
                                <w:top w:val="none" w:sz="0" w:space="0" w:color="auto"/>
                                <w:left w:val="none" w:sz="0" w:space="0" w:color="auto"/>
                                <w:bottom w:val="none" w:sz="0" w:space="0" w:color="auto"/>
                                <w:right w:val="none" w:sz="0" w:space="0" w:color="auto"/>
                              </w:divBdr>
                              <w:divsChild>
                                <w:div w:id="1142698787">
                                  <w:marLeft w:val="0"/>
                                  <w:marRight w:val="0"/>
                                  <w:marTop w:val="0"/>
                                  <w:marBottom w:val="0"/>
                                  <w:divBdr>
                                    <w:top w:val="none" w:sz="0" w:space="0" w:color="auto"/>
                                    <w:left w:val="none" w:sz="0" w:space="0" w:color="auto"/>
                                    <w:bottom w:val="none" w:sz="0" w:space="0" w:color="auto"/>
                                    <w:right w:val="none" w:sz="0" w:space="0" w:color="auto"/>
                                  </w:divBdr>
                                  <w:divsChild>
                                    <w:div w:id="760641549">
                                      <w:marLeft w:val="0"/>
                                      <w:marRight w:val="0"/>
                                      <w:marTop w:val="0"/>
                                      <w:marBottom w:val="0"/>
                                      <w:divBdr>
                                        <w:top w:val="none" w:sz="0" w:space="0" w:color="auto"/>
                                        <w:left w:val="none" w:sz="0" w:space="0" w:color="auto"/>
                                        <w:bottom w:val="none" w:sz="0" w:space="0" w:color="auto"/>
                                        <w:right w:val="none" w:sz="0" w:space="0" w:color="auto"/>
                                      </w:divBdr>
                                      <w:divsChild>
                                        <w:div w:id="31620259">
                                          <w:marLeft w:val="0"/>
                                          <w:marRight w:val="0"/>
                                          <w:marTop w:val="0"/>
                                          <w:marBottom w:val="0"/>
                                          <w:divBdr>
                                            <w:top w:val="none" w:sz="0" w:space="0" w:color="auto"/>
                                            <w:left w:val="none" w:sz="0" w:space="0" w:color="auto"/>
                                            <w:bottom w:val="none" w:sz="0" w:space="0" w:color="auto"/>
                                            <w:right w:val="none" w:sz="0" w:space="0" w:color="auto"/>
                                          </w:divBdr>
                                          <w:divsChild>
                                            <w:div w:id="549000280">
                                              <w:marLeft w:val="0"/>
                                              <w:marRight w:val="0"/>
                                              <w:marTop w:val="0"/>
                                              <w:marBottom w:val="0"/>
                                              <w:divBdr>
                                                <w:top w:val="none" w:sz="0" w:space="0" w:color="auto"/>
                                                <w:left w:val="none" w:sz="0" w:space="0" w:color="auto"/>
                                                <w:bottom w:val="none" w:sz="0" w:space="0" w:color="auto"/>
                                                <w:right w:val="none" w:sz="0" w:space="0" w:color="auto"/>
                                              </w:divBdr>
                                              <w:divsChild>
                                                <w:div w:id="1470441542">
                                                  <w:marLeft w:val="0"/>
                                                  <w:marRight w:val="0"/>
                                                  <w:marTop w:val="0"/>
                                                  <w:marBottom w:val="0"/>
                                                  <w:divBdr>
                                                    <w:top w:val="none" w:sz="0" w:space="0" w:color="auto"/>
                                                    <w:left w:val="none" w:sz="0" w:space="0" w:color="auto"/>
                                                    <w:bottom w:val="none" w:sz="0" w:space="0" w:color="auto"/>
                                                    <w:right w:val="none" w:sz="0" w:space="0" w:color="auto"/>
                                                  </w:divBdr>
                                                  <w:divsChild>
                                                    <w:div w:id="1308321821">
                                                      <w:marLeft w:val="0"/>
                                                      <w:marRight w:val="0"/>
                                                      <w:marTop w:val="0"/>
                                                      <w:marBottom w:val="0"/>
                                                      <w:divBdr>
                                                        <w:top w:val="none" w:sz="0" w:space="0" w:color="auto"/>
                                                        <w:left w:val="none" w:sz="0" w:space="0" w:color="auto"/>
                                                        <w:bottom w:val="none" w:sz="0" w:space="0" w:color="auto"/>
                                                        <w:right w:val="none" w:sz="0" w:space="0" w:color="auto"/>
                                                      </w:divBdr>
                                                      <w:divsChild>
                                                        <w:div w:id="1659965410">
                                                          <w:marLeft w:val="0"/>
                                                          <w:marRight w:val="0"/>
                                                          <w:marTop w:val="0"/>
                                                          <w:marBottom w:val="0"/>
                                                          <w:divBdr>
                                                            <w:top w:val="none" w:sz="0" w:space="0" w:color="auto"/>
                                                            <w:left w:val="none" w:sz="0" w:space="0" w:color="auto"/>
                                                            <w:bottom w:val="none" w:sz="0" w:space="0" w:color="auto"/>
                                                            <w:right w:val="none" w:sz="0" w:space="0" w:color="auto"/>
                                                          </w:divBdr>
                                                          <w:divsChild>
                                                            <w:div w:id="1755585741">
                                                              <w:marLeft w:val="0"/>
                                                              <w:marRight w:val="0"/>
                                                              <w:marTop w:val="0"/>
                                                              <w:marBottom w:val="0"/>
                                                              <w:divBdr>
                                                                <w:top w:val="none" w:sz="0" w:space="0" w:color="auto"/>
                                                                <w:left w:val="none" w:sz="0" w:space="0" w:color="auto"/>
                                                                <w:bottom w:val="none" w:sz="0" w:space="0" w:color="auto"/>
                                                                <w:right w:val="none" w:sz="0" w:space="0" w:color="auto"/>
                                                              </w:divBdr>
                                                              <w:divsChild>
                                                                <w:div w:id="6260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2222203">
      <w:bodyDiv w:val="1"/>
      <w:marLeft w:val="0"/>
      <w:marRight w:val="0"/>
      <w:marTop w:val="0"/>
      <w:marBottom w:val="0"/>
      <w:divBdr>
        <w:top w:val="none" w:sz="0" w:space="0" w:color="auto"/>
        <w:left w:val="none" w:sz="0" w:space="0" w:color="auto"/>
        <w:bottom w:val="none" w:sz="0" w:space="0" w:color="auto"/>
        <w:right w:val="none" w:sz="0" w:space="0" w:color="auto"/>
      </w:divBdr>
      <w:divsChild>
        <w:div w:id="1227179325">
          <w:marLeft w:val="0"/>
          <w:marRight w:val="0"/>
          <w:marTop w:val="0"/>
          <w:marBottom w:val="0"/>
          <w:divBdr>
            <w:top w:val="none" w:sz="0" w:space="0" w:color="auto"/>
            <w:left w:val="none" w:sz="0" w:space="0" w:color="auto"/>
            <w:bottom w:val="none" w:sz="0" w:space="0" w:color="auto"/>
            <w:right w:val="none" w:sz="0" w:space="0" w:color="auto"/>
          </w:divBdr>
          <w:divsChild>
            <w:div w:id="1091389070">
              <w:marLeft w:val="0"/>
              <w:marRight w:val="0"/>
              <w:marTop w:val="0"/>
              <w:marBottom w:val="0"/>
              <w:divBdr>
                <w:top w:val="none" w:sz="0" w:space="0" w:color="auto"/>
                <w:left w:val="none" w:sz="0" w:space="0" w:color="auto"/>
                <w:bottom w:val="none" w:sz="0" w:space="0" w:color="auto"/>
                <w:right w:val="none" w:sz="0" w:space="0" w:color="auto"/>
              </w:divBdr>
              <w:divsChild>
                <w:div w:id="191575275">
                  <w:marLeft w:val="0"/>
                  <w:marRight w:val="0"/>
                  <w:marTop w:val="0"/>
                  <w:marBottom w:val="15"/>
                  <w:divBdr>
                    <w:top w:val="none" w:sz="0" w:space="0" w:color="auto"/>
                    <w:left w:val="none" w:sz="0" w:space="0" w:color="auto"/>
                    <w:bottom w:val="none" w:sz="0" w:space="0" w:color="auto"/>
                    <w:right w:val="none" w:sz="0" w:space="0" w:color="auto"/>
                  </w:divBdr>
                  <w:divsChild>
                    <w:div w:id="1445883658">
                      <w:marLeft w:val="15"/>
                      <w:marRight w:val="0"/>
                      <w:marTop w:val="0"/>
                      <w:marBottom w:val="0"/>
                      <w:divBdr>
                        <w:top w:val="none" w:sz="0" w:space="0" w:color="auto"/>
                        <w:left w:val="none" w:sz="0" w:space="0" w:color="auto"/>
                        <w:bottom w:val="none" w:sz="0" w:space="0" w:color="auto"/>
                        <w:right w:val="none" w:sz="0" w:space="0" w:color="auto"/>
                      </w:divBdr>
                      <w:divsChild>
                        <w:div w:id="1303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58765">
      <w:bodyDiv w:val="1"/>
      <w:marLeft w:val="0"/>
      <w:marRight w:val="0"/>
      <w:marTop w:val="0"/>
      <w:marBottom w:val="0"/>
      <w:divBdr>
        <w:top w:val="none" w:sz="0" w:space="0" w:color="auto"/>
        <w:left w:val="none" w:sz="0" w:space="0" w:color="auto"/>
        <w:bottom w:val="none" w:sz="0" w:space="0" w:color="auto"/>
        <w:right w:val="none" w:sz="0" w:space="0" w:color="auto"/>
      </w:divBdr>
    </w:div>
    <w:div w:id="1761442795">
      <w:bodyDiv w:val="1"/>
      <w:marLeft w:val="0"/>
      <w:marRight w:val="0"/>
      <w:marTop w:val="0"/>
      <w:marBottom w:val="0"/>
      <w:divBdr>
        <w:top w:val="none" w:sz="0" w:space="0" w:color="auto"/>
        <w:left w:val="none" w:sz="0" w:space="0" w:color="auto"/>
        <w:bottom w:val="none" w:sz="0" w:space="0" w:color="auto"/>
        <w:right w:val="none" w:sz="0" w:space="0" w:color="auto"/>
      </w:divBdr>
      <w:divsChild>
        <w:div w:id="1686515935">
          <w:marLeft w:val="0"/>
          <w:marRight w:val="0"/>
          <w:marTop w:val="0"/>
          <w:marBottom w:val="0"/>
          <w:divBdr>
            <w:top w:val="none" w:sz="0" w:space="0" w:color="auto"/>
            <w:left w:val="none" w:sz="0" w:space="0" w:color="auto"/>
            <w:bottom w:val="none" w:sz="0" w:space="0" w:color="auto"/>
            <w:right w:val="none" w:sz="0" w:space="0" w:color="auto"/>
          </w:divBdr>
          <w:divsChild>
            <w:div w:id="1993828265">
              <w:marLeft w:val="0"/>
              <w:marRight w:val="0"/>
              <w:marTop w:val="0"/>
              <w:marBottom w:val="0"/>
              <w:divBdr>
                <w:top w:val="none" w:sz="0" w:space="0" w:color="auto"/>
                <w:left w:val="none" w:sz="0" w:space="0" w:color="auto"/>
                <w:bottom w:val="none" w:sz="0" w:space="0" w:color="auto"/>
                <w:right w:val="none" w:sz="0" w:space="0" w:color="auto"/>
              </w:divBdr>
              <w:divsChild>
                <w:div w:id="1233588378">
                  <w:marLeft w:val="0"/>
                  <w:marRight w:val="0"/>
                  <w:marTop w:val="0"/>
                  <w:marBottom w:val="15"/>
                  <w:divBdr>
                    <w:top w:val="none" w:sz="0" w:space="0" w:color="auto"/>
                    <w:left w:val="none" w:sz="0" w:space="0" w:color="auto"/>
                    <w:bottom w:val="none" w:sz="0" w:space="0" w:color="auto"/>
                    <w:right w:val="none" w:sz="0" w:space="0" w:color="auto"/>
                  </w:divBdr>
                  <w:divsChild>
                    <w:div w:id="1641571333">
                      <w:marLeft w:val="15"/>
                      <w:marRight w:val="0"/>
                      <w:marTop w:val="0"/>
                      <w:marBottom w:val="0"/>
                      <w:divBdr>
                        <w:top w:val="none" w:sz="0" w:space="0" w:color="auto"/>
                        <w:left w:val="none" w:sz="0" w:space="0" w:color="auto"/>
                        <w:bottom w:val="none" w:sz="0" w:space="0" w:color="auto"/>
                        <w:right w:val="none" w:sz="0" w:space="0" w:color="auto"/>
                      </w:divBdr>
                      <w:divsChild>
                        <w:div w:id="360205300">
                          <w:marLeft w:val="0"/>
                          <w:marRight w:val="0"/>
                          <w:marTop w:val="0"/>
                          <w:marBottom w:val="0"/>
                          <w:divBdr>
                            <w:top w:val="none" w:sz="0" w:space="0" w:color="auto"/>
                            <w:left w:val="none" w:sz="0" w:space="0" w:color="auto"/>
                            <w:bottom w:val="none" w:sz="0" w:space="0" w:color="auto"/>
                            <w:right w:val="none" w:sz="0" w:space="0" w:color="auto"/>
                          </w:divBdr>
                          <w:divsChild>
                            <w:div w:id="744231465">
                              <w:marLeft w:val="0"/>
                              <w:marRight w:val="0"/>
                              <w:marTop w:val="0"/>
                              <w:marBottom w:val="0"/>
                              <w:divBdr>
                                <w:top w:val="none" w:sz="0" w:space="0" w:color="auto"/>
                                <w:left w:val="none" w:sz="0" w:space="0" w:color="auto"/>
                                <w:bottom w:val="single" w:sz="6" w:space="8" w:color="C4C4C4"/>
                                <w:right w:val="none" w:sz="0" w:space="0" w:color="auto"/>
                              </w:divBdr>
                            </w:div>
                            <w:div w:id="974794959">
                              <w:marLeft w:val="0"/>
                              <w:marRight w:val="0"/>
                              <w:marTop w:val="0"/>
                              <w:marBottom w:val="0"/>
                              <w:divBdr>
                                <w:top w:val="none" w:sz="0" w:space="0" w:color="auto"/>
                                <w:left w:val="none" w:sz="0" w:space="0" w:color="auto"/>
                                <w:bottom w:val="single" w:sz="6" w:space="8" w:color="C4C4C4"/>
                                <w:right w:val="none" w:sz="0" w:space="0" w:color="auto"/>
                              </w:divBdr>
                            </w:div>
                          </w:divsChild>
                        </w:div>
                      </w:divsChild>
                    </w:div>
                  </w:divsChild>
                </w:div>
              </w:divsChild>
            </w:div>
          </w:divsChild>
        </w:div>
      </w:divsChild>
    </w:div>
    <w:div w:id="1900431849">
      <w:bodyDiv w:val="1"/>
      <w:marLeft w:val="0"/>
      <w:marRight w:val="0"/>
      <w:marTop w:val="0"/>
      <w:marBottom w:val="0"/>
      <w:divBdr>
        <w:top w:val="none" w:sz="0" w:space="0" w:color="auto"/>
        <w:left w:val="none" w:sz="0" w:space="0" w:color="auto"/>
        <w:bottom w:val="none" w:sz="0" w:space="0" w:color="auto"/>
        <w:right w:val="none" w:sz="0" w:space="0" w:color="auto"/>
      </w:divBdr>
      <w:divsChild>
        <w:div w:id="1829203502">
          <w:marLeft w:val="0"/>
          <w:marRight w:val="0"/>
          <w:marTop w:val="0"/>
          <w:marBottom w:val="0"/>
          <w:divBdr>
            <w:top w:val="none" w:sz="0" w:space="0" w:color="auto"/>
            <w:left w:val="none" w:sz="0" w:space="0" w:color="auto"/>
            <w:bottom w:val="none" w:sz="0" w:space="0" w:color="auto"/>
            <w:right w:val="none" w:sz="0" w:space="0" w:color="auto"/>
          </w:divBdr>
          <w:divsChild>
            <w:div w:id="964851910">
              <w:marLeft w:val="0"/>
              <w:marRight w:val="0"/>
              <w:marTop w:val="420"/>
              <w:marBottom w:val="0"/>
              <w:divBdr>
                <w:top w:val="none" w:sz="0" w:space="0" w:color="auto"/>
                <w:left w:val="single" w:sz="24" w:space="0" w:color="FFFFFF"/>
                <w:bottom w:val="none" w:sz="0" w:space="0" w:color="auto"/>
                <w:right w:val="single" w:sz="24" w:space="0" w:color="FFFFFF"/>
              </w:divBdr>
              <w:divsChild>
                <w:div w:id="928077785">
                  <w:marLeft w:val="0"/>
                  <w:marRight w:val="0"/>
                  <w:marTop w:val="0"/>
                  <w:marBottom w:val="0"/>
                  <w:divBdr>
                    <w:top w:val="none" w:sz="0" w:space="0" w:color="auto"/>
                    <w:left w:val="none" w:sz="0" w:space="0" w:color="auto"/>
                    <w:bottom w:val="none" w:sz="0" w:space="0" w:color="auto"/>
                    <w:right w:val="none" w:sz="0" w:space="0" w:color="auto"/>
                  </w:divBdr>
                  <w:divsChild>
                    <w:div w:id="1904099554">
                      <w:marLeft w:val="0"/>
                      <w:marRight w:val="0"/>
                      <w:marTop w:val="0"/>
                      <w:marBottom w:val="0"/>
                      <w:divBdr>
                        <w:top w:val="none" w:sz="0" w:space="0" w:color="auto"/>
                        <w:left w:val="none" w:sz="0" w:space="0" w:color="auto"/>
                        <w:bottom w:val="none" w:sz="0" w:space="0" w:color="auto"/>
                        <w:right w:val="none" w:sz="0" w:space="0" w:color="auto"/>
                      </w:divBdr>
                      <w:divsChild>
                        <w:div w:id="4327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105062">
      <w:bodyDiv w:val="1"/>
      <w:marLeft w:val="0"/>
      <w:marRight w:val="0"/>
      <w:marTop w:val="0"/>
      <w:marBottom w:val="0"/>
      <w:divBdr>
        <w:top w:val="none" w:sz="0" w:space="0" w:color="auto"/>
        <w:left w:val="none" w:sz="0" w:space="0" w:color="auto"/>
        <w:bottom w:val="none" w:sz="0" w:space="0" w:color="auto"/>
        <w:right w:val="none" w:sz="0" w:space="0" w:color="auto"/>
      </w:divBdr>
      <w:divsChild>
        <w:div w:id="1285692621">
          <w:marLeft w:val="0"/>
          <w:marRight w:val="0"/>
          <w:marTop w:val="0"/>
          <w:marBottom w:val="0"/>
          <w:divBdr>
            <w:top w:val="none" w:sz="0" w:space="0" w:color="auto"/>
            <w:left w:val="none" w:sz="0" w:space="0" w:color="auto"/>
            <w:bottom w:val="none" w:sz="0" w:space="0" w:color="auto"/>
            <w:right w:val="none" w:sz="0" w:space="0" w:color="auto"/>
          </w:divBdr>
          <w:divsChild>
            <w:div w:id="743649022">
              <w:marLeft w:val="0"/>
              <w:marRight w:val="0"/>
              <w:marTop w:val="420"/>
              <w:marBottom w:val="0"/>
              <w:divBdr>
                <w:top w:val="none" w:sz="0" w:space="0" w:color="auto"/>
                <w:left w:val="single" w:sz="24" w:space="0" w:color="FFFFFF"/>
                <w:bottom w:val="none" w:sz="0" w:space="0" w:color="auto"/>
                <w:right w:val="single" w:sz="24" w:space="0" w:color="FFFFFF"/>
              </w:divBdr>
              <w:divsChild>
                <w:div w:id="1483741047">
                  <w:marLeft w:val="0"/>
                  <w:marRight w:val="0"/>
                  <w:marTop w:val="0"/>
                  <w:marBottom w:val="0"/>
                  <w:divBdr>
                    <w:top w:val="none" w:sz="0" w:space="0" w:color="auto"/>
                    <w:left w:val="none" w:sz="0" w:space="0" w:color="auto"/>
                    <w:bottom w:val="none" w:sz="0" w:space="0" w:color="auto"/>
                    <w:right w:val="none" w:sz="0" w:space="0" w:color="auto"/>
                  </w:divBdr>
                  <w:divsChild>
                    <w:div w:id="597521618">
                      <w:marLeft w:val="0"/>
                      <w:marRight w:val="0"/>
                      <w:marTop w:val="0"/>
                      <w:marBottom w:val="0"/>
                      <w:divBdr>
                        <w:top w:val="none" w:sz="0" w:space="0" w:color="auto"/>
                        <w:left w:val="none" w:sz="0" w:space="0" w:color="auto"/>
                        <w:bottom w:val="none" w:sz="0" w:space="0" w:color="auto"/>
                        <w:right w:val="none" w:sz="0" w:space="0" w:color="auto"/>
                      </w:divBdr>
                      <w:divsChild>
                        <w:div w:id="1176261635">
                          <w:marLeft w:val="0"/>
                          <w:marRight w:val="0"/>
                          <w:marTop w:val="0"/>
                          <w:marBottom w:val="0"/>
                          <w:divBdr>
                            <w:top w:val="none" w:sz="0" w:space="0" w:color="auto"/>
                            <w:left w:val="none" w:sz="0" w:space="0" w:color="auto"/>
                            <w:bottom w:val="none" w:sz="0" w:space="0" w:color="auto"/>
                            <w:right w:val="none" w:sz="0" w:space="0" w:color="auto"/>
                          </w:divBdr>
                          <w:divsChild>
                            <w:div w:id="792016161">
                              <w:marLeft w:val="75"/>
                              <w:marRight w:val="75"/>
                              <w:marTop w:val="75"/>
                              <w:marBottom w:val="150"/>
                              <w:divBdr>
                                <w:top w:val="none" w:sz="0" w:space="0" w:color="auto"/>
                                <w:left w:val="none" w:sz="0" w:space="0" w:color="auto"/>
                                <w:bottom w:val="none" w:sz="0" w:space="0" w:color="auto"/>
                                <w:right w:val="single" w:sz="6" w:space="0" w:color="EEEEEE"/>
                              </w:divBdr>
                              <w:divsChild>
                                <w:div w:id="869074882">
                                  <w:marLeft w:val="0"/>
                                  <w:marRight w:val="0"/>
                                  <w:marTop w:val="0"/>
                                  <w:marBottom w:val="0"/>
                                  <w:divBdr>
                                    <w:top w:val="none" w:sz="0" w:space="0" w:color="auto"/>
                                    <w:left w:val="none" w:sz="0" w:space="0" w:color="auto"/>
                                    <w:bottom w:val="none" w:sz="0" w:space="0" w:color="auto"/>
                                    <w:right w:val="none" w:sz="0" w:space="0" w:color="auto"/>
                                  </w:divBdr>
                                  <w:divsChild>
                                    <w:div w:id="15929910">
                                      <w:marLeft w:val="0"/>
                                      <w:marRight w:val="0"/>
                                      <w:marTop w:val="0"/>
                                      <w:marBottom w:val="0"/>
                                      <w:divBdr>
                                        <w:top w:val="none" w:sz="0" w:space="0" w:color="auto"/>
                                        <w:left w:val="none" w:sz="0" w:space="0" w:color="auto"/>
                                        <w:bottom w:val="none" w:sz="0" w:space="0" w:color="auto"/>
                                        <w:right w:val="none" w:sz="0" w:space="0" w:color="auto"/>
                                      </w:divBdr>
                                      <w:divsChild>
                                        <w:div w:id="14295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166094">
      <w:bodyDiv w:val="1"/>
      <w:marLeft w:val="0"/>
      <w:marRight w:val="0"/>
      <w:marTop w:val="0"/>
      <w:marBottom w:val="0"/>
      <w:divBdr>
        <w:top w:val="none" w:sz="0" w:space="0" w:color="auto"/>
        <w:left w:val="none" w:sz="0" w:space="0" w:color="auto"/>
        <w:bottom w:val="none" w:sz="0" w:space="0" w:color="auto"/>
        <w:right w:val="none" w:sz="0" w:space="0" w:color="auto"/>
      </w:divBdr>
      <w:divsChild>
        <w:div w:id="1636981913">
          <w:marLeft w:val="0"/>
          <w:marRight w:val="0"/>
          <w:marTop w:val="0"/>
          <w:marBottom w:val="0"/>
          <w:divBdr>
            <w:top w:val="none" w:sz="0" w:space="0" w:color="auto"/>
            <w:left w:val="none" w:sz="0" w:space="0" w:color="auto"/>
            <w:bottom w:val="none" w:sz="0" w:space="0" w:color="auto"/>
            <w:right w:val="none" w:sz="0" w:space="0" w:color="auto"/>
          </w:divBdr>
          <w:divsChild>
            <w:div w:id="1167328722">
              <w:marLeft w:val="0"/>
              <w:marRight w:val="0"/>
              <w:marTop w:val="0"/>
              <w:marBottom w:val="0"/>
              <w:divBdr>
                <w:top w:val="none" w:sz="0" w:space="0" w:color="auto"/>
                <w:left w:val="none" w:sz="0" w:space="0" w:color="auto"/>
                <w:bottom w:val="none" w:sz="0" w:space="0" w:color="auto"/>
                <w:right w:val="none" w:sz="0" w:space="0" w:color="auto"/>
              </w:divBdr>
              <w:divsChild>
                <w:div w:id="37093558">
                  <w:marLeft w:val="0"/>
                  <w:marRight w:val="0"/>
                  <w:marTop w:val="0"/>
                  <w:marBottom w:val="0"/>
                  <w:divBdr>
                    <w:top w:val="none" w:sz="0" w:space="0" w:color="auto"/>
                    <w:left w:val="none" w:sz="0" w:space="0" w:color="auto"/>
                    <w:bottom w:val="none" w:sz="0" w:space="0" w:color="auto"/>
                    <w:right w:val="none" w:sz="0" w:space="0" w:color="auto"/>
                  </w:divBdr>
                  <w:divsChild>
                    <w:div w:id="57024037">
                      <w:marLeft w:val="0"/>
                      <w:marRight w:val="0"/>
                      <w:marTop w:val="0"/>
                      <w:marBottom w:val="0"/>
                      <w:divBdr>
                        <w:top w:val="none" w:sz="0" w:space="0" w:color="auto"/>
                        <w:left w:val="none" w:sz="0" w:space="0" w:color="auto"/>
                        <w:bottom w:val="none" w:sz="0" w:space="0" w:color="auto"/>
                        <w:right w:val="none" w:sz="0" w:space="0" w:color="auto"/>
                      </w:divBdr>
                      <w:divsChild>
                        <w:div w:id="1556548065">
                          <w:marLeft w:val="0"/>
                          <w:marRight w:val="0"/>
                          <w:marTop w:val="0"/>
                          <w:marBottom w:val="0"/>
                          <w:divBdr>
                            <w:top w:val="none" w:sz="0" w:space="0" w:color="auto"/>
                            <w:left w:val="none" w:sz="0" w:space="0" w:color="auto"/>
                            <w:bottom w:val="none" w:sz="0" w:space="0" w:color="auto"/>
                            <w:right w:val="none" w:sz="0" w:space="0" w:color="auto"/>
                          </w:divBdr>
                          <w:divsChild>
                            <w:div w:id="1724524879">
                              <w:marLeft w:val="0"/>
                              <w:marRight w:val="0"/>
                              <w:marTop w:val="0"/>
                              <w:marBottom w:val="0"/>
                              <w:divBdr>
                                <w:top w:val="none" w:sz="0" w:space="0" w:color="auto"/>
                                <w:left w:val="single" w:sz="48" w:space="0" w:color="FFFFFF"/>
                                <w:bottom w:val="none" w:sz="0" w:space="0" w:color="auto"/>
                                <w:right w:val="single" w:sz="48" w:space="0" w:color="FFFFFF"/>
                              </w:divBdr>
                              <w:divsChild>
                                <w:div w:id="1818180688">
                                  <w:marLeft w:val="0"/>
                                  <w:marRight w:val="0"/>
                                  <w:marTop w:val="0"/>
                                  <w:marBottom w:val="0"/>
                                  <w:divBdr>
                                    <w:top w:val="none" w:sz="0" w:space="0" w:color="auto"/>
                                    <w:left w:val="none" w:sz="0" w:space="0" w:color="auto"/>
                                    <w:bottom w:val="none" w:sz="0" w:space="0" w:color="auto"/>
                                    <w:right w:val="none" w:sz="0" w:space="0" w:color="auto"/>
                                  </w:divBdr>
                                  <w:divsChild>
                                    <w:div w:id="209806736">
                                      <w:marLeft w:val="0"/>
                                      <w:marRight w:val="0"/>
                                      <w:marTop w:val="0"/>
                                      <w:marBottom w:val="0"/>
                                      <w:divBdr>
                                        <w:top w:val="none" w:sz="0" w:space="0" w:color="auto"/>
                                        <w:left w:val="none" w:sz="0" w:space="0" w:color="auto"/>
                                        <w:bottom w:val="none" w:sz="0" w:space="0" w:color="auto"/>
                                        <w:right w:val="none" w:sz="0" w:space="0" w:color="auto"/>
                                      </w:divBdr>
                                      <w:divsChild>
                                        <w:div w:id="1571815467">
                                          <w:marLeft w:val="0"/>
                                          <w:marRight w:val="0"/>
                                          <w:marTop w:val="0"/>
                                          <w:marBottom w:val="0"/>
                                          <w:divBdr>
                                            <w:top w:val="none" w:sz="0" w:space="0" w:color="auto"/>
                                            <w:left w:val="none" w:sz="0" w:space="0" w:color="auto"/>
                                            <w:bottom w:val="none" w:sz="0" w:space="0" w:color="auto"/>
                                            <w:right w:val="none" w:sz="0" w:space="0" w:color="auto"/>
                                          </w:divBdr>
                                          <w:divsChild>
                                            <w:div w:id="287712137">
                                              <w:marLeft w:val="0"/>
                                              <w:marRight w:val="0"/>
                                              <w:marTop w:val="0"/>
                                              <w:marBottom w:val="0"/>
                                              <w:divBdr>
                                                <w:top w:val="none" w:sz="0" w:space="0" w:color="auto"/>
                                                <w:left w:val="none" w:sz="0" w:space="0" w:color="auto"/>
                                                <w:bottom w:val="none" w:sz="0" w:space="0" w:color="auto"/>
                                                <w:right w:val="none" w:sz="0" w:space="0" w:color="auto"/>
                                              </w:divBdr>
                                              <w:divsChild>
                                                <w:div w:id="4653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688">
                                          <w:marLeft w:val="0"/>
                                          <w:marRight w:val="0"/>
                                          <w:marTop w:val="0"/>
                                          <w:marBottom w:val="0"/>
                                          <w:divBdr>
                                            <w:top w:val="none" w:sz="0" w:space="0" w:color="auto"/>
                                            <w:left w:val="none" w:sz="0" w:space="0" w:color="auto"/>
                                            <w:bottom w:val="none" w:sz="0" w:space="0" w:color="auto"/>
                                            <w:right w:val="none" w:sz="0" w:space="0" w:color="auto"/>
                                          </w:divBdr>
                                          <w:divsChild>
                                            <w:div w:id="1139609612">
                                              <w:marLeft w:val="0"/>
                                              <w:marRight w:val="0"/>
                                              <w:marTop w:val="0"/>
                                              <w:marBottom w:val="0"/>
                                              <w:divBdr>
                                                <w:top w:val="none" w:sz="0" w:space="0" w:color="auto"/>
                                                <w:left w:val="none" w:sz="0" w:space="0" w:color="auto"/>
                                                <w:bottom w:val="none" w:sz="0" w:space="0" w:color="auto"/>
                                                <w:right w:val="none" w:sz="0" w:space="0" w:color="auto"/>
                                              </w:divBdr>
                                              <w:divsChild>
                                                <w:div w:id="19063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30896">
                                          <w:marLeft w:val="0"/>
                                          <w:marRight w:val="0"/>
                                          <w:marTop w:val="0"/>
                                          <w:marBottom w:val="0"/>
                                          <w:divBdr>
                                            <w:top w:val="none" w:sz="0" w:space="0" w:color="auto"/>
                                            <w:left w:val="none" w:sz="0" w:space="0" w:color="auto"/>
                                            <w:bottom w:val="none" w:sz="0" w:space="0" w:color="auto"/>
                                            <w:right w:val="none" w:sz="0" w:space="0" w:color="auto"/>
                                          </w:divBdr>
                                          <w:divsChild>
                                            <w:div w:id="1090807866">
                                              <w:marLeft w:val="0"/>
                                              <w:marRight w:val="0"/>
                                              <w:marTop w:val="0"/>
                                              <w:marBottom w:val="0"/>
                                              <w:divBdr>
                                                <w:top w:val="none" w:sz="0" w:space="0" w:color="auto"/>
                                                <w:left w:val="none" w:sz="0" w:space="0" w:color="auto"/>
                                                <w:bottom w:val="none" w:sz="0" w:space="0" w:color="auto"/>
                                                <w:right w:val="none" w:sz="0" w:space="0" w:color="auto"/>
                                              </w:divBdr>
                                              <w:divsChild>
                                                <w:div w:id="3872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852287">
      <w:bodyDiv w:val="1"/>
      <w:marLeft w:val="0"/>
      <w:marRight w:val="0"/>
      <w:marTop w:val="0"/>
      <w:marBottom w:val="0"/>
      <w:divBdr>
        <w:top w:val="none" w:sz="0" w:space="0" w:color="auto"/>
        <w:left w:val="none" w:sz="0" w:space="0" w:color="auto"/>
        <w:bottom w:val="none" w:sz="0" w:space="0" w:color="auto"/>
        <w:right w:val="none" w:sz="0" w:space="0" w:color="auto"/>
      </w:divBdr>
    </w:div>
    <w:div w:id="2085687126">
      <w:bodyDiv w:val="1"/>
      <w:marLeft w:val="0"/>
      <w:marRight w:val="0"/>
      <w:marTop w:val="0"/>
      <w:marBottom w:val="0"/>
      <w:divBdr>
        <w:top w:val="none" w:sz="0" w:space="0" w:color="auto"/>
        <w:left w:val="none" w:sz="0" w:space="0" w:color="auto"/>
        <w:bottom w:val="none" w:sz="0" w:space="0" w:color="auto"/>
        <w:right w:val="none" w:sz="0" w:space="0" w:color="auto"/>
      </w:divBdr>
      <w:divsChild>
        <w:div w:id="1644962782">
          <w:marLeft w:val="0"/>
          <w:marRight w:val="0"/>
          <w:marTop w:val="0"/>
          <w:marBottom w:val="0"/>
          <w:divBdr>
            <w:top w:val="none" w:sz="0" w:space="0" w:color="auto"/>
            <w:left w:val="none" w:sz="0" w:space="0" w:color="auto"/>
            <w:bottom w:val="none" w:sz="0" w:space="0" w:color="auto"/>
            <w:right w:val="none" w:sz="0" w:space="0" w:color="auto"/>
          </w:divBdr>
          <w:divsChild>
            <w:div w:id="480925197">
              <w:marLeft w:val="0"/>
              <w:marRight w:val="0"/>
              <w:marTop w:val="0"/>
              <w:marBottom w:val="0"/>
              <w:divBdr>
                <w:top w:val="none" w:sz="0" w:space="0" w:color="auto"/>
                <w:left w:val="none" w:sz="0" w:space="0" w:color="auto"/>
                <w:bottom w:val="none" w:sz="0" w:space="0" w:color="auto"/>
                <w:right w:val="none" w:sz="0" w:space="0" w:color="auto"/>
              </w:divBdr>
              <w:divsChild>
                <w:div w:id="1594824986">
                  <w:marLeft w:val="0"/>
                  <w:marRight w:val="0"/>
                  <w:marTop w:val="0"/>
                  <w:marBottom w:val="0"/>
                  <w:divBdr>
                    <w:top w:val="none" w:sz="0" w:space="0" w:color="auto"/>
                    <w:left w:val="none" w:sz="0" w:space="0" w:color="auto"/>
                    <w:bottom w:val="none" w:sz="0" w:space="0" w:color="auto"/>
                    <w:right w:val="none" w:sz="0" w:space="0" w:color="auto"/>
                  </w:divBdr>
                  <w:divsChild>
                    <w:div w:id="493885581">
                      <w:marLeft w:val="0"/>
                      <w:marRight w:val="0"/>
                      <w:marTop w:val="0"/>
                      <w:marBottom w:val="0"/>
                      <w:divBdr>
                        <w:top w:val="none" w:sz="0" w:space="0" w:color="auto"/>
                        <w:left w:val="none" w:sz="0" w:space="0" w:color="auto"/>
                        <w:bottom w:val="none" w:sz="0" w:space="0" w:color="auto"/>
                        <w:right w:val="none" w:sz="0" w:space="0" w:color="auto"/>
                      </w:divBdr>
                      <w:divsChild>
                        <w:div w:id="12505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en.wikipedia.org/wiki/Sotheby%27s" TargetMode="External"/><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hyperlink" Target="http://imageobjecttext.files.wordpress.com/2012/05/hirst-for-the-love-of-god-side-view.jpg" TargetMode="External"/><Relationship Id="rId50" Type="http://schemas.openxmlformats.org/officeDocument/2006/relationships/image" Target="media/image18.jpeg"/><Relationship Id="rId55" Type="http://schemas.openxmlformats.org/officeDocument/2006/relationships/hyperlink" Target="http://en.wikipedia.org/wiki/David_Lee_(art_critic)" TargetMode="External"/><Relationship Id="rId63" Type="http://schemas.openxmlformats.org/officeDocument/2006/relationships/image" Target="media/image26.jpeg"/><Relationship Id="rId68" Type="http://schemas.openxmlformats.org/officeDocument/2006/relationships/hyperlink" Target="http://www.theguardian.com/profile/fiachragibbons" TargetMode="External"/><Relationship Id="rId76" Type="http://schemas.openxmlformats.org/officeDocument/2006/relationships/hyperlink" Target="http://en.wikipedia.org/wiki/David_Lee_(art_critic)" TargetMode="External"/><Relationship Id="rId7" Type="http://schemas.openxmlformats.org/officeDocument/2006/relationships/footnotes" Target="footnotes.xml"/><Relationship Id="rId71" Type="http://schemas.openxmlformats.org/officeDocument/2006/relationships/hyperlink" Target="http://www.damienhirst.com/texts1/series/for" TargetMode="External"/><Relationship Id="rId2" Type="http://schemas.openxmlformats.org/officeDocument/2006/relationships/numbering" Target="numbering.xml"/><Relationship Id="rId16" Type="http://schemas.openxmlformats.org/officeDocument/2006/relationships/hyperlink" Target="http://www.damienhirst.com/row" TargetMode="External"/><Relationship Id="rId29" Type="http://schemas.openxmlformats.org/officeDocument/2006/relationships/hyperlink" Target="http://topics.nytimes.com/top/reference/timestopics/people/v/carol_vogel/index.html?inline=nyt-per" TargetMode="External"/><Relationship Id="rId11" Type="http://schemas.microsoft.com/office/2007/relationships/hdphoto" Target="media/hdphoto1.wdp"/><Relationship Id="rId24" Type="http://schemas.openxmlformats.org/officeDocument/2006/relationships/hyperlink" Target="http://en.wikipedia.org/wiki/John_LeKay" TargetMode="External"/><Relationship Id="rId32" Type="http://schemas.openxmlformats.org/officeDocument/2006/relationships/hyperlink" Target="http://en.wikipedia.org/wiki/Stuckism_International_Gallery"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en.wikipedia.org/wiki/Bentley_%26_Skinner" TargetMode="External"/><Relationship Id="rId53" Type="http://schemas.openxmlformats.org/officeDocument/2006/relationships/hyperlink" Target="http://en.wikipedia.org/wiki/John_LeKay" TargetMode="External"/><Relationship Id="rId58" Type="http://schemas.openxmlformats.org/officeDocument/2006/relationships/image" Target="media/image21.jpeg"/><Relationship Id="rId66" Type="http://schemas.openxmlformats.org/officeDocument/2006/relationships/hyperlink" Target="http://www.google.co.uk/url?sa=t&amp;rct=j&amp;q=&amp;esrc=s&amp;source=web&amp;cd=2&amp;cad=rja&amp;uact=8&amp;ved=0CCsQFjAB&amp;url=http%3A%2F%2Fwww.theguardian.com%2Fpolitics%2F2013%2Fapr%2F14%2Fmargaret-thatcher-20-changes-britain&amp;ei=182SVOS1JoKAadXqgdAI&amp;usg=AFQjCNFxTFvPxD5AFPzVls5lbEnnHOhKNA" TargetMode="External"/><Relationship Id="rId74" Type="http://schemas.openxmlformats.org/officeDocument/2006/relationships/hyperlink" Target="http://www.victoriapress.co.uk/"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9.png"/><Relationship Id="rId44" Type="http://schemas.openxmlformats.org/officeDocument/2006/relationships/hyperlink" Target="http://en.wikipedia.org/wiki/Piccadilly" TargetMode="External"/><Relationship Id="rId52" Type="http://schemas.openxmlformats.org/officeDocument/2006/relationships/hyperlink" Target="http://en.wikipedia.org/wiki/British_Museum" TargetMode="External"/><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hyperlink" Target="http://en.wikipedia.org/wiki/Robert_Jan%C3%A1s"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iberallifestyles.com/wp-content/uploads/2012/05/Hirst-with-skull.jpg" TargetMode="External"/><Relationship Id="rId14" Type="http://schemas.openxmlformats.org/officeDocument/2006/relationships/image" Target="media/image3.jpeg"/><Relationship Id="rId22" Type="http://schemas.openxmlformats.org/officeDocument/2006/relationships/hyperlink" Target="http://www.theguardian.com/profile/fiachragibbons" TargetMode="External"/><Relationship Id="rId27" Type="http://schemas.openxmlformats.org/officeDocument/2006/relationships/hyperlink" Target="http://famousauctionhouse.com/news/damien-hirst-shimmers-on-famous-auction-house/" TargetMode="External"/><Relationship Id="rId30" Type="http://schemas.openxmlformats.org/officeDocument/2006/relationships/hyperlink" Target="http://en.wikipedia.org/wiki/Society_of_Independent_Artists" TargetMode="External"/><Relationship Id="rId35" Type="http://schemas.openxmlformats.org/officeDocument/2006/relationships/hyperlink" Target="http://www.damienhirst.com/texts/2012/spots" TargetMode="External"/><Relationship Id="rId43" Type="http://schemas.openxmlformats.org/officeDocument/2006/relationships/image" Target="media/image16.jpeg"/><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hyperlink" Target="http://www.guardian.co.uk/theguardian" TargetMode="External"/><Relationship Id="rId77" Type="http://schemas.openxmlformats.org/officeDocument/2006/relationships/hyperlink" Target="http://topics.nytimes.com/top/reference/timestopics/people/v/carol_vogel/index.html?inline=nyt-per" TargetMode="External"/><Relationship Id="rId8" Type="http://schemas.openxmlformats.org/officeDocument/2006/relationships/endnotes" Target="endnotes.xml"/><Relationship Id="rId51" Type="http://schemas.openxmlformats.org/officeDocument/2006/relationships/hyperlink" Target="http://en.wikipedia.org/wiki/Aztec" TargetMode="External"/><Relationship Id="rId72" Type="http://schemas.openxmlformats.org/officeDocument/2006/relationships/hyperlink" Target="http://en.wikipedia.org/wiki/Royal_Academy" TargetMode="External"/><Relationship Id="rId3" Type="http://schemas.openxmlformats.org/officeDocument/2006/relationships/styles" Target="styles.xml"/><Relationship Id="rId12" Type="http://schemas.openxmlformats.org/officeDocument/2006/relationships/hyperlink" Target="http://www.tate.org.uk/learn/online-resources/glossary/i/installation-art" TargetMode="External"/><Relationship Id="rId17" Type="http://schemas.openxmlformats.org/officeDocument/2006/relationships/hyperlink" Target="http://www.arcspace.com/CropUp/-/media/121574/gordon_2.jpg" TargetMode="External"/><Relationship Id="rId25" Type="http://schemas.openxmlformats.org/officeDocument/2006/relationships/hyperlink" Target="http://en.wikipedia.org/wiki/Carolina_Biological_Supply_Company" TargetMode="External"/><Relationship Id="rId33" Type="http://schemas.openxmlformats.org/officeDocument/2006/relationships/hyperlink" Target="http://blogs.artinfo.com/lacmonfire/files/2013/04/Spot.jpg" TargetMode="External"/><Relationship Id="rId38" Type="http://schemas.openxmlformats.org/officeDocument/2006/relationships/image" Target="media/image13.jpeg"/><Relationship Id="rId46" Type="http://schemas.openxmlformats.org/officeDocument/2006/relationships/hyperlink" Target="http://en.wikipedia.org/wiki/Harry_Levy" TargetMode="External"/><Relationship Id="rId59" Type="http://schemas.openxmlformats.org/officeDocument/2006/relationships/image" Target="media/image22.jpeg"/><Relationship Id="rId67" Type="http://schemas.openxmlformats.org/officeDocument/2006/relationships/hyperlink" Target="http://www.telegraph.co.uk/journalists/richard-dorment/" TargetMode="External"/><Relationship Id="rId20" Type="http://schemas.openxmlformats.org/officeDocument/2006/relationships/hyperlink" Target="http://www.damienhirst.com/a-thousand-years" TargetMode="External"/><Relationship Id="rId41" Type="http://schemas.openxmlformats.org/officeDocument/2006/relationships/hyperlink" Target="http://www.tate.org.uk/art/images/work/T/T07/T07187_10.jpg" TargetMode="External"/><Relationship Id="rId54" Type="http://schemas.openxmlformats.org/officeDocument/2006/relationships/hyperlink" Target="http://en.wikipedia.org/wiki/Crystal" TargetMode="External"/><Relationship Id="rId62" Type="http://schemas.openxmlformats.org/officeDocument/2006/relationships/image" Target="media/image25.jpeg"/><Relationship Id="rId70" Type="http://schemas.openxmlformats.org/officeDocument/2006/relationships/hyperlink" Target="http://www.damienhirst.com/texts1/series/spots.%20%202012" TargetMode="External"/><Relationship Id="rId75" Type="http://schemas.openxmlformats.org/officeDocument/2006/relationships/hyperlink" Target="http://www.theguardian.com/profile/jonathanjon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amienhirst.com/edge" TargetMode="Externa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hyperlink" Target="http://en.wikipedia.org/wiki/File:LeKaySpiritus2.jpg" TargetMode="External"/><Relationship Id="rId5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CA15D-418B-4508-B44D-4F7647DF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7905</Words>
  <Characters>45061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Shiells</dc:creator>
  <cp:lastModifiedBy>User1</cp:lastModifiedBy>
  <cp:revision>2</cp:revision>
  <cp:lastPrinted>2015-01-01T13:27:00Z</cp:lastPrinted>
  <dcterms:created xsi:type="dcterms:W3CDTF">2015-01-16T08:45:00Z</dcterms:created>
  <dcterms:modified xsi:type="dcterms:W3CDTF">2015-01-16T08:45:00Z</dcterms:modified>
</cp:coreProperties>
</file>